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3217" w14:textId="77777777" w:rsidR="00D63DBE" w:rsidRDefault="00D63DBE" w:rsidP="00C15233">
      <w:pPr>
        <w:spacing w:after="0"/>
        <w:jc w:val="center"/>
        <w:rPr>
          <w:rFonts w:eastAsia="Times New Roman" w:cstheme="minorHAnsi"/>
          <w:b/>
          <w:sz w:val="24"/>
          <w:szCs w:val="24"/>
          <w:lang w:eastAsia="pt-BR"/>
        </w:rPr>
      </w:pPr>
    </w:p>
    <w:p w14:paraId="0F4B9D2B" w14:textId="40ADC025" w:rsidR="00C15233" w:rsidRPr="00C15233" w:rsidRDefault="00C15233" w:rsidP="00C15233">
      <w:pPr>
        <w:spacing w:after="0"/>
        <w:jc w:val="center"/>
        <w:rPr>
          <w:rFonts w:eastAsia="Times New Roman" w:cstheme="minorHAnsi"/>
          <w:b/>
          <w:sz w:val="24"/>
          <w:szCs w:val="24"/>
          <w:lang w:eastAsia="pt-BR"/>
        </w:rPr>
      </w:pPr>
      <w:r w:rsidRPr="00C15233">
        <w:rPr>
          <w:rFonts w:eastAsia="Times New Roman" w:cstheme="minorHAnsi"/>
          <w:b/>
          <w:sz w:val="24"/>
          <w:szCs w:val="24"/>
          <w:lang w:eastAsia="pt-BR"/>
        </w:rPr>
        <w:t xml:space="preserve">EDITAL </w:t>
      </w:r>
    </w:p>
    <w:p w14:paraId="117A9BBB" w14:textId="77777777" w:rsidR="00FC217A" w:rsidRPr="00397C42" w:rsidRDefault="00FC217A" w:rsidP="00C15233">
      <w:pPr>
        <w:spacing w:after="0"/>
        <w:jc w:val="center"/>
        <w:rPr>
          <w:rFonts w:eastAsia="Times New Roman" w:cstheme="minorHAnsi"/>
          <w:b/>
          <w:sz w:val="24"/>
          <w:szCs w:val="24"/>
          <w:lang w:eastAsia="pt-BR"/>
        </w:rPr>
      </w:pPr>
    </w:p>
    <w:p w14:paraId="57C94BC3" w14:textId="77777777" w:rsidR="005D3D5A" w:rsidRDefault="00FC217A" w:rsidP="00C15233">
      <w:pPr>
        <w:spacing w:after="0"/>
        <w:jc w:val="center"/>
        <w:rPr>
          <w:rFonts w:eastAsia="Times New Roman" w:cstheme="minorHAnsi"/>
          <w:b/>
          <w:sz w:val="24"/>
          <w:szCs w:val="24"/>
          <w:lang w:eastAsia="pt-BR"/>
        </w:rPr>
      </w:pPr>
      <w:r w:rsidRPr="00397C42">
        <w:rPr>
          <w:rFonts w:eastAsia="Times New Roman" w:cstheme="minorHAnsi"/>
          <w:b/>
          <w:sz w:val="24"/>
          <w:szCs w:val="24"/>
          <w:lang w:eastAsia="pt-BR"/>
        </w:rPr>
        <w:t>PREGÃO PRESENCIAL PARA REGISTRO DE PREÇOS Nº 00</w:t>
      </w:r>
      <w:r w:rsidR="005C564C">
        <w:rPr>
          <w:rFonts w:eastAsia="Times New Roman" w:cstheme="minorHAnsi"/>
          <w:b/>
          <w:sz w:val="24"/>
          <w:szCs w:val="24"/>
          <w:lang w:eastAsia="pt-BR"/>
        </w:rPr>
        <w:t>2</w:t>
      </w:r>
      <w:r w:rsidRPr="00397C42">
        <w:rPr>
          <w:rFonts w:eastAsia="Times New Roman" w:cstheme="minorHAnsi"/>
          <w:b/>
          <w:sz w:val="24"/>
          <w:szCs w:val="24"/>
          <w:lang w:eastAsia="pt-BR"/>
        </w:rPr>
        <w:t>/2022</w:t>
      </w:r>
      <w:r w:rsidR="005D3D5A">
        <w:rPr>
          <w:rFonts w:eastAsia="Times New Roman" w:cstheme="minorHAnsi"/>
          <w:b/>
          <w:sz w:val="24"/>
          <w:szCs w:val="24"/>
          <w:lang w:eastAsia="pt-BR"/>
        </w:rPr>
        <w:t xml:space="preserve"> </w:t>
      </w:r>
    </w:p>
    <w:p w14:paraId="62D92794" w14:textId="714DFBFF" w:rsidR="00C15233" w:rsidRPr="00C15233" w:rsidRDefault="005C564C" w:rsidP="00C15233">
      <w:pPr>
        <w:spacing w:after="0"/>
        <w:jc w:val="center"/>
        <w:rPr>
          <w:rFonts w:eastAsia="Times New Roman" w:cstheme="minorHAnsi"/>
          <w:b/>
          <w:sz w:val="24"/>
          <w:szCs w:val="24"/>
          <w:lang w:eastAsia="pt-BR"/>
        </w:rPr>
      </w:pPr>
      <w:r>
        <w:rPr>
          <w:rFonts w:eastAsia="Times New Roman" w:cstheme="minorHAnsi"/>
          <w:b/>
          <w:sz w:val="24"/>
          <w:szCs w:val="24"/>
          <w:lang w:eastAsia="pt-BR"/>
        </w:rPr>
        <w:t xml:space="preserve"> PROCESSO DE COMPRA Nº 008/2022.</w:t>
      </w:r>
    </w:p>
    <w:p w14:paraId="05C935E6" w14:textId="6F38E1D6" w:rsidR="00D50EB4" w:rsidRPr="00397C42" w:rsidRDefault="00D50EB4" w:rsidP="00FC217A">
      <w:pPr>
        <w:pStyle w:val="Ttulo1"/>
        <w:jc w:val="center"/>
        <w:rPr>
          <w:rFonts w:asciiTheme="minorHAnsi" w:hAnsiTheme="minorHAnsi" w:cstheme="minorHAnsi"/>
          <w:sz w:val="24"/>
          <w:szCs w:val="24"/>
        </w:rPr>
      </w:pPr>
      <w:r w:rsidRPr="00397C42">
        <w:rPr>
          <w:rFonts w:asciiTheme="minorHAnsi" w:hAnsiTheme="minorHAnsi" w:cstheme="minorHAnsi"/>
          <w:sz w:val="24"/>
          <w:szCs w:val="24"/>
        </w:rPr>
        <w:t>PREÂMBULO</w:t>
      </w:r>
    </w:p>
    <w:p w14:paraId="5B13410A" w14:textId="77777777" w:rsidR="004B58B5" w:rsidRDefault="004B58B5" w:rsidP="00335ADF">
      <w:pPr>
        <w:shd w:val="clear" w:color="auto" w:fill="FFFFFF" w:themeFill="background1"/>
        <w:spacing w:after="0" w:line="240" w:lineRule="auto"/>
        <w:jc w:val="both"/>
        <w:rPr>
          <w:rFonts w:eastAsia="Calibri" w:cstheme="minorHAnsi"/>
          <w:sz w:val="24"/>
          <w:szCs w:val="24"/>
        </w:rPr>
      </w:pPr>
    </w:p>
    <w:p w14:paraId="0E497AEB" w14:textId="75010EFF" w:rsidR="004B58B5" w:rsidRPr="00D63DBE" w:rsidRDefault="004B58B5" w:rsidP="004B58B5">
      <w:pPr>
        <w:spacing w:after="0" w:line="360" w:lineRule="auto"/>
        <w:jc w:val="both"/>
        <w:rPr>
          <w:rFonts w:cs="Calibri"/>
          <w:b/>
          <w:sz w:val="24"/>
          <w:szCs w:val="24"/>
          <w:u w:val="single"/>
        </w:rPr>
      </w:pPr>
      <w:r w:rsidRPr="00D63DBE">
        <w:rPr>
          <w:rFonts w:cs="Calibri"/>
          <w:b/>
          <w:sz w:val="24"/>
          <w:szCs w:val="24"/>
          <w:u w:val="single"/>
        </w:rPr>
        <w:t>EXCLUSIVO PARA MEI, MICROEMPRESAS, EMPRESAS DE PEQUENO PORTE E COOPERATIVAS ENQUADRADAS NO ARTIGO 34 DA LEI N°. 11.488, DE 2007.</w:t>
      </w:r>
      <w:r w:rsidR="00BC3E3F">
        <w:rPr>
          <w:rFonts w:cs="Calibri"/>
          <w:b/>
          <w:sz w:val="24"/>
          <w:szCs w:val="24"/>
          <w:u w:val="single"/>
        </w:rPr>
        <w:t xml:space="preserve"> </w:t>
      </w:r>
    </w:p>
    <w:p w14:paraId="4A4FB981" w14:textId="2295BB69" w:rsidR="00D63DBE" w:rsidRDefault="00D63DBE" w:rsidP="00335ADF">
      <w:pPr>
        <w:shd w:val="clear" w:color="auto" w:fill="FFFFFF" w:themeFill="background1"/>
        <w:spacing w:after="0" w:line="240" w:lineRule="auto"/>
        <w:jc w:val="both"/>
        <w:rPr>
          <w:rFonts w:eastAsia="Calibri" w:cstheme="minorHAnsi"/>
          <w:sz w:val="24"/>
          <w:szCs w:val="24"/>
        </w:rPr>
      </w:pPr>
    </w:p>
    <w:p w14:paraId="70A65260" w14:textId="4CED6530" w:rsidR="00E268B1" w:rsidRPr="00E268B1" w:rsidRDefault="00E268B1" w:rsidP="00335ADF">
      <w:pPr>
        <w:shd w:val="clear" w:color="auto" w:fill="FFFFFF" w:themeFill="background1"/>
        <w:spacing w:after="0" w:line="240" w:lineRule="auto"/>
        <w:jc w:val="both"/>
        <w:rPr>
          <w:rFonts w:eastAsia="Calibri" w:cstheme="minorHAnsi"/>
          <w:sz w:val="24"/>
          <w:szCs w:val="24"/>
        </w:rPr>
      </w:pPr>
      <w:r w:rsidRPr="00E268B1">
        <w:rPr>
          <w:rFonts w:eastAsia="Calibri" w:cstheme="minorHAnsi"/>
          <w:sz w:val="24"/>
          <w:szCs w:val="24"/>
        </w:rPr>
        <w:t xml:space="preserve">O </w:t>
      </w:r>
      <w:r w:rsidRPr="00E268B1">
        <w:rPr>
          <w:rFonts w:eastAsia="Calibri" w:cstheme="minorHAnsi"/>
          <w:color w:val="000000"/>
          <w:sz w:val="24"/>
          <w:szCs w:val="24"/>
        </w:rPr>
        <w:t>Consórcio Intermunicipal de Saúde da Microrregião do Vale do Aço – CONSAÚDE</w:t>
      </w:r>
      <w:r w:rsidRPr="00E268B1">
        <w:rPr>
          <w:rFonts w:eastAsia="Calibri" w:cstheme="minorHAnsi"/>
          <w:sz w:val="24"/>
          <w:szCs w:val="24"/>
        </w:rPr>
        <w:t xml:space="preserve">, pessoa jurídica de direito público interno, com sede </w:t>
      </w:r>
      <w:r w:rsidR="00B52FCB" w:rsidRPr="00397C42">
        <w:rPr>
          <w:rFonts w:eastAsia="Calibri" w:cstheme="minorHAnsi"/>
          <w:sz w:val="24"/>
          <w:szCs w:val="24"/>
        </w:rPr>
        <w:t xml:space="preserve">Administrativa </w:t>
      </w:r>
      <w:r w:rsidRPr="00E268B1">
        <w:rPr>
          <w:rFonts w:eastAsia="Calibri" w:cstheme="minorHAnsi"/>
          <w:sz w:val="24"/>
          <w:szCs w:val="24"/>
        </w:rPr>
        <w:t xml:space="preserve">na cidade de Ipatinga/MG, </w:t>
      </w:r>
      <w:r w:rsidR="00B52FCB" w:rsidRPr="00397C42">
        <w:rPr>
          <w:rFonts w:eastAsia="Calibri" w:cstheme="minorHAnsi"/>
          <w:sz w:val="24"/>
          <w:szCs w:val="24"/>
        </w:rPr>
        <w:t xml:space="preserve"> situada na Rua Visconde de Mauá</w:t>
      </w:r>
      <w:r w:rsidRPr="00E268B1">
        <w:rPr>
          <w:rFonts w:eastAsia="Calibri" w:cstheme="minorHAnsi"/>
          <w:sz w:val="24"/>
          <w:szCs w:val="24"/>
        </w:rPr>
        <w:t>, nº 5</w:t>
      </w:r>
      <w:r w:rsidR="00B52FCB" w:rsidRPr="00397C42">
        <w:rPr>
          <w:rFonts w:eastAsia="Calibri" w:cstheme="minorHAnsi"/>
          <w:sz w:val="24"/>
          <w:szCs w:val="24"/>
        </w:rPr>
        <w:t>94</w:t>
      </w:r>
      <w:r w:rsidRPr="00E268B1">
        <w:rPr>
          <w:rFonts w:eastAsia="Calibri" w:cstheme="minorHAnsi"/>
          <w:sz w:val="24"/>
          <w:szCs w:val="24"/>
        </w:rPr>
        <w:t>,</w:t>
      </w:r>
      <w:r w:rsidR="00B52FCB" w:rsidRPr="00397C42">
        <w:rPr>
          <w:rFonts w:eastAsia="Calibri" w:cstheme="minorHAnsi"/>
          <w:sz w:val="24"/>
          <w:szCs w:val="24"/>
        </w:rPr>
        <w:t xml:space="preserve"> </w:t>
      </w:r>
      <w:r w:rsidR="00C74579">
        <w:rPr>
          <w:rFonts w:eastAsia="Calibri" w:cstheme="minorHAnsi"/>
          <w:sz w:val="24"/>
          <w:szCs w:val="24"/>
        </w:rPr>
        <w:t>B</w:t>
      </w:r>
      <w:r w:rsidR="00B52FCB" w:rsidRPr="00397C42">
        <w:rPr>
          <w:rFonts w:eastAsia="Calibri" w:cstheme="minorHAnsi"/>
          <w:sz w:val="24"/>
          <w:szCs w:val="24"/>
        </w:rPr>
        <w:t>airro</w:t>
      </w:r>
      <w:r w:rsidR="00C74579">
        <w:rPr>
          <w:rFonts w:eastAsia="Calibri" w:cstheme="minorHAnsi"/>
          <w:sz w:val="24"/>
          <w:szCs w:val="24"/>
        </w:rPr>
        <w:t xml:space="preserve"> </w:t>
      </w:r>
      <w:r w:rsidRPr="00E268B1">
        <w:rPr>
          <w:rFonts w:eastAsia="Calibri" w:cstheme="minorHAnsi"/>
          <w:sz w:val="24"/>
          <w:szCs w:val="24"/>
        </w:rPr>
        <w:t>C</w:t>
      </w:r>
      <w:r w:rsidR="00B52FCB" w:rsidRPr="00397C42">
        <w:rPr>
          <w:rFonts w:eastAsia="Calibri" w:cstheme="minorHAnsi"/>
          <w:sz w:val="24"/>
          <w:szCs w:val="24"/>
        </w:rPr>
        <w:t>idade Nobre</w:t>
      </w:r>
      <w:r w:rsidRPr="00E268B1">
        <w:rPr>
          <w:rFonts w:eastAsia="Calibri" w:cstheme="minorHAnsi"/>
          <w:sz w:val="24"/>
          <w:szCs w:val="24"/>
        </w:rPr>
        <w:t>, CEP 35</w:t>
      </w:r>
      <w:r w:rsidR="00B52FCB" w:rsidRPr="00397C42">
        <w:rPr>
          <w:rFonts w:eastAsia="Calibri" w:cstheme="minorHAnsi"/>
          <w:sz w:val="24"/>
          <w:szCs w:val="24"/>
        </w:rPr>
        <w:t>162-391</w:t>
      </w:r>
      <w:r w:rsidRPr="00E268B1">
        <w:rPr>
          <w:rFonts w:eastAsia="Calibri" w:cstheme="minorHAnsi"/>
          <w:sz w:val="24"/>
          <w:szCs w:val="24"/>
        </w:rPr>
        <w:t xml:space="preserve">, inscrito no CNPJ sob o n.º 00.853.908/0001-48, por intermédio do Pregoeiro nomeado pela Portaria nº 05/2021, torna público que </w:t>
      </w:r>
      <w:r w:rsidR="006E5439" w:rsidRPr="00397C42">
        <w:rPr>
          <w:rFonts w:cstheme="minorHAnsi"/>
          <w:sz w:val="24"/>
          <w:szCs w:val="24"/>
        </w:rPr>
        <w:t>fará realizar licitação na modalidade Pregão Presencial para Registro de Preços</w:t>
      </w:r>
      <w:r w:rsidR="00A44EBD">
        <w:rPr>
          <w:rFonts w:eastAsia="Calibri" w:cstheme="minorHAnsi"/>
          <w:sz w:val="24"/>
          <w:szCs w:val="24"/>
        </w:rPr>
        <w:t xml:space="preserve"> </w:t>
      </w:r>
      <w:r w:rsidR="006E5439" w:rsidRPr="00397C42">
        <w:rPr>
          <w:rFonts w:eastAsia="Calibri" w:cstheme="minorHAnsi"/>
          <w:sz w:val="24"/>
          <w:szCs w:val="24"/>
        </w:rPr>
        <w:t>do Tipo Menor</w:t>
      </w:r>
      <w:r w:rsidRPr="00E268B1">
        <w:rPr>
          <w:rFonts w:eastAsia="Calibri" w:cstheme="minorHAnsi"/>
          <w:sz w:val="24"/>
          <w:szCs w:val="24"/>
        </w:rPr>
        <w:t xml:space="preserve"> </w:t>
      </w:r>
      <w:r w:rsidRPr="00E268B1">
        <w:rPr>
          <w:rFonts w:eastAsia="Calibri" w:cstheme="minorHAnsi"/>
          <w:noProof/>
          <w:sz w:val="24"/>
          <w:szCs w:val="24"/>
        </w:rPr>
        <w:t xml:space="preserve"> </w:t>
      </w:r>
      <w:r w:rsidR="006E5439" w:rsidRPr="00397C42">
        <w:rPr>
          <w:rFonts w:eastAsia="Calibri" w:cstheme="minorHAnsi"/>
          <w:noProof/>
          <w:sz w:val="24"/>
          <w:szCs w:val="24"/>
        </w:rPr>
        <w:t>P</w:t>
      </w:r>
      <w:r w:rsidRPr="00E268B1">
        <w:rPr>
          <w:rFonts w:eastAsia="Calibri" w:cstheme="minorHAnsi"/>
          <w:noProof/>
          <w:sz w:val="24"/>
          <w:szCs w:val="24"/>
        </w:rPr>
        <w:t xml:space="preserve">reço </w:t>
      </w:r>
      <w:r w:rsidR="006E5439" w:rsidRPr="00397C42">
        <w:rPr>
          <w:rFonts w:eastAsia="Calibri" w:cstheme="minorHAnsi"/>
          <w:noProof/>
          <w:sz w:val="24"/>
          <w:szCs w:val="24"/>
        </w:rPr>
        <w:t>P</w:t>
      </w:r>
      <w:r w:rsidRPr="00E268B1">
        <w:rPr>
          <w:rFonts w:eastAsia="Calibri" w:cstheme="minorHAnsi"/>
          <w:noProof/>
          <w:sz w:val="24"/>
          <w:szCs w:val="24"/>
        </w:rPr>
        <w:t xml:space="preserve">or </w:t>
      </w:r>
      <w:r w:rsidR="006E5439" w:rsidRPr="00397C42">
        <w:rPr>
          <w:rFonts w:eastAsia="Calibri" w:cstheme="minorHAnsi"/>
          <w:noProof/>
          <w:sz w:val="24"/>
          <w:szCs w:val="24"/>
        </w:rPr>
        <w:t>L</w:t>
      </w:r>
      <w:r w:rsidRPr="00E268B1">
        <w:rPr>
          <w:rFonts w:eastAsia="Calibri" w:cstheme="minorHAnsi"/>
          <w:noProof/>
          <w:sz w:val="24"/>
          <w:szCs w:val="24"/>
        </w:rPr>
        <w:t>ote</w:t>
      </w:r>
      <w:r w:rsidRPr="00E268B1">
        <w:rPr>
          <w:rFonts w:eastAsia="Calibri" w:cstheme="minorHAnsi"/>
          <w:sz w:val="24"/>
          <w:szCs w:val="24"/>
        </w:rPr>
        <w:t xml:space="preserve">, nos termos das Leis Federais N. 8.666/93, N. 10.520/2002 e Lei Complementar N. 123/2006, alterada pela Lei Complementar nº. 147/2014 e Decreto Federal número 7.892/2013 e suas alterações, </w:t>
      </w:r>
      <w:r w:rsidR="006E5439" w:rsidRPr="00397C42">
        <w:rPr>
          <w:rFonts w:cstheme="minorHAnsi"/>
          <w:sz w:val="24"/>
          <w:szCs w:val="24"/>
        </w:rPr>
        <w:t xml:space="preserve">cujo objeto é </w:t>
      </w:r>
      <w:r w:rsidR="00CE4C28">
        <w:rPr>
          <w:rFonts w:cstheme="minorHAnsi"/>
          <w:sz w:val="24"/>
          <w:szCs w:val="24"/>
        </w:rPr>
        <w:t>a</w:t>
      </w:r>
      <w:r w:rsidR="006E5439" w:rsidRPr="00397C42">
        <w:rPr>
          <w:rFonts w:cstheme="minorHAnsi"/>
          <w:sz w:val="24"/>
          <w:szCs w:val="24"/>
        </w:rPr>
        <w:t xml:space="preserve"> </w:t>
      </w:r>
      <w:r w:rsidR="00CE4C28" w:rsidRPr="009C2031">
        <w:rPr>
          <w:rFonts w:cstheme="minorHAnsi"/>
          <w:noProof/>
        </w:rPr>
        <w:t>Licitação</w:t>
      </w:r>
      <w:r w:rsidR="00594735">
        <w:rPr>
          <w:rFonts w:cstheme="minorHAnsi"/>
          <w:noProof/>
        </w:rPr>
        <w:t xml:space="preserve"> </w:t>
      </w:r>
      <w:r w:rsidR="00CE4C28" w:rsidRPr="00397C42">
        <w:rPr>
          <w:rFonts w:cstheme="minorHAnsi"/>
          <w:sz w:val="24"/>
          <w:szCs w:val="24"/>
        </w:rPr>
        <w:t xml:space="preserve">Registro de Preços para futura e eventual </w:t>
      </w:r>
      <w:r w:rsidR="004B58B5">
        <w:t>prestação de serviços recapagem (recauchutagem), conserto, montagem, rodizio e vulcanização de pneus leves e pesados, alinhamento a laser e balanceamento para atender a demanda</w:t>
      </w:r>
      <w:r w:rsidR="004B58B5">
        <w:rPr>
          <w:rFonts w:eastAsia="Calibri" w:cstheme="minorHAnsi"/>
          <w:noProof/>
          <w:sz w:val="24"/>
          <w:szCs w:val="24"/>
          <w:shd w:val="clear" w:color="auto" w:fill="FFFFFF" w:themeFill="background1"/>
        </w:rPr>
        <w:t xml:space="preserve"> do setor de frotas</w:t>
      </w:r>
      <w:r w:rsidR="004B58B5" w:rsidRPr="00335ADF">
        <w:rPr>
          <w:rFonts w:eastAsia="Calibri" w:cstheme="minorHAnsi"/>
          <w:noProof/>
          <w:sz w:val="24"/>
          <w:szCs w:val="24"/>
          <w:shd w:val="clear" w:color="auto" w:fill="FFFFFF" w:themeFill="background1"/>
        </w:rPr>
        <w:t xml:space="preserve"> do consórcio intermunicipal de saúde da microrregião</w:t>
      </w:r>
      <w:r w:rsidR="004B58B5" w:rsidRPr="009427E2">
        <w:rPr>
          <w:rFonts w:eastAsia="Calibri" w:cstheme="minorHAnsi"/>
          <w:noProof/>
          <w:sz w:val="24"/>
          <w:szCs w:val="24"/>
        </w:rPr>
        <w:t xml:space="preserve"> </w:t>
      </w:r>
      <w:r w:rsidR="004B58B5" w:rsidRPr="00335ADF">
        <w:rPr>
          <w:rFonts w:eastAsia="Calibri" w:cstheme="minorHAnsi"/>
          <w:noProof/>
          <w:sz w:val="24"/>
          <w:szCs w:val="24"/>
          <w:shd w:val="clear" w:color="auto" w:fill="FFFFFF" w:themeFill="background1"/>
        </w:rPr>
        <w:t>do vale do aço – consaúde</w:t>
      </w:r>
      <w:r w:rsidR="004B58B5" w:rsidRPr="009C2031">
        <w:rPr>
          <w:rFonts w:cstheme="minorHAnsi"/>
          <w:noProof/>
        </w:rPr>
        <w:t>.</w:t>
      </w:r>
      <w:r w:rsidRPr="00E268B1">
        <w:rPr>
          <w:rFonts w:eastAsia="Calibri" w:cstheme="minorHAnsi"/>
          <w:sz w:val="24"/>
          <w:szCs w:val="24"/>
        </w:rPr>
        <w:t>, mediante as especificações e condições previstas no Edital, sob a regência da Lei 8.666/93 e alterações posteriores e Lei 10.520/02, obedecendo integralmente</w:t>
      </w:r>
      <w:r w:rsidRPr="00E268B1">
        <w:rPr>
          <w:rFonts w:eastAsia="Calibri" w:cstheme="minorHAnsi"/>
          <w:spacing w:val="-6"/>
          <w:sz w:val="24"/>
          <w:szCs w:val="24"/>
        </w:rPr>
        <w:t xml:space="preserve"> </w:t>
      </w:r>
      <w:r w:rsidRPr="00E268B1">
        <w:rPr>
          <w:rFonts w:eastAsia="Calibri" w:cstheme="minorHAnsi"/>
          <w:sz w:val="24"/>
          <w:szCs w:val="24"/>
        </w:rPr>
        <w:t>às</w:t>
      </w:r>
      <w:r w:rsidRPr="00E268B1">
        <w:rPr>
          <w:rFonts w:eastAsia="Calibri" w:cstheme="minorHAnsi"/>
          <w:spacing w:val="-7"/>
          <w:sz w:val="24"/>
          <w:szCs w:val="24"/>
        </w:rPr>
        <w:t xml:space="preserve"> </w:t>
      </w:r>
      <w:r w:rsidRPr="00E268B1">
        <w:rPr>
          <w:rFonts w:eastAsia="Calibri" w:cstheme="minorHAnsi"/>
          <w:sz w:val="24"/>
          <w:szCs w:val="24"/>
        </w:rPr>
        <w:t>especificações</w:t>
      </w:r>
      <w:r w:rsidRPr="00E268B1">
        <w:rPr>
          <w:rFonts w:eastAsia="Calibri" w:cstheme="minorHAnsi"/>
          <w:spacing w:val="-5"/>
          <w:sz w:val="24"/>
          <w:szCs w:val="24"/>
        </w:rPr>
        <w:t xml:space="preserve"> </w:t>
      </w:r>
      <w:r w:rsidRPr="00E268B1">
        <w:rPr>
          <w:rFonts w:eastAsia="Calibri" w:cstheme="minorHAnsi"/>
          <w:sz w:val="24"/>
          <w:szCs w:val="24"/>
        </w:rPr>
        <w:t>e</w:t>
      </w:r>
      <w:r w:rsidRPr="00E268B1">
        <w:rPr>
          <w:rFonts w:eastAsia="Calibri" w:cstheme="minorHAnsi"/>
          <w:spacing w:val="-6"/>
          <w:sz w:val="24"/>
          <w:szCs w:val="24"/>
        </w:rPr>
        <w:t xml:space="preserve"> </w:t>
      </w:r>
      <w:r w:rsidRPr="00E268B1">
        <w:rPr>
          <w:rFonts w:eastAsia="Calibri" w:cstheme="minorHAnsi"/>
          <w:sz w:val="24"/>
          <w:szCs w:val="24"/>
        </w:rPr>
        <w:t>determinações</w:t>
      </w:r>
      <w:r w:rsidRPr="00E268B1">
        <w:rPr>
          <w:rFonts w:eastAsia="Calibri" w:cstheme="minorHAnsi"/>
          <w:spacing w:val="-7"/>
          <w:sz w:val="24"/>
          <w:szCs w:val="24"/>
        </w:rPr>
        <w:t xml:space="preserve"> </w:t>
      </w:r>
      <w:r w:rsidRPr="00E268B1">
        <w:rPr>
          <w:rFonts w:eastAsia="Calibri" w:cstheme="minorHAnsi"/>
          <w:sz w:val="24"/>
          <w:szCs w:val="24"/>
        </w:rPr>
        <w:t>previstas</w:t>
      </w:r>
      <w:r w:rsidRPr="00E268B1">
        <w:rPr>
          <w:rFonts w:eastAsia="Calibri" w:cstheme="minorHAnsi"/>
          <w:spacing w:val="-6"/>
          <w:sz w:val="24"/>
          <w:szCs w:val="24"/>
        </w:rPr>
        <w:t xml:space="preserve"> </w:t>
      </w:r>
      <w:r w:rsidRPr="00E268B1">
        <w:rPr>
          <w:rFonts w:eastAsia="Calibri" w:cstheme="minorHAnsi"/>
          <w:sz w:val="24"/>
          <w:szCs w:val="24"/>
        </w:rPr>
        <w:t>no</w:t>
      </w:r>
      <w:r w:rsidRPr="00E268B1">
        <w:rPr>
          <w:rFonts w:eastAsia="Calibri" w:cstheme="minorHAnsi"/>
          <w:spacing w:val="-6"/>
          <w:sz w:val="24"/>
          <w:szCs w:val="24"/>
        </w:rPr>
        <w:t xml:space="preserve"> </w:t>
      </w:r>
      <w:r w:rsidRPr="00E268B1">
        <w:rPr>
          <w:rFonts w:eastAsia="Calibri" w:cstheme="minorHAnsi"/>
          <w:sz w:val="24"/>
          <w:szCs w:val="24"/>
        </w:rPr>
        <w:t>Termo</w:t>
      </w:r>
      <w:r w:rsidRPr="00E268B1">
        <w:rPr>
          <w:rFonts w:eastAsia="Calibri" w:cstheme="minorHAnsi"/>
          <w:spacing w:val="-6"/>
          <w:sz w:val="24"/>
          <w:szCs w:val="24"/>
        </w:rPr>
        <w:t xml:space="preserve"> </w:t>
      </w:r>
      <w:r w:rsidRPr="00E268B1">
        <w:rPr>
          <w:rFonts w:eastAsia="Calibri" w:cstheme="minorHAnsi"/>
          <w:sz w:val="24"/>
          <w:szCs w:val="24"/>
        </w:rPr>
        <w:t>de</w:t>
      </w:r>
      <w:r w:rsidRPr="00E268B1">
        <w:rPr>
          <w:rFonts w:eastAsia="Calibri" w:cstheme="minorHAnsi"/>
          <w:spacing w:val="-6"/>
          <w:sz w:val="24"/>
          <w:szCs w:val="24"/>
        </w:rPr>
        <w:t xml:space="preserve"> </w:t>
      </w:r>
      <w:r w:rsidRPr="00E268B1">
        <w:rPr>
          <w:rFonts w:eastAsia="Calibri" w:cstheme="minorHAnsi"/>
          <w:sz w:val="24"/>
          <w:szCs w:val="24"/>
        </w:rPr>
        <w:t>Referência.</w:t>
      </w:r>
    </w:p>
    <w:p w14:paraId="1D4F64D9" w14:textId="77777777" w:rsidR="00D50EB4" w:rsidRPr="00397C42" w:rsidRDefault="00D50EB4" w:rsidP="00B52FCB">
      <w:pPr>
        <w:pStyle w:val="SemEspaamento"/>
        <w:jc w:val="both"/>
        <w:rPr>
          <w:rFonts w:asciiTheme="minorHAnsi" w:hAnsiTheme="minorHAnsi" w:cstheme="minorHAnsi"/>
          <w:sz w:val="24"/>
          <w:szCs w:val="24"/>
        </w:rPr>
      </w:pPr>
    </w:p>
    <w:p w14:paraId="60228DEA" w14:textId="48B46623" w:rsidR="00A4457F" w:rsidRPr="00397C42" w:rsidRDefault="00A4457F" w:rsidP="00A4457F">
      <w:pPr>
        <w:autoSpaceDE w:val="0"/>
        <w:autoSpaceDN w:val="0"/>
        <w:adjustRightInd w:val="0"/>
        <w:jc w:val="both"/>
        <w:rPr>
          <w:rFonts w:cstheme="minorHAnsi"/>
          <w:sz w:val="24"/>
          <w:szCs w:val="24"/>
        </w:rPr>
      </w:pPr>
      <w:r w:rsidRPr="00397C42">
        <w:rPr>
          <w:rFonts w:cstheme="minorHAnsi"/>
          <w:sz w:val="24"/>
          <w:szCs w:val="24"/>
        </w:rPr>
        <w:t xml:space="preserve">Não havendo expediente na data marcada ou outro fato superveniente que impeça a realização do certame, </w:t>
      </w:r>
      <w:r w:rsidR="006318EA" w:rsidRPr="00397C42">
        <w:rPr>
          <w:rFonts w:cstheme="minorHAnsi"/>
          <w:sz w:val="24"/>
          <w:szCs w:val="24"/>
        </w:rPr>
        <w:t>a licitação fica</w:t>
      </w:r>
      <w:r w:rsidRPr="00397C42">
        <w:rPr>
          <w:rFonts w:cstheme="minorHAnsi"/>
          <w:sz w:val="24"/>
          <w:szCs w:val="24"/>
        </w:rPr>
        <w:t xml:space="preserve"> adiada para o primeiro dia útil subsequente, conservando a mesma hora e local, se outra data ou horário não forem estabelecidos pelo Pregoeiro.</w:t>
      </w:r>
    </w:p>
    <w:p w14:paraId="3F4E7516" w14:textId="2B9A0103" w:rsidR="00D63DBE" w:rsidRDefault="00D50EB4" w:rsidP="00A4457F">
      <w:pPr>
        <w:autoSpaceDE w:val="0"/>
        <w:autoSpaceDN w:val="0"/>
        <w:adjustRightInd w:val="0"/>
        <w:jc w:val="both"/>
        <w:rPr>
          <w:rFonts w:cstheme="minorHAnsi"/>
          <w:sz w:val="24"/>
          <w:szCs w:val="24"/>
        </w:rPr>
      </w:pPr>
      <w:r w:rsidRPr="00397C42">
        <w:rPr>
          <w:rFonts w:cstheme="minorHAnsi"/>
          <w:sz w:val="24"/>
          <w:szCs w:val="24"/>
        </w:rPr>
        <w:t xml:space="preserve">Este Pregão destina-se a garantir a observância do Princípio Constitucional da Isonomia e a selecionar a Proposta mais vantajosa para o </w:t>
      </w:r>
      <w:r w:rsidRPr="00397C42">
        <w:rPr>
          <w:rFonts w:cstheme="minorHAnsi"/>
          <w:color w:val="000000"/>
          <w:sz w:val="24"/>
          <w:szCs w:val="24"/>
        </w:rPr>
        <w:t>Consórcio Intermunicipal de Saúde da Microrregião do Vale do Aço – CONSAÚDE</w:t>
      </w:r>
      <w:r w:rsidRPr="00397C42">
        <w:rPr>
          <w:rFonts w:cstheme="minorHAnsi"/>
          <w:sz w:val="24"/>
          <w:szCs w:val="24"/>
        </w:rPr>
        <w:t xml:space="preserve">, julgada em estrita conformidade com os </w:t>
      </w:r>
    </w:p>
    <w:p w14:paraId="329838A6" w14:textId="1D50C97D" w:rsidR="00D50EB4" w:rsidRPr="00397C42" w:rsidRDefault="00D50EB4" w:rsidP="00A4457F">
      <w:pPr>
        <w:autoSpaceDE w:val="0"/>
        <w:autoSpaceDN w:val="0"/>
        <w:adjustRightInd w:val="0"/>
        <w:jc w:val="both"/>
        <w:rPr>
          <w:rFonts w:cstheme="minorHAnsi"/>
          <w:sz w:val="24"/>
          <w:szCs w:val="24"/>
        </w:rPr>
      </w:pPr>
      <w:r w:rsidRPr="00397C42">
        <w:rPr>
          <w:rFonts w:cstheme="minorHAnsi"/>
          <w:sz w:val="24"/>
          <w:szCs w:val="24"/>
        </w:rPr>
        <w:t>Princípios Básicos da Legalidade, da Impessoalidade, da Moralidade, da Igualdade, da Publicidade, da Probidade Administrativa, da Vinculação a este Edital, do Julgamento Objetivo e dos que lhe são correlatos. Este Edital é Lei entre as partes. Obriga o Consorcio bem como os licitantes a observarem as normas estabelecidas no Ato Convocatório. Nada poderá ser criado ou feito sem que esteja previsto neste Edital.</w:t>
      </w:r>
    </w:p>
    <w:p w14:paraId="1C1CCABE" w14:textId="125713B7" w:rsidR="00463265" w:rsidRPr="00397C42" w:rsidRDefault="00463265" w:rsidP="00A4457F">
      <w:pPr>
        <w:autoSpaceDE w:val="0"/>
        <w:autoSpaceDN w:val="0"/>
        <w:adjustRightInd w:val="0"/>
        <w:jc w:val="both"/>
        <w:rPr>
          <w:rFonts w:cstheme="minorHAnsi"/>
          <w:sz w:val="24"/>
          <w:szCs w:val="24"/>
        </w:rPr>
      </w:pPr>
      <w:r w:rsidRPr="00397C42">
        <w:rPr>
          <w:rFonts w:cstheme="minorHAnsi"/>
          <w:sz w:val="24"/>
          <w:szCs w:val="24"/>
        </w:rPr>
        <w:lastRenderedPageBreak/>
        <w:t xml:space="preserve">O </w:t>
      </w:r>
      <w:r w:rsidRPr="00397C42">
        <w:rPr>
          <w:rFonts w:cstheme="minorHAnsi"/>
          <w:b/>
          <w:bCs/>
          <w:sz w:val="24"/>
          <w:szCs w:val="24"/>
        </w:rPr>
        <w:t>CREDENCIAMENTO</w:t>
      </w:r>
      <w:r w:rsidRPr="00397C42">
        <w:rPr>
          <w:rFonts w:cstheme="minorHAnsi"/>
          <w:sz w:val="24"/>
          <w:szCs w:val="24"/>
        </w:rPr>
        <w:t xml:space="preserve"> e os envelopes contendo </w:t>
      </w:r>
      <w:r w:rsidRPr="00397C42">
        <w:rPr>
          <w:rFonts w:cstheme="minorHAnsi"/>
          <w:b/>
          <w:bCs/>
          <w:sz w:val="24"/>
          <w:szCs w:val="24"/>
        </w:rPr>
        <w:t xml:space="preserve">PROPOSTA COMERCIAL e os DOCUMENTOS DE HABILITAÇÃO </w:t>
      </w:r>
      <w:r w:rsidRPr="00397C42">
        <w:rPr>
          <w:rFonts w:cstheme="minorHAnsi"/>
          <w:sz w:val="24"/>
          <w:szCs w:val="24"/>
        </w:rPr>
        <w:t>serão recebidos na Sala de reuniões da Comissão Permanente de Licitação, situada na Rua Visconde de Mauá, nº 594, Bairro Cidade Nobre, Ipatinga/</w:t>
      </w:r>
      <w:r w:rsidR="00A91756" w:rsidRPr="00397C42">
        <w:rPr>
          <w:rFonts w:cstheme="minorHAnsi"/>
          <w:sz w:val="24"/>
          <w:szCs w:val="24"/>
        </w:rPr>
        <w:t>MG,</w:t>
      </w:r>
      <w:r w:rsidRPr="00397C42">
        <w:rPr>
          <w:rFonts w:cstheme="minorHAnsi"/>
          <w:sz w:val="24"/>
          <w:szCs w:val="24"/>
        </w:rPr>
        <w:t xml:space="preserve"> </w:t>
      </w:r>
      <w:r w:rsidRPr="005D3D5A">
        <w:rPr>
          <w:rFonts w:cstheme="minorHAnsi"/>
          <w:sz w:val="24"/>
          <w:szCs w:val="24"/>
        </w:rPr>
        <w:t xml:space="preserve">no dia </w:t>
      </w:r>
      <w:r w:rsidR="0073431D" w:rsidRPr="005D3D5A">
        <w:rPr>
          <w:rFonts w:cstheme="minorHAnsi"/>
          <w:sz w:val="24"/>
          <w:szCs w:val="24"/>
        </w:rPr>
        <w:t>28</w:t>
      </w:r>
      <w:r w:rsidRPr="005D3D5A">
        <w:rPr>
          <w:rFonts w:cstheme="minorHAnsi"/>
          <w:sz w:val="24"/>
          <w:szCs w:val="24"/>
        </w:rPr>
        <w:t xml:space="preserve"> de </w:t>
      </w:r>
      <w:r w:rsidR="0073431D" w:rsidRPr="005D3D5A">
        <w:rPr>
          <w:rFonts w:cstheme="minorHAnsi"/>
          <w:sz w:val="24"/>
          <w:szCs w:val="24"/>
        </w:rPr>
        <w:t>novembro</w:t>
      </w:r>
      <w:r w:rsidRPr="005D3D5A">
        <w:rPr>
          <w:rFonts w:cstheme="minorHAnsi"/>
          <w:sz w:val="24"/>
          <w:szCs w:val="24"/>
        </w:rPr>
        <w:t xml:space="preserve"> de 2022, às 0</w:t>
      </w:r>
      <w:r w:rsidR="0073431D" w:rsidRPr="005D3D5A">
        <w:rPr>
          <w:rFonts w:cstheme="minorHAnsi"/>
          <w:sz w:val="24"/>
          <w:szCs w:val="24"/>
        </w:rPr>
        <w:t>9h0</w:t>
      </w:r>
      <w:r w:rsidR="00242EC4" w:rsidRPr="005D3D5A">
        <w:rPr>
          <w:rFonts w:cstheme="minorHAnsi"/>
          <w:sz w:val="24"/>
          <w:szCs w:val="24"/>
        </w:rPr>
        <w:t>0</w:t>
      </w:r>
      <w:r w:rsidR="00A91756" w:rsidRPr="00397C42">
        <w:rPr>
          <w:rFonts w:cstheme="minorHAnsi"/>
          <w:sz w:val="24"/>
          <w:szCs w:val="24"/>
        </w:rPr>
        <w:t>, consequentemente a abertura da proposta comercial e classificação, bem como início da seção de disputa de lances, se dará após o credenci</w:t>
      </w:r>
      <w:r w:rsidR="004B58B5">
        <w:rPr>
          <w:rFonts w:cstheme="minorHAnsi"/>
          <w:sz w:val="24"/>
          <w:szCs w:val="24"/>
        </w:rPr>
        <w:t>amento das empresas licitantes.</w:t>
      </w:r>
    </w:p>
    <w:p w14:paraId="070B3AA0" w14:textId="2A723D78" w:rsidR="00397C42" w:rsidRPr="00B419F2" w:rsidRDefault="008641DD" w:rsidP="00397C42">
      <w:pPr>
        <w:rPr>
          <w:rFonts w:cstheme="minorHAnsi"/>
          <w:b/>
          <w:bCs/>
          <w:u w:val="single"/>
        </w:rPr>
      </w:pPr>
      <w:r w:rsidRPr="00B419F2">
        <w:rPr>
          <w:rFonts w:cstheme="minorHAnsi"/>
          <w:b/>
          <w:bCs/>
          <w:u w:val="single"/>
        </w:rPr>
        <w:t>1.</w:t>
      </w:r>
      <w:r w:rsidR="00977ACC" w:rsidRPr="00B419F2">
        <w:rPr>
          <w:rFonts w:cstheme="minorHAnsi"/>
          <w:b/>
          <w:bCs/>
          <w:u w:val="single"/>
        </w:rPr>
        <w:t>DO</w:t>
      </w:r>
      <w:r w:rsidR="00977ACC" w:rsidRPr="00B419F2">
        <w:rPr>
          <w:rFonts w:cstheme="minorHAnsi"/>
          <w:b/>
          <w:bCs/>
          <w:spacing w:val="-2"/>
          <w:u w:val="single"/>
        </w:rPr>
        <w:t xml:space="preserve"> </w:t>
      </w:r>
      <w:r w:rsidR="00977ACC" w:rsidRPr="00B419F2">
        <w:rPr>
          <w:rFonts w:cstheme="minorHAnsi"/>
          <w:b/>
          <w:bCs/>
          <w:u w:val="single"/>
        </w:rPr>
        <w:t>OBJETO</w:t>
      </w:r>
      <w:r w:rsidR="00834874" w:rsidRPr="00B419F2">
        <w:rPr>
          <w:rFonts w:cstheme="minorHAnsi"/>
          <w:b/>
          <w:bCs/>
          <w:u w:val="single"/>
        </w:rPr>
        <w:t xml:space="preserve"> E AVALIAÇÃO DE CUSTO </w:t>
      </w:r>
    </w:p>
    <w:p w14:paraId="71E9710F" w14:textId="7FB46F89" w:rsidR="00397C42" w:rsidRPr="005550EB" w:rsidRDefault="00977ACC" w:rsidP="00557AC2">
      <w:pPr>
        <w:jc w:val="both"/>
        <w:rPr>
          <w:rFonts w:cstheme="minorHAnsi"/>
          <w:noProof/>
        </w:rPr>
      </w:pPr>
      <w:r w:rsidRPr="005550EB">
        <w:rPr>
          <w:rFonts w:cstheme="minorHAnsi"/>
          <w:bCs/>
          <w:noProof/>
        </w:rPr>
        <w:t>1.1</w:t>
      </w:r>
      <w:r w:rsidRPr="005550EB">
        <w:rPr>
          <w:rFonts w:cstheme="minorHAnsi"/>
          <w:b/>
          <w:noProof/>
        </w:rPr>
        <w:t xml:space="preserve"> -</w:t>
      </w:r>
      <w:r w:rsidRPr="005550EB">
        <w:rPr>
          <w:rFonts w:cstheme="minorHAnsi"/>
          <w:noProof/>
        </w:rPr>
        <w:t xml:space="preserve"> É objeto da presente licitação </w:t>
      </w:r>
      <w:r w:rsidR="005D4763" w:rsidRPr="00397C42">
        <w:rPr>
          <w:rFonts w:cstheme="minorHAnsi"/>
          <w:sz w:val="24"/>
          <w:szCs w:val="24"/>
        </w:rPr>
        <w:t xml:space="preserve">registro de preços para futura e eventual </w:t>
      </w:r>
      <w:r w:rsidR="005D4763">
        <w:t>prestação de serviços de recapagem(recauchutagem), conserto, montagem, rodizio e vulcanização de pneus leves e pesados, alinhamento a laser e balanceamento para atender a demanda</w:t>
      </w:r>
      <w:r w:rsidR="005D4763">
        <w:rPr>
          <w:rFonts w:eastAsia="Calibri" w:cstheme="minorHAnsi"/>
          <w:noProof/>
          <w:sz w:val="24"/>
          <w:szCs w:val="24"/>
          <w:shd w:val="clear" w:color="auto" w:fill="FFFFFF" w:themeFill="background1"/>
        </w:rPr>
        <w:t xml:space="preserve"> do setor de frotas</w:t>
      </w:r>
      <w:r w:rsidR="005D4763" w:rsidRPr="00335ADF">
        <w:rPr>
          <w:rFonts w:eastAsia="Calibri" w:cstheme="minorHAnsi"/>
          <w:noProof/>
          <w:sz w:val="24"/>
          <w:szCs w:val="24"/>
          <w:shd w:val="clear" w:color="auto" w:fill="FFFFFF" w:themeFill="background1"/>
        </w:rPr>
        <w:t xml:space="preserve"> do consórcio intermunicipal de saúde da microrregião</w:t>
      </w:r>
      <w:r w:rsidR="005D4763" w:rsidRPr="009427E2">
        <w:rPr>
          <w:rFonts w:eastAsia="Calibri" w:cstheme="minorHAnsi"/>
          <w:noProof/>
          <w:sz w:val="24"/>
          <w:szCs w:val="24"/>
        </w:rPr>
        <w:t xml:space="preserve"> </w:t>
      </w:r>
      <w:r w:rsidR="005D4763" w:rsidRPr="00335ADF">
        <w:rPr>
          <w:rFonts w:eastAsia="Calibri" w:cstheme="minorHAnsi"/>
          <w:noProof/>
          <w:sz w:val="24"/>
          <w:szCs w:val="24"/>
          <w:shd w:val="clear" w:color="auto" w:fill="FFFFFF" w:themeFill="background1"/>
        </w:rPr>
        <w:t>do vale do aço – consaúde</w:t>
      </w:r>
      <w:r w:rsidR="005D4763" w:rsidRPr="009C2031">
        <w:rPr>
          <w:rFonts w:cstheme="minorHAnsi"/>
          <w:noProof/>
        </w:rPr>
        <w:t xml:space="preserve">. </w:t>
      </w:r>
    </w:p>
    <w:p w14:paraId="4F7BDB96" w14:textId="4BF34FAE" w:rsidR="005C1022" w:rsidRPr="005C1022" w:rsidRDefault="00977ACC" w:rsidP="00513517">
      <w:pPr>
        <w:pStyle w:val="Corpodetexto"/>
        <w:shd w:val="clear" w:color="auto" w:fill="FFFFFF" w:themeFill="background1"/>
        <w:tabs>
          <w:tab w:val="left" w:pos="0"/>
        </w:tabs>
        <w:spacing w:before="1"/>
        <w:rPr>
          <w:rFonts w:asciiTheme="minorHAnsi" w:hAnsiTheme="minorHAnsi" w:cstheme="minorHAnsi"/>
          <w:sz w:val="22"/>
          <w:szCs w:val="22"/>
        </w:rPr>
      </w:pPr>
      <w:r w:rsidRPr="005C1022">
        <w:rPr>
          <w:rFonts w:asciiTheme="minorHAnsi" w:hAnsiTheme="minorHAnsi" w:cstheme="minorHAnsi"/>
          <w:bCs/>
          <w:sz w:val="22"/>
          <w:szCs w:val="22"/>
          <w:lang w:val="pt-BR"/>
        </w:rPr>
        <w:t>1.</w:t>
      </w:r>
      <w:r w:rsidR="00EA7153">
        <w:rPr>
          <w:rFonts w:asciiTheme="minorHAnsi" w:hAnsiTheme="minorHAnsi" w:cstheme="minorHAnsi"/>
          <w:bCs/>
          <w:sz w:val="22"/>
          <w:szCs w:val="22"/>
          <w:lang w:val="pt-BR"/>
        </w:rPr>
        <w:t>2</w:t>
      </w:r>
      <w:r w:rsidRPr="005C1022">
        <w:rPr>
          <w:rFonts w:asciiTheme="minorHAnsi" w:hAnsiTheme="minorHAnsi" w:cstheme="minorHAnsi"/>
          <w:b/>
          <w:sz w:val="22"/>
          <w:szCs w:val="22"/>
          <w:lang w:val="pt-BR"/>
        </w:rPr>
        <w:t xml:space="preserve"> </w:t>
      </w:r>
      <w:r w:rsidR="00EA7153">
        <w:rPr>
          <w:rFonts w:asciiTheme="minorHAnsi" w:hAnsiTheme="minorHAnsi" w:cstheme="minorHAnsi"/>
          <w:b/>
          <w:sz w:val="22"/>
          <w:szCs w:val="22"/>
          <w:lang w:val="pt-BR"/>
        </w:rPr>
        <w:t>-</w:t>
      </w:r>
      <w:r w:rsidRPr="005C1022">
        <w:rPr>
          <w:rFonts w:asciiTheme="minorHAnsi" w:hAnsiTheme="minorHAnsi" w:cstheme="minorHAnsi"/>
          <w:sz w:val="22"/>
          <w:szCs w:val="22"/>
          <w:lang w:val="pt-BR"/>
        </w:rPr>
        <w:t xml:space="preserve"> </w:t>
      </w:r>
      <w:r w:rsidR="005C1022" w:rsidRPr="005C1022">
        <w:rPr>
          <w:rFonts w:asciiTheme="minorHAnsi" w:hAnsiTheme="minorHAnsi" w:cstheme="minorHAnsi"/>
          <w:sz w:val="22"/>
          <w:szCs w:val="22"/>
        </w:rPr>
        <w:t>Os serviços deverão ser prestados primando pela qualidade tanto no material empregado como na mão de obra aplicada, os quais deverão obedecer aos padrões normativos de órgãos como a ABNT e INMETRO. Para tanto aplicar-se-á a legislação vigente independentemente de transcrição neste Termo de Referência;</w:t>
      </w:r>
    </w:p>
    <w:p w14:paraId="59E85B53" w14:textId="77777777" w:rsidR="00977ACC" w:rsidRPr="005550EB" w:rsidRDefault="00977ACC" w:rsidP="00513517">
      <w:pPr>
        <w:pStyle w:val="Corpodetexto"/>
        <w:shd w:val="clear" w:color="auto" w:fill="FFFFFF" w:themeFill="background1"/>
        <w:tabs>
          <w:tab w:val="left" w:pos="0"/>
        </w:tabs>
        <w:spacing w:before="1"/>
        <w:rPr>
          <w:rFonts w:asciiTheme="minorHAnsi" w:hAnsiTheme="minorHAnsi" w:cstheme="minorHAnsi"/>
          <w:sz w:val="22"/>
          <w:szCs w:val="22"/>
          <w:lang w:val="pt-BR"/>
        </w:rPr>
      </w:pPr>
    </w:p>
    <w:p w14:paraId="6F312914" w14:textId="7AF32BA6" w:rsidR="001270FA" w:rsidRDefault="001270FA" w:rsidP="001270FA">
      <w:pPr>
        <w:jc w:val="both"/>
      </w:pPr>
      <w:r>
        <w:t>1.</w:t>
      </w:r>
      <w:r w:rsidR="00EA7153">
        <w:t>3</w:t>
      </w:r>
      <w:r>
        <w:t>. Atendendo a legislação pertinente, o Setor de Compras do Consórcio Intermunicipal de Saúde da Microrregião do Vale do Aço procedeu à consulta de mercado para verificação dos preços e estimativa de custos.</w:t>
      </w:r>
    </w:p>
    <w:p w14:paraId="16E65765" w14:textId="7AEDB57E" w:rsidR="008F2BD7" w:rsidRDefault="001B72AE" w:rsidP="001270FA">
      <w:pPr>
        <w:jc w:val="both"/>
        <w:rPr>
          <w:b/>
          <w:bCs/>
        </w:rPr>
      </w:pPr>
      <w:r w:rsidRPr="005550EB">
        <w:rPr>
          <w:rFonts w:cstheme="minorHAnsi"/>
          <w:bCs/>
        </w:rPr>
        <w:t>1.</w:t>
      </w:r>
      <w:r w:rsidR="00EA7153">
        <w:rPr>
          <w:rFonts w:cstheme="minorHAnsi"/>
          <w:bCs/>
        </w:rPr>
        <w:t>4</w:t>
      </w:r>
      <w:r w:rsidRPr="005550EB">
        <w:rPr>
          <w:rFonts w:cstheme="minorHAnsi"/>
          <w:b/>
        </w:rPr>
        <w:t xml:space="preserve"> -</w:t>
      </w:r>
      <w:r w:rsidRPr="005550EB">
        <w:rPr>
          <w:rFonts w:cstheme="minorHAnsi"/>
        </w:rPr>
        <w:t xml:space="preserve"> </w:t>
      </w:r>
      <w:r>
        <w:t>Os preços de referência representam os preços médios de orçamentos realizados a empresas do ramo pertinente ao objeto</w:t>
      </w:r>
      <w:r w:rsidR="008F2BD7">
        <w:t xml:space="preserve">, conforme demonstrativo: </w:t>
      </w:r>
    </w:p>
    <w:p w14:paraId="076EAD83" w14:textId="6C9EB568" w:rsidR="001270FA" w:rsidRPr="00D63DBE" w:rsidRDefault="001270FA" w:rsidP="001270FA">
      <w:pPr>
        <w:jc w:val="both"/>
        <w:rPr>
          <w:rFonts w:cstheme="minorHAnsi"/>
          <w:b/>
          <w:bCs/>
        </w:rPr>
      </w:pPr>
      <w:r w:rsidRPr="002A18AE">
        <w:rPr>
          <w:b/>
          <w:bCs/>
        </w:rPr>
        <w:t>1.</w:t>
      </w:r>
      <w:r w:rsidR="00EA7153">
        <w:rPr>
          <w:b/>
          <w:bCs/>
        </w:rPr>
        <w:t>5</w:t>
      </w:r>
      <w:r w:rsidRPr="002A18AE">
        <w:rPr>
          <w:b/>
          <w:bCs/>
        </w:rPr>
        <w:t xml:space="preserve">. Foi realizada cotação de preços do objeto da presente licitação por pesquisa de preços no mercado, em 3 (três) </w:t>
      </w:r>
      <w:r w:rsidR="00634D89">
        <w:rPr>
          <w:b/>
          <w:bCs/>
        </w:rPr>
        <w:t>prestadores de serviços</w:t>
      </w:r>
      <w:r w:rsidRPr="002A18AE">
        <w:rPr>
          <w:b/>
          <w:bCs/>
        </w:rPr>
        <w:t>, tendo como valor global estimado</w:t>
      </w:r>
      <w:r w:rsidR="00594735">
        <w:rPr>
          <w:b/>
          <w:bCs/>
        </w:rPr>
        <w:t xml:space="preserve"> para a p</w:t>
      </w:r>
      <w:r w:rsidR="004B58B5">
        <w:rPr>
          <w:b/>
          <w:bCs/>
        </w:rPr>
        <w:t xml:space="preserve">restação de </w:t>
      </w:r>
      <w:r w:rsidR="00734D60">
        <w:rPr>
          <w:b/>
          <w:bCs/>
        </w:rPr>
        <w:t xml:space="preserve">serviços </w:t>
      </w:r>
      <w:r w:rsidR="00734D60" w:rsidRPr="004B58B5">
        <w:rPr>
          <w:b/>
          <w:bCs/>
        </w:rPr>
        <w:t>RECAPAGEM</w:t>
      </w:r>
      <w:r w:rsidR="004B58B5" w:rsidRPr="004B58B5">
        <w:rPr>
          <w:b/>
          <w:bCs/>
        </w:rPr>
        <w:t xml:space="preserve"> DE PNEUS </w:t>
      </w:r>
      <w:r w:rsidR="008C18FE">
        <w:rPr>
          <w:b/>
          <w:bCs/>
        </w:rPr>
        <w:t>(</w:t>
      </w:r>
      <w:r w:rsidR="00A26CFC">
        <w:rPr>
          <w:b/>
          <w:bCs/>
        </w:rPr>
        <w:t>LOTE I) n</w:t>
      </w:r>
      <w:r w:rsidR="00754DAB">
        <w:rPr>
          <w:b/>
          <w:bCs/>
        </w:rPr>
        <w:t xml:space="preserve">o valor de </w:t>
      </w:r>
      <w:r w:rsidR="00754DAB" w:rsidRPr="00D63DBE">
        <w:rPr>
          <w:b/>
          <w:bCs/>
        </w:rPr>
        <w:t>R</w:t>
      </w:r>
      <w:r w:rsidRPr="00D63DBE">
        <w:rPr>
          <w:b/>
          <w:bCs/>
        </w:rPr>
        <w:t xml:space="preserve">$ </w:t>
      </w:r>
      <w:r w:rsidR="004B58B5" w:rsidRPr="00D63DBE">
        <w:rPr>
          <w:b/>
          <w:bCs/>
        </w:rPr>
        <w:t xml:space="preserve">R$ </w:t>
      </w:r>
      <w:r w:rsidR="005D3D5A">
        <w:rPr>
          <w:b/>
          <w:bCs/>
        </w:rPr>
        <w:t>59.025,33</w:t>
      </w:r>
      <w:r w:rsidR="004B58B5" w:rsidRPr="00D63DBE">
        <w:rPr>
          <w:b/>
          <w:bCs/>
        </w:rPr>
        <w:t xml:space="preserve"> </w:t>
      </w:r>
      <w:r w:rsidR="005D3D5A">
        <w:rPr>
          <w:b/>
          <w:bCs/>
        </w:rPr>
        <w:t xml:space="preserve">cinquenta e nove </w:t>
      </w:r>
      <w:r w:rsidR="00734D60" w:rsidRPr="00D63DBE">
        <w:rPr>
          <w:b/>
          <w:bCs/>
        </w:rPr>
        <w:t xml:space="preserve">mil, </w:t>
      </w:r>
      <w:r w:rsidR="005D3D5A">
        <w:rPr>
          <w:b/>
          <w:bCs/>
        </w:rPr>
        <w:t>vinte e cinco reais e trinta e três centavos</w:t>
      </w:r>
      <w:r w:rsidRPr="00D63DBE">
        <w:rPr>
          <w:b/>
          <w:bCs/>
        </w:rPr>
        <w:t>)</w:t>
      </w:r>
    </w:p>
    <w:p w14:paraId="6F564C77" w14:textId="41F984D7" w:rsidR="00A26CFC" w:rsidRPr="008C18FE" w:rsidRDefault="00A26CFC" w:rsidP="00834874">
      <w:pPr>
        <w:jc w:val="both"/>
        <w:rPr>
          <w:rFonts w:cstheme="minorHAnsi"/>
          <w:b/>
          <w:bCs/>
        </w:rPr>
      </w:pPr>
      <w:r w:rsidRPr="00B20BDF">
        <w:rPr>
          <w:rFonts w:cstheme="minorHAnsi"/>
          <w:b/>
          <w:bCs/>
        </w:rPr>
        <w:t>1.</w:t>
      </w:r>
      <w:r w:rsidR="00EA7153" w:rsidRPr="00B20BDF">
        <w:rPr>
          <w:rFonts w:cstheme="minorHAnsi"/>
          <w:b/>
          <w:bCs/>
        </w:rPr>
        <w:t>6</w:t>
      </w:r>
      <w:r w:rsidRPr="00B20BDF">
        <w:rPr>
          <w:rFonts w:cstheme="minorHAnsi"/>
          <w:b/>
          <w:bCs/>
        </w:rPr>
        <w:t>.</w:t>
      </w:r>
      <w:r w:rsidRPr="00D63DBE">
        <w:rPr>
          <w:b/>
          <w:bCs/>
        </w:rPr>
        <w:t xml:space="preserve"> Foi realizada cotação de preços do objeto da presente licitação por pesquisa de preços no mercado, em 3 (três) </w:t>
      </w:r>
      <w:r w:rsidR="00634D89">
        <w:rPr>
          <w:b/>
          <w:bCs/>
        </w:rPr>
        <w:t>prestadores de serviços</w:t>
      </w:r>
      <w:r w:rsidRPr="00D63DBE">
        <w:rPr>
          <w:b/>
          <w:bCs/>
        </w:rPr>
        <w:t xml:space="preserve">, tendo como valor global estimado para a prestação de serviços de </w:t>
      </w:r>
      <w:r w:rsidR="00734D60" w:rsidRPr="00D63DBE">
        <w:rPr>
          <w:b/>
          <w:bCs/>
        </w:rPr>
        <w:t xml:space="preserve">ALINHAMENTO E BALANCEAMENTO </w:t>
      </w:r>
      <w:r w:rsidRPr="00D63DBE">
        <w:rPr>
          <w:b/>
          <w:bCs/>
        </w:rPr>
        <w:t xml:space="preserve">(LOTE </w:t>
      </w:r>
      <w:r w:rsidR="008C18FE" w:rsidRPr="00D63DBE">
        <w:rPr>
          <w:b/>
          <w:bCs/>
        </w:rPr>
        <w:t>I</w:t>
      </w:r>
      <w:r w:rsidRPr="00D63DBE">
        <w:rPr>
          <w:b/>
          <w:bCs/>
        </w:rPr>
        <w:t xml:space="preserve">I) no valor de R$ </w:t>
      </w:r>
      <w:r w:rsidR="00D63DBE" w:rsidRPr="00D63DBE">
        <w:rPr>
          <w:b/>
          <w:bCs/>
        </w:rPr>
        <w:t>10.</w:t>
      </w:r>
      <w:r w:rsidR="005D3D5A">
        <w:rPr>
          <w:b/>
          <w:bCs/>
        </w:rPr>
        <w:t>087,50</w:t>
      </w:r>
      <w:r w:rsidR="00734D60" w:rsidRPr="00D63DBE">
        <w:rPr>
          <w:b/>
          <w:bCs/>
        </w:rPr>
        <w:t xml:space="preserve"> </w:t>
      </w:r>
      <w:r w:rsidRPr="00D63DBE">
        <w:rPr>
          <w:b/>
          <w:bCs/>
        </w:rPr>
        <w:t>(</w:t>
      </w:r>
      <w:r w:rsidR="00D63DBE" w:rsidRPr="00D63DBE">
        <w:rPr>
          <w:b/>
          <w:bCs/>
        </w:rPr>
        <w:t>dez mil</w:t>
      </w:r>
      <w:r w:rsidR="005D3D5A">
        <w:rPr>
          <w:b/>
          <w:bCs/>
        </w:rPr>
        <w:t>, oitenta e sete reais e cinquenta centavos</w:t>
      </w:r>
      <w:r w:rsidR="00D63DBE" w:rsidRPr="00D63DBE">
        <w:rPr>
          <w:b/>
          <w:bCs/>
        </w:rPr>
        <w:t>)</w:t>
      </w:r>
    </w:p>
    <w:p w14:paraId="13525AFE" w14:textId="042C403B" w:rsidR="00734D60" w:rsidRPr="00D63DBE" w:rsidRDefault="00734D60" w:rsidP="00734D60">
      <w:pPr>
        <w:jc w:val="both"/>
        <w:rPr>
          <w:b/>
          <w:bCs/>
        </w:rPr>
      </w:pPr>
      <w:r w:rsidRPr="00B20BDF">
        <w:rPr>
          <w:rFonts w:cstheme="minorHAnsi"/>
          <w:b/>
          <w:bCs/>
        </w:rPr>
        <w:t>1.</w:t>
      </w:r>
      <w:r w:rsidR="005D3D5A" w:rsidRPr="00B20BDF">
        <w:rPr>
          <w:rFonts w:cstheme="minorHAnsi"/>
          <w:b/>
          <w:bCs/>
        </w:rPr>
        <w:t>7.</w:t>
      </w:r>
      <w:r w:rsidR="005D3D5A" w:rsidRPr="008C18FE">
        <w:rPr>
          <w:b/>
          <w:bCs/>
        </w:rPr>
        <w:t xml:space="preserve"> Foi</w:t>
      </w:r>
      <w:r w:rsidRPr="008C18FE">
        <w:rPr>
          <w:b/>
          <w:bCs/>
        </w:rPr>
        <w:t xml:space="preserve"> realizada cotação de preços do objeto da presente licitação por pesquisa de preços no mercado, em 3 (três) </w:t>
      </w:r>
      <w:r w:rsidR="00634D89">
        <w:rPr>
          <w:b/>
          <w:bCs/>
        </w:rPr>
        <w:t>prestadores de serviços</w:t>
      </w:r>
      <w:r w:rsidRPr="008C18FE">
        <w:rPr>
          <w:b/>
          <w:bCs/>
        </w:rPr>
        <w:t xml:space="preserve">, tendo como valor global estimado para a prestação de serviços de </w:t>
      </w:r>
      <w:r w:rsidRPr="00734D60">
        <w:rPr>
          <w:b/>
          <w:bCs/>
        </w:rPr>
        <w:t xml:space="preserve">CONSERTO, MONTAGEM E RODIZIO DE PNEUS </w:t>
      </w:r>
      <w:r w:rsidRPr="008C18FE">
        <w:rPr>
          <w:b/>
          <w:bCs/>
        </w:rPr>
        <w:t xml:space="preserve">(LOTE </w:t>
      </w:r>
      <w:r>
        <w:rPr>
          <w:b/>
          <w:bCs/>
        </w:rPr>
        <w:t>I</w:t>
      </w:r>
      <w:r w:rsidRPr="008C18FE">
        <w:rPr>
          <w:b/>
          <w:bCs/>
        </w:rPr>
        <w:t xml:space="preserve">II) no valor de </w:t>
      </w:r>
      <w:r w:rsidR="00D63DBE">
        <w:rPr>
          <w:b/>
          <w:bCs/>
        </w:rPr>
        <w:t xml:space="preserve">                 </w:t>
      </w:r>
      <w:r w:rsidRPr="00D63DBE">
        <w:rPr>
          <w:b/>
          <w:bCs/>
        </w:rPr>
        <w:t xml:space="preserve">R$ </w:t>
      </w:r>
      <w:r w:rsidR="00D63DBE" w:rsidRPr="00D63DBE">
        <w:rPr>
          <w:b/>
          <w:bCs/>
        </w:rPr>
        <w:t>17.353,53</w:t>
      </w:r>
      <w:r w:rsidRPr="00D63DBE">
        <w:rPr>
          <w:b/>
          <w:bCs/>
        </w:rPr>
        <w:t xml:space="preserve"> (</w:t>
      </w:r>
      <w:r w:rsidR="00D63DBE" w:rsidRPr="00D63DBE">
        <w:rPr>
          <w:b/>
          <w:bCs/>
        </w:rPr>
        <w:t xml:space="preserve">dezessete mil, trezentos e cinquenta e três reais e </w:t>
      </w:r>
      <w:r w:rsidR="005D3D5A" w:rsidRPr="00D63DBE">
        <w:rPr>
          <w:b/>
          <w:bCs/>
        </w:rPr>
        <w:t xml:space="preserve">cinquenta </w:t>
      </w:r>
      <w:r w:rsidR="005D3D5A">
        <w:rPr>
          <w:b/>
          <w:bCs/>
        </w:rPr>
        <w:t xml:space="preserve">e três </w:t>
      </w:r>
      <w:r w:rsidR="00D63DBE" w:rsidRPr="00D63DBE">
        <w:rPr>
          <w:b/>
          <w:bCs/>
        </w:rPr>
        <w:t>centavos)</w:t>
      </w:r>
      <w:r w:rsidRPr="00D63DBE">
        <w:rPr>
          <w:b/>
          <w:bCs/>
        </w:rPr>
        <w:t xml:space="preserve"> </w:t>
      </w:r>
    </w:p>
    <w:p w14:paraId="35FE0C05" w14:textId="54020C2A" w:rsidR="005D3D5A" w:rsidRDefault="00734D60" w:rsidP="00834874">
      <w:pPr>
        <w:jc w:val="both"/>
        <w:rPr>
          <w:rFonts w:cstheme="minorHAnsi"/>
          <w:b/>
          <w:bCs/>
        </w:rPr>
      </w:pPr>
      <w:r w:rsidRPr="00B20BDF">
        <w:rPr>
          <w:rFonts w:cstheme="minorHAnsi"/>
          <w:b/>
          <w:bCs/>
        </w:rPr>
        <w:t>1.</w:t>
      </w:r>
      <w:r w:rsidR="005D3D5A" w:rsidRPr="00B20BDF">
        <w:rPr>
          <w:rFonts w:cstheme="minorHAnsi"/>
          <w:b/>
          <w:bCs/>
        </w:rPr>
        <w:t>8.</w:t>
      </w:r>
      <w:r w:rsidR="005D3D5A" w:rsidRPr="008C18FE">
        <w:rPr>
          <w:b/>
          <w:bCs/>
        </w:rPr>
        <w:t xml:space="preserve"> Foi</w:t>
      </w:r>
      <w:r w:rsidRPr="008C18FE">
        <w:rPr>
          <w:b/>
          <w:bCs/>
        </w:rPr>
        <w:t xml:space="preserve"> realizada cotação de preços do objeto da presente licitação por pesquisa de preços no mercado, em </w:t>
      </w:r>
      <w:r w:rsidR="00D63DBE">
        <w:rPr>
          <w:b/>
          <w:bCs/>
        </w:rPr>
        <w:t>2</w:t>
      </w:r>
      <w:r w:rsidRPr="008C18FE">
        <w:rPr>
          <w:b/>
          <w:bCs/>
        </w:rPr>
        <w:t xml:space="preserve"> (</w:t>
      </w:r>
      <w:r w:rsidR="00B20BDF">
        <w:rPr>
          <w:b/>
          <w:bCs/>
        </w:rPr>
        <w:t xml:space="preserve">dois) </w:t>
      </w:r>
      <w:r w:rsidR="00B20BDF" w:rsidRPr="00634D89">
        <w:rPr>
          <w:b/>
          <w:bCs/>
        </w:rPr>
        <w:t>prestadores</w:t>
      </w:r>
      <w:r w:rsidR="00634D89">
        <w:rPr>
          <w:b/>
          <w:bCs/>
        </w:rPr>
        <w:t xml:space="preserve"> de serviços</w:t>
      </w:r>
      <w:r w:rsidRPr="008C18FE">
        <w:rPr>
          <w:b/>
          <w:bCs/>
        </w:rPr>
        <w:t xml:space="preserve">, tendo como valor global estimado para a prestação de serviços </w:t>
      </w:r>
      <w:r>
        <w:rPr>
          <w:b/>
          <w:bCs/>
        </w:rPr>
        <w:t>de VULCANIZAÇÃO</w:t>
      </w:r>
      <w:r w:rsidRPr="00734D60">
        <w:rPr>
          <w:b/>
          <w:bCs/>
        </w:rPr>
        <w:t xml:space="preserve"> </w:t>
      </w:r>
      <w:r w:rsidRPr="008C18FE">
        <w:rPr>
          <w:b/>
          <w:bCs/>
        </w:rPr>
        <w:t xml:space="preserve">(LOTE </w:t>
      </w:r>
      <w:r>
        <w:rPr>
          <w:b/>
          <w:bCs/>
        </w:rPr>
        <w:t>IV</w:t>
      </w:r>
      <w:r w:rsidRPr="008C18FE">
        <w:rPr>
          <w:b/>
          <w:bCs/>
        </w:rPr>
        <w:t xml:space="preserve">) no valor de </w:t>
      </w:r>
      <w:r w:rsidRPr="00D63DBE">
        <w:rPr>
          <w:b/>
          <w:bCs/>
        </w:rPr>
        <w:t xml:space="preserve">R$ </w:t>
      </w:r>
      <w:r w:rsidR="00D63DBE" w:rsidRPr="00D63DBE">
        <w:rPr>
          <w:b/>
          <w:bCs/>
        </w:rPr>
        <w:t>8.000,00</w:t>
      </w:r>
      <w:r w:rsidRPr="00D63DBE">
        <w:rPr>
          <w:b/>
          <w:bCs/>
        </w:rPr>
        <w:t xml:space="preserve"> (</w:t>
      </w:r>
      <w:r w:rsidR="00D63DBE" w:rsidRPr="00D63DBE">
        <w:rPr>
          <w:b/>
          <w:bCs/>
        </w:rPr>
        <w:t>oito</w:t>
      </w:r>
      <w:r w:rsidRPr="00D63DBE">
        <w:rPr>
          <w:b/>
          <w:bCs/>
        </w:rPr>
        <w:t xml:space="preserve"> mil</w:t>
      </w:r>
      <w:r w:rsidR="00D63DBE" w:rsidRPr="00D63DBE">
        <w:rPr>
          <w:b/>
          <w:bCs/>
        </w:rPr>
        <w:t xml:space="preserve"> reais</w:t>
      </w:r>
      <w:r w:rsidRPr="00D63DBE">
        <w:rPr>
          <w:b/>
          <w:bCs/>
        </w:rPr>
        <w:t>)</w:t>
      </w:r>
    </w:p>
    <w:p w14:paraId="57F2844D" w14:textId="36A5A28E" w:rsidR="005D3D5A" w:rsidRDefault="005D3D5A" w:rsidP="00834874">
      <w:pPr>
        <w:jc w:val="both"/>
        <w:rPr>
          <w:rFonts w:cstheme="minorHAnsi"/>
          <w:b/>
          <w:bCs/>
        </w:rPr>
      </w:pPr>
      <w:r>
        <w:rPr>
          <w:rFonts w:cstheme="minorHAnsi"/>
          <w:b/>
          <w:bCs/>
        </w:rPr>
        <w:t xml:space="preserve">1.9. No Processo Licitatório consta declaração do Setor Responsável pela cotação.  </w:t>
      </w:r>
    </w:p>
    <w:p w14:paraId="55730968" w14:textId="6E1FE073" w:rsidR="00834874" w:rsidRPr="005D3D5A" w:rsidRDefault="00513517" w:rsidP="00834874">
      <w:pPr>
        <w:jc w:val="both"/>
        <w:rPr>
          <w:rFonts w:cstheme="minorHAnsi"/>
          <w:b/>
          <w:bCs/>
        </w:rPr>
      </w:pPr>
      <w:r w:rsidRPr="00B419F2">
        <w:rPr>
          <w:rFonts w:cstheme="minorHAnsi"/>
          <w:b/>
          <w:bCs/>
          <w:u w:val="single"/>
        </w:rPr>
        <w:lastRenderedPageBreak/>
        <w:t>2. CONDIÇÕES GERAIS PARA PARTICIPAÇÃO</w:t>
      </w:r>
      <w:r w:rsidR="005550EB" w:rsidRPr="00B419F2">
        <w:rPr>
          <w:rFonts w:cstheme="minorHAnsi"/>
          <w:b/>
          <w:bCs/>
          <w:u w:val="single"/>
        </w:rPr>
        <w:t xml:space="preserve">                                                                                                       </w:t>
      </w:r>
      <w:r w:rsidR="00834874" w:rsidRPr="00B419F2">
        <w:rPr>
          <w:rFonts w:cstheme="minorHAnsi"/>
          <w:b/>
          <w:bCs/>
          <w:u w:val="single"/>
        </w:rPr>
        <w:t xml:space="preserve">    </w:t>
      </w:r>
      <w:r w:rsidR="005550EB" w:rsidRPr="00B419F2">
        <w:rPr>
          <w:rFonts w:cstheme="minorHAnsi"/>
          <w:b/>
          <w:bCs/>
          <w:u w:val="single"/>
        </w:rPr>
        <w:t xml:space="preserve"> </w:t>
      </w:r>
      <w:r w:rsidR="00834874" w:rsidRPr="00B419F2">
        <w:rPr>
          <w:rFonts w:cstheme="minorHAnsi"/>
          <w:b/>
          <w:bCs/>
          <w:u w:val="single"/>
        </w:rPr>
        <w:t xml:space="preserve"> </w:t>
      </w:r>
    </w:p>
    <w:p w14:paraId="7D42BA58" w14:textId="49D4F5E6" w:rsidR="00BC3E3F" w:rsidRDefault="00513517" w:rsidP="00834874">
      <w:pPr>
        <w:jc w:val="both"/>
        <w:rPr>
          <w:rFonts w:cstheme="minorHAnsi"/>
        </w:rPr>
      </w:pPr>
      <w:r w:rsidRPr="005550EB">
        <w:rPr>
          <w:rFonts w:cstheme="minorHAnsi"/>
        </w:rPr>
        <w:t>2.1.</w:t>
      </w:r>
      <w:r w:rsidRPr="005550EB">
        <w:rPr>
          <w:rFonts w:cstheme="minorHAnsi"/>
          <w:b/>
        </w:rPr>
        <w:t xml:space="preserve"> </w:t>
      </w:r>
      <w:r w:rsidR="00977ACC" w:rsidRPr="005550EB">
        <w:rPr>
          <w:rFonts w:cstheme="minorHAnsi"/>
          <w:b/>
        </w:rPr>
        <w:t xml:space="preserve">PARTICIPAÇÃO EXCLUSIVA: </w:t>
      </w:r>
      <w:r w:rsidR="00977ACC" w:rsidRPr="005550EB">
        <w:rPr>
          <w:rFonts w:cstheme="minorHAnsi"/>
        </w:rPr>
        <w:t xml:space="preserve">O referido certame contempla a </w:t>
      </w:r>
      <w:r w:rsidR="00977ACC" w:rsidRPr="005550EB">
        <w:rPr>
          <w:rFonts w:cstheme="minorHAnsi"/>
          <w:b/>
        </w:rPr>
        <w:t xml:space="preserve">PARTICIPAÇÃO EXCLUSIVA </w:t>
      </w:r>
      <w:r w:rsidR="00977ACC" w:rsidRPr="005550EB">
        <w:rPr>
          <w:rFonts w:cstheme="minorHAnsi"/>
        </w:rPr>
        <w:t>de Microempresas,</w:t>
      </w:r>
      <w:r w:rsidR="00977ACC" w:rsidRPr="005550EB">
        <w:rPr>
          <w:rFonts w:cstheme="minorHAnsi"/>
          <w:spacing w:val="-15"/>
        </w:rPr>
        <w:t xml:space="preserve"> </w:t>
      </w:r>
      <w:r w:rsidR="00977ACC" w:rsidRPr="005550EB">
        <w:rPr>
          <w:rFonts w:cstheme="minorHAnsi"/>
        </w:rPr>
        <w:t>Empresas</w:t>
      </w:r>
      <w:r w:rsidR="00977ACC" w:rsidRPr="005550EB">
        <w:rPr>
          <w:rFonts w:cstheme="minorHAnsi"/>
          <w:spacing w:val="-15"/>
        </w:rPr>
        <w:t xml:space="preserve"> </w:t>
      </w:r>
      <w:r w:rsidR="00977ACC" w:rsidRPr="005550EB">
        <w:rPr>
          <w:rFonts w:cstheme="minorHAnsi"/>
        </w:rPr>
        <w:t>de</w:t>
      </w:r>
      <w:r w:rsidR="00977ACC" w:rsidRPr="005550EB">
        <w:rPr>
          <w:rFonts w:cstheme="minorHAnsi"/>
          <w:spacing w:val="-16"/>
        </w:rPr>
        <w:t xml:space="preserve"> </w:t>
      </w:r>
      <w:r w:rsidR="00977ACC" w:rsidRPr="005550EB">
        <w:rPr>
          <w:rFonts w:cstheme="minorHAnsi"/>
        </w:rPr>
        <w:t>Pequeno</w:t>
      </w:r>
      <w:r w:rsidR="00977ACC" w:rsidRPr="005550EB">
        <w:rPr>
          <w:rFonts w:cstheme="minorHAnsi"/>
          <w:spacing w:val="-16"/>
        </w:rPr>
        <w:t xml:space="preserve"> </w:t>
      </w:r>
      <w:r w:rsidR="00977ACC" w:rsidRPr="005550EB">
        <w:rPr>
          <w:rFonts w:cstheme="minorHAnsi"/>
        </w:rPr>
        <w:t>Porte</w:t>
      </w:r>
      <w:r w:rsidR="00977ACC" w:rsidRPr="005550EB">
        <w:rPr>
          <w:rFonts w:cstheme="minorHAnsi"/>
          <w:spacing w:val="-14"/>
        </w:rPr>
        <w:t xml:space="preserve"> </w:t>
      </w:r>
      <w:r w:rsidR="00977ACC" w:rsidRPr="005550EB">
        <w:rPr>
          <w:rFonts w:cstheme="minorHAnsi"/>
        </w:rPr>
        <w:t>e</w:t>
      </w:r>
      <w:r w:rsidR="00977ACC" w:rsidRPr="005550EB">
        <w:rPr>
          <w:rFonts w:cstheme="minorHAnsi"/>
          <w:spacing w:val="-16"/>
        </w:rPr>
        <w:t xml:space="preserve"> </w:t>
      </w:r>
      <w:r w:rsidR="00977ACC" w:rsidRPr="005550EB">
        <w:rPr>
          <w:rFonts w:cstheme="minorHAnsi"/>
        </w:rPr>
        <w:t>Sociedade</w:t>
      </w:r>
      <w:r w:rsidR="00977ACC" w:rsidRPr="005550EB">
        <w:rPr>
          <w:rFonts w:cstheme="minorHAnsi"/>
          <w:spacing w:val="-16"/>
        </w:rPr>
        <w:t xml:space="preserve"> </w:t>
      </w:r>
      <w:r w:rsidR="00977ACC" w:rsidRPr="005550EB">
        <w:rPr>
          <w:rFonts w:cstheme="minorHAnsi"/>
        </w:rPr>
        <w:t>Cooperativas.</w:t>
      </w:r>
      <w:r w:rsidR="005550EB">
        <w:rPr>
          <w:rFonts w:cstheme="minorHAnsi"/>
        </w:rPr>
        <w:t xml:space="preserve">                                          </w:t>
      </w:r>
    </w:p>
    <w:p w14:paraId="16CD51F2" w14:textId="2F4497EC" w:rsidR="00734D60" w:rsidRDefault="005550EB" w:rsidP="008F2BD7">
      <w:pPr>
        <w:jc w:val="both"/>
        <w:rPr>
          <w:rFonts w:cstheme="minorHAnsi"/>
        </w:rPr>
      </w:pPr>
      <w:r>
        <w:rPr>
          <w:rFonts w:cstheme="minorHAnsi"/>
        </w:rPr>
        <w:t xml:space="preserve"> </w:t>
      </w:r>
      <w:r w:rsidR="00513517" w:rsidRPr="005550EB">
        <w:rPr>
          <w:rFonts w:cstheme="minorHAnsi"/>
        </w:rPr>
        <w:t>2.</w:t>
      </w:r>
      <w:r w:rsidR="0024693F" w:rsidRPr="005550EB">
        <w:rPr>
          <w:rFonts w:cstheme="minorHAnsi"/>
        </w:rPr>
        <w:t>2. COTA</w:t>
      </w:r>
      <w:r w:rsidR="00977ACC" w:rsidRPr="005550EB">
        <w:rPr>
          <w:rFonts w:cstheme="minorHAnsi"/>
        </w:rPr>
        <w:t xml:space="preserve"> DE PARTICIPAÇÃO: Não será ESTABELECIDA a cota de até 25% para Microempresas, Empresas de Pequeno Porte e Sociedade Cooperativas conforme preconiza o Inciso III do artigo </w:t>
      </w:r>
      <w:r w:rsidR="00977ACC" w:rsidRPr="005550EB">
        <w:rPr>
          <w:rFonts w:cstheme="minorHAnsi"/>
          <w:spacing w:val="5"/>
        </w:rPr>
        <w:t xml:space="preserve">49 </w:t>
      </w:r>
      <w:r w:rsidR="00977ACC" w:rsidRPr="005550EB">
        <w:rPr>
          <w:rFonts w:cstheme="minorHAnsi"/>
        </w:rPr>
        <w:t>da Lei complementar nº 123/06.</w:t>
      </w:r>
      <w:r>
        <w:rPr>
          <w:rFonts w:cstheme="minorHAnsi"/>
        </w:rPr>
        <w:t xml:space="preserve">                                                                                                            </w:t>
      </w:r>
    </w:p>
    <w:p w14:paraId="1E7E98B4" w14:textId="4C24A701" w:rsidR="00977ACC" w:rsidRPr="00834874" w:rsidRDefault="00513517" w:rsidP="00EA7153">
      <w:pPr>
        <w:rPr>
          <w:rFonts w:cstheme="minorHAnsi"/>
        </w:rPr>
      </w:pPr>
      <w:r w:rsidRPr="005550EB">
        <w:rPr>
          <w:rFonts w:cstheme="minorHAnsi"/>
        </w:rPr>
        <w:t>2.</w:t>
      </w:r>
      <w:r w:rsidR="00BC3E3F">
        <w:rPr>
          <w:rFonts w:cstheme="minorHAnsi"/>
        </w:rPr>
        <w:t>3</w:t>
      </w:r>
      <w:r w:rsidR="00B31BFF" w:rsidRPr="005550EB">
        <w:rPr>
          <w:rFonts w:cstheme="minorHAnsi"/>
        </w:rPr>
        <w:t>. Não</w:t>
      </w:r>
      <w:r w:rsidR="00977ACC" w:rsidRPr="005550EB">
        <w:rPr>
          <w:rFonts w:cstheme="minorHAnsi"/>
        </w:rPr>
        <w:t xml:space="preserve"> serão admitidos interessados que se enquadrem em quaisquer das situações a seguir:</w:t>
      </w:r>
      <w:r w:rsidR="005550EB">
        <w:rPr>
          <w:rFonts w:cstheme="minorHAnsi"/>
        </w:rPr>
        <w:t xml:space="preserve">  </w:t>
      </w:r>
      <w:r w:rsidR="00977ACC" w:rsidRPr="005550EB">
        <w:rPr>
          <w:rFonts w:cstheme="minorHAnsi"/>
        </w:rPr>
        <w:t xml:space="preserve">a)Estejam cumprindo a penalidade de suspensão temporária imposta pelo Consorcio; </w:t>
      </w:r>
      <w:r w:rsidR="005550EB">
        <w:rPr>
          <w:rFonts w:cstheme="minorHAnsi"/>
        </w:rPr>
        <w:t xml:space="preserve">          </w:t>
      </w:r>
      <w:r w:rsidR="00834874">
        <w:rPr>
          <w:rFonts w:cstheme="minorHAnsi"/>
        </w:rPr>
        <w:t xml:space="preserve">          </w:t>
      </w:r>
      <w:r w:rsidR="005550EB">
        <w:rPr>
          <w:rFonts w:cstheme="minorHAnsi"/>
        </w:rPr>
        <w:t xml:space="preserve"> </w:t>
      </w:r>
      <w:r w:rsidR="00977ACC" w:rsidRPr="005550EB">
        <w:rPr>
          <w:rFonts w:cstheme="minorHAnsi"/>
        </w:rPr>
        <w:t xml:space="preserve">b)Sejam declarados inidôneos em qualquer esfera de Governo; </w:t>
      </w:r>
      <w:r w:rsidR="005550EB">
        <w:rPr>
          <w:rFonts w:cstheme="minorHAnsi"/>
        </w:rPr>
        <w:t xml:space="preserve">                                                                            </w:t>
      </w:r>
      <w:r w:rsidR="00977ACC" w:rsidRPr="005550EB">
        <w:rPr>
          <w:rFonts w:cstheme="minorHAnsi"/>
        </w:rPr>
        <w:t xml:space="preserve">c)Estejam sob regime de falência, concordata, dissolução ou liquidação; </w:t>
      </w:r>
      <w:r w:rsidR="005550EB">
        <w:rPr>
          <w:rFonts w:cstheme="minorHAnsi"/>
        </w:rPr>
        <w:t xml:space="preserve">                                                          </w:t>
      </w:r>
      <w:r w:rsidR="00977ACC" w:rsidRPr="005550EB">
        <w:rPr>
          <w:rFonts w:cstheme="minorHAnsi"/>
        </w:rPr>
        <w:t xml:space="preserve">d)Todos aqueles casos proibidos pela legislação vigente; </w:t>
      </w:r>
      <w:r w:rsidR="005550EB">
        <w:rPr>
          <w:rFonts w:cstheme="minorHAnsi"/>
        </w:rPr>
        <w:t xml:space="preserve">                                                                                       </w:t>
      </w:r>
      <w:r w:rsidR="00977ACC" w:rsidRPr="005550EB">
        <w:rPr>
          <w:rFonts w:cstheme="minorHAnsi"/>
        </w:rPr>
        <w:t xml:space="preserve">e) Possuam proprietário titular de mandato eletivo nos Municípios que compõe o Consorcio; </w:t>
      </w:r>
      <w:r w:rsidR="009C2031">
        <w:rPr>
          <w:rFonts w:cstheme="minorHAnsi"/>
        </w:rPr>
        <w:t xml:space="preserve">                     </w:t>
      </w:r>
      <w:r w:rsidR="00977ACC" w:rsidRPr="005550EB">
        <w:rPr>
          <w:rFonts w:cstheme="minorHAnsi"/>
        </w:rPr>
        <w:t xml:space="preserve">f) Estejam descumprindo o disposto no inciso XXXIII do art. 7º da Constituição Federal. </w:t>
      </w:r>
    </w:p>
    <w:p w14:paraId="133BD779" w14:textId="0565C441" w:rsidR="002A18AE" w:rsidRPr="009B6A31" w:rsidRDefault="00BC3E3F" w:rsidP="009B6A31">
      <w:pPr>
        <w:spacing w:line="240" w:lineRule="auto"/>
        <w:jc w:val="both"/>
        <w:rPr>
          <w:rFonts w:cstheme="minorHAnsi"/>
        </w:rPr>
      </w:pPr>
      <w:r>
        <w:rPr>
          <w:rFonts w:cstheme="minorHAnsi"/>
        </w:rPr>
        <w:t>2.4</w:t>
      </w:r>
      <w:r w:rsidR="00B31BFF" w:rsidRPr="005550EB">
        <w:rPr>
          <w:rFonts w:cstheme="minorHAnsi"/>
        </w:rPr>
        <w:t>.</w:t>
      </w:r>
      <w:r w:rsidR="00977ACC" w:rsidRPr="005550EB">
        <w:rPr>
          <w:rFonts w:cstheme="minorHAnsi"/>
        </w:rPr>
        <w:t>A observância das vedações do item anterior é de inteira responsabilidade do licitante</w:t>
      </w:r>
      <w:r w:rsidR="00977ACC" w:rsidRPr="005550EB">
        <w:rPr>
          <w:rFonts w:cstheme="minorHAnsi"/>
          <w:b/>
        </w:rPr>
        <w:t xml:space="preserve"> </w:t>
      </w:r>
      <w:r w:rsidR="00977ACC" w:rsidRPr="005550EB">
        <w:rPr>
          <w:rFonts w:cstheme="minorHAnsi"/>
        </w:rPr>
        <w:t xml:space="preserve">que, pelo descumprimento, sujeita-se às penalidades cabíveis. </w:t>
      </w:r>
    </w:p>
    <w:p w14:paraId="13FD12C4" w14:textId="4CBD3F8D" w:rsidR="0065116B" w:rsidRPr="00B419F2" w:rsidRDefault="0065116B" w:rsidP="00B454D3">
      <w:pPr>
        <w:jc w:val="both"/>
        <w:rPr>
          <w:rFonts w:cstheme="minorHAnsi"/>
          <w:b/>
          <w:bCs/>
          <w:u w:val="single"/>
        </w:rPr>
      </w:pPr>
      <w:r w:rsidRPr="00B419F2">
        <w:rPr>
          <w:rFonts w:cstheme="minorHAnsi"/>
          <w:b/>
          <w:bCs/>
          <w:u w:val="single"/>
        </w:rPr>
        <w:t>3. DA REPRESENTAÇÃO E DO CREDENCIAMENTO</w:t>
      </w:r>
    </w:p>
    <w:p w14:paraId="7EEDD705" w14:textId="77777777" w:rsidR="00607988" w:rsidRPr="005550EB" w:rsidRDefault="00397C42" w:rsidP="00397C42">
      <w:pPr>
        <w:jc w:val="both"/>
        <w:rPr>
          <w:rFonts w:cstheme="minorHAnsi"/>
        </w:rPr>
      </w:pPr>
      <w:r w:rsidRPr="005550EB">
        <w:rPr>
          <w:rFonts w:cstheme="minorHAnsi"/>
        </w:rPr>
        <w:t xml:space="preserve">3.1. No local indicado, serão realizados os procedimentos pertinentes a este Pregão, com respeito ao (à): </w:t>
      </w:r>
    </w:p>
    <w:p w14:paraId="59D3739A" w14:textId="77777777" w:rsidR="00607988" w:rsidRPr="005550EB" w:rsidRDefault="00607988" w:rsidP="00397C42">
      <w:pPr>
        <w:jc w:val="both"/>
        <w:rPr>
          <w:rFonts w:cstheme="minorHAnsi"/>
        </w:rPr>
      </w:pPr>
      <w:r w:rsidRPr="005550EB">
        <w:rPr>
          <w:rFonts w:cstheme="minorHAnsi"/>
        </w:rPr>
        <w:t>3</w:t>
      </w:r>
      <w:r w:rsidR="00397C42" w:rsidRPr="005550EB">
        <w:rPr>
          <w:rFonts w:cstheme="minorHAnsi"/>
        </w:rPr>
        <w:t xml:space="preserve">.1.1. O Credenciamento do representante legal da empresa junto ao (à) Pregoeiro (a) precederá ao ato de entrega dos envelopes contendo propostas de preços e documentos de habilitação; </w:t>
      </w:r>
    </w:p>
    <w:p w14:paraId="39CF97BB" w14:textId="3B6F55E9" w:rsidR="00397C42" w:rsidRPr="005550EB" w:rsidRDefault="00607988" w:rsidP="00397C42">
      <w:pPr>
        <w:jc w:val="both"/>
        <w:rPr>
          <w:rFonts w:cstheme="minorHAnsi"/>
        </w:rPr>
      </w:pPr>
      <w:r w:rsidRPr="005550EB">
        <w:rPr>
          <w:rFonts w:cstheme="minorHAnsi"/>
        </w:rPr>
        <w:t>3</w:t>
      </w:r>
      <w:r w:rsidR="00397C42" w:rsidRPr="005550EB">
        <w:rPr>
          <w:rFonts w:cstheme="minorHAnsi"/>
        </w:rPr>
        <w:t>.1.2. Considera-se como representante legal da licitante interessada em participar deste Pregão, qualquer pessoa habilitada pela licitante, mediante apresentação do documento credencial:</w:t>
      </w:r>
    </w:p>
    <w:p w14:paraId="136A0C2D" w14:textId="77777777" w:rsidR="00D92A3C" w:rsidRPr="00B419F2" w:rsidRDefault="00D92A3C" w:rsidP="00B454D3">
      <w:pPr>
        <w:jc w:val="both"/>
        <w:rPr>
          <w:b/>
          <w:bCs/>
          <w:u w:val="single"/>
        </w:rPr>
      </w:pPr>
      <w:r w:rsidRPr="00B419F2">
        <w:rPr>
          <w:b/>
          <w:bCs/>
          <w:u w:val="single"/>
        </w:rPr>
        <w:t>3.1.2.1. ENTENDE-SE POR DOCUMENTO CREDENCIAL NO CASO DE REPRESENTANTE LEGAL:</w:t>
      </w:r>
    </w:p>
    <w:p w14:paraId="543865C2" w14:textId="77777777" w:rsidR="00D92A3C" w:rsidRPr="005550EB" w:rsidRDefault="00D92A3C" w:rsidP="00B454D3">
      <w:pPr>
        <w:jc w:val="both"/>
      </w:pPr>
      <w:r w:rsidRPr="005550EB">
        <w:t xml:space="preserve"> a) Registro Comercial no caso de empresa individual, Certificado de Condição de Microempreendedor Individual no caso de MEI ou Estatuto/Contrato social, quando a pessoa credenciada for sócia, proprietária, dirigente ou assemelhada da empresa licitante, no qual estejam expressos seus poderes para exercer direitos e assumir obrigações em decorrência de tal investidura; b) Procuração ou Carta de Preposto, documento equivalente da licitante com poderes para que a pessoa credenciada possa manifestar-se em seu nome em qualquer fase deste Pregão; </w:t>
      </w:r>
    </w:p>
    <w:p w14:paraId="52C6407B" w14:textId="77777777" w:rsidR="00D92A3C" w:rsidRPr="005550EB" w:rsidRDefault="00D92A3C" w:rsidP="00B454D3">
      <w:pPr>
        <w:jc w:val="both"/>
      </w:pPr>
      <w:r w:rsidRPr="005550EB">
        <w:t>b.1)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w:t>
      </w:r>
    </w:p>
    <w:p w14:paraId="3752549E" w14:textId="77777777" w:rsidR="00D92A3C" w:rsidRPr="005550EB" w:rsidRDefault="00D92A3C" w:rsidP="00B454D3">
      <w:pPr>
        <w:jc w:val="both"/>
      </w:pPr>
      <w:r w:rsidRPr="005550EB">
        <w:t xml:space="preserve"> b.2) E a DECLARAÇÃO de que cumpre plenamente com todos os requisitos de habilitação constantes da condição deste edital, conforme MODELO I do mesmo.</w:t>
      </w:r>
    </w:p>
    <w:p w14:paraId="44D0EE91" w14:textId="77777777" w:rsidR="00D92A3C" w:rsidRPr="00B419F2" w:rsidRDefault="00D92A3C" w:rsidP="00B454D3">
      <w:pPr>
        <w:jc w:val="both"/>
        <w:rPr>
          <w:b/>
          <w:bCs/>
          <w:u w:val="single"/>
        </w:rPr>
      </w:pPr>
      <w:r w:rsidRPr="00B419F2">
        <w:rPr>
          <w:u w:val="single"/>
        </w:rPr>
        <w:lastRenderedPageBreak/>
        <w:t xml:space="preserve"> </w:t>
      </w:r>
      <w:r w:rsidRPr="00B419F2">
        <w:rPr>
          <w:b/>
          <w:bCs/>
          <w:u w:val="single"/>
        </w:rPr>
        <w:t xml:space="preserve">C) E NO CASO DE PROPRIETÁRIO DA EMPRESA, O MESMO DEVERÁ APRESENTAR: </w:t>
      </w:r>
    </w:p>
    <w:p w14:paraId="7485A34F" w14:textId="77777777" w:rsidR="00D92A3C" w:rsidRPr="005550EB" w:rsidRDefault="00D92A3C" w:rsidP="00B454D3">
      <w:pPr>
        <w:jc w:val="both"/>
      </w:pPr>
      <w:r w:rsidRPr="005550EB">
        <w:t xml:space="preserve">c.1). Registro Comercial no caso de empresa individual, Certificado de Condição de Microempreendedor Individual no caso de MEI ou Estatuto/Contrato social, no qual estejam expressos seus poderes para exercer direitos e assumir obrigações em decorrência de tal investidura; </w:t>
      </w:r>
    </w:p>
    <w:p w14:paraId="795F2723" w14:textId="1E5D189B" w:rsidR="00397C42" w:rsidRPr="005550EB" w:rsidRDefault="00D92A3C" w:rsidP="00B454D3">
      <w:pPr>
        <w:jc w:val="both"/>
        <w:rPr>
          <w:rFonts w:cstheme="minorHAnsi"/>
        </w:rPr>
      </w:pPr>
      <w:r w:rsidRPr="005550EB">
        <w:t>c.2). Documento de identificação com foto</w:t>
      </w:r>
    </w:p>
    <w:p w14:paraId="79CAD093" w14:textId="6091BC3B" w:rsidR="00557AC2" w:rsidRPr="0073431D" w:rsidRDefault="00D92A3C" w:rsidP="00B454D3">
      <w:pPr>
        <w:jc w:val="both"/>
        <w:rPr>
          <w:b/>
        </w:rPr>
      </w:pPr>
      <w:r w:rsidRPr="00D92A3C">
        <w:rPr>
          <w:b/>
          <w:bCs/>
        </w:rPr>
        <w:t>Atenção:</w:t>
      </w:r>
      <w:r>
        <w:t xml:space="preserve"> </w:t>
      </w:r>
      <w:r w:rsidRPr="0073431D">
        <w:rPr>
          <w:b/>
        </w:rPr>
        <w:t xml:space="preserve">Os documentos solicitados acima deverão poderão vir autenticados ou deverão vir acompanhados dos originais para autenticação pelo pregoeiro e/ou equipe de apoio. </w:t>
      </w:r>
    </w:p>
    <w:p w14:paraId="35C9063A" w14:textId="3E367835" w:rsidR="00557AC2" w:rsidRDefault="00A305E7" w:rsidP="00B454D3">
      <w:pPr>
        <w:jc w:val="both"/>
      </w:pPr>
      <w:r>
        <w:t>3.1.2.2</w:t>
      </w:r>
      <w:r w:rsidR="00D92A3C">
        <w:t xml:space="preserve">. Cada representante credenciado poderá representar e entregar apenas os envelopes de documentação e proposta da empresa que representa. </w:t>
      </w:r>
    </w:p>
    <w:p w14:paraId="4B2EC690" w14:textId="64863F24" w:rsidR="00397C42" w:rsidRPr="00397C42" w:rsidRDefault="00A305E7" w:rsidP="00B454D3">
      <w:pPr>
        <w:jc w:val="both"/>
        <w:rPr>
          <w:rFonts w:cstheme="minorHAnsi"/>
          <w:sz w:val="24"/>
          <w:szCs w:val="24"/>
        </w:rPr>
      </w:pPr>
      <w:r>
        <w:t>3.1.2.3</w:t>
      </w:r>
      <w:r w:rsidR="00D92A3C">
        <w:t>. O representante legal da licitante que não se credenciar perante o pregoeiro ficará impedido de participar da fase de lances verbais, de negociação de preços, de declarar a intenção de interpor recurso, de renunciar ao direito de interposição de recursos, enfim, para representar a licitante durante a reunião, nesse caso, a licitante ficará excluída da etapa de lances verbais e mantido o seu preço apresentado na proposta escrita, para efeito de ordenação das propostas e apuração do menor preço</w:t>
      </w:r>
      <w:r w:rsidR="00754DAB">
        <w:t>.</w:t>
      </w:r>
    </w:p>
    <w:p w14:paraId="1B15C458" w14:textId="176CB901" w:rsidR="00977ACC" w:rsidRPr="00B419F2" w:rsidRDefault="00A305E7" w:rsidP="00B454D3">
      <w:pPr>
        <w:rPr>
          <w:rFonts w:cstheme="minorHAnsi"/>
          <w:b/>
          <w:bCs/>
          <w:u w:val="single"/>
        </w:rPr>
      </w:pPr>
      <w:r w:rsidRPr="00B419F2">
        <w:rPr>
          <w:rFonts w:cstheme="minorHAnsi"/>
          <w:b/>
          <w:bCs/>
          <w:u w:val="single"/>
        </w:rPr>
        <w:t>4</w:t>
      </w:r>
      <w:r w:rsidR="00B454D3" w:rsidRPr="00B419F2">
        <w:rPr>
          <w:rFonts w:cstheme="minorHAnsi"/>
          <w:b/>
          <w:bCs/>
          <w:u w:val="single"/>
        </w:rPr>
        <w:t>.</w:t>
      </w:r>
      <w:r w:rsidRPr="00B419F2">
        <w:rPr>
          <w:rFonts w:cstheme="minorHAnsi"/>
          <w:b/>
          <w:bCs/>
          <w:u w:val="single"/>
        </w:rPr>
        <w:t>DO RECEBIMENTO</w:t>
      </w:r>
      <w:r w:rsidR="00977ACC" w:rsidRPr="00B419F2">
        <w:rPr>
          <w:rFonts w:cstheme="minorHAnsi"/>
          <w:b/>
          <w:bCs/>
          <w:u w:val="single"/>
        </w:rPr>
        <w:t xml:space="preserve"> DOS ENVELOPES</w:t>
      </w:r>
    </w:p>
    <w:p w14:paraId="1515D166" w14:textId="2B145174" w:rsidR="00B137B6" w:rsidRPr="00B419F2" w:rsidRDefault="00B137B6" w:rsidP="00B137B6">
      <w:pPr>
        <w:rPr>
          <w:rFonts w:cstheme="minorHAnsi"/>
          <w:b/>
          <w:bCs/>
          <w:u w:val="single"/>
        </w:rPr>
      </w:pPr>
      <w:r w:rsidRPr="00B419F2">
        <w:rPr>
          <w:rFonts w:cstheme="minorHAnsi"/>
          <w:b/>
          <w:bCs/>
          <w:u w:val="single"/>
        </w:rPr>
        <w:t>4.1</w:t>
      </w:r>
      <w:r w:rsidRPr="00B419F2">
        <w:rPr>
          <w:rFonts w:cstheme="minorHAnsi"/>
          <w:u w:val="single"/>
        </w:rPr>
        <w:t xml:space="preserve">. </w:t>
      </w:r>
      <w:r w:rsidRPr="00B419F2">
        <w:rPr>
          <w:rFonts w:cstheme="minorHAnsi"/>
          <w:b/>
          <w:bCs/>
          <w:u w:val="single"/>
        </w:rPr>
        <w:t>DOS ENVELOPES - PROPOSTA COMERCIAL E DOCUMENTAÇÃO DE HABILITAÇÃO.</w:t>
      </w:r>
    </w:p>
    <w:p w14:paraId="71E42B41" w14:textId="68BDCC79" w:rsidR="00A305E7" w:rsidRDefault="00A305E7" w:rsidP="00B454D3">
      <w:pPr>
        <w:rPr>
          <w:rFonts w:cstheme="minorHAnsi"/>
          <w:sz w:val="24"/>
          <w:szCs w:val="24"/>
        </w:rPr>
      </w:pPr>
      <w:r>
        <w:t>4.1.</w:t>
      </w:r>
      <w:r w:rsidR="00B137B6">
        <w:t>1.</w:t>
      </w:r>
      <w:r>
        <w:t xml:space="preserve"> Até o dia, horário e local fixado no preâmbulo deste Edital, o representante legal de cada licitante deverá apresentar ao (a) Pregoeiro (a), simultaneamente, além dos documentos credenciais, envelope nº 01 contendo a proposta comercial escrita e envelope nº 02 contendo a documentação, em envelopes separados, fechados e rubricados no fecho, contendo em suas partes externas e frontais, os seguintes dizeres:</w:t>
      </w:r>
    </w:p>
    <w:p w14:paraId="44E523DF" w14:textId="51B363DA" w:rsidR="00325F28" w:rsidRPr="00242EC4" w:rsidRDefault="00325F28" w:rsidP="00B137B6">
      <w:pPr>
        <w:spacing w:after="0" w:line="240" w:lineRule="auto"/>
        <w:jc w:val="both"/>
        <w:rPr>
          <w:b/>
          <w:bCs/>
          <w:sz w:val="20"/>
          <w:szCs w:val="20"/>
        </w:rPr>
      </w:pPr>
      <w:r w:rsidRPr="00242EC4">
        <w:rPr>
          <w:b/>
          <w:bCs/>
          <w:sz w:val="20"/>
          <w:szCs w:val="20"/>
        </w:rPr>
        <w:t>A/C: PREGOEIRO</w:t>
      </w:r>
    </w:p>
    <w:p w14:paraId="48DA926E" w14:textId="4E0585A7" w:rsidR="00B137B6" w:rsidRPr="00242EC4" w:rsidRDefault="00B137B6" w:rsidP="00B137B6">
      <w:pPr>
        <w:spacing w:after="0" w:line="240" w:lineRule="auto"/>
        <w:jc w:val="both"/>
        <w:rPr>
          <w:b/>
          <w:bCs/>
          <w:sz w:val="20"/>
          <w:szCs w:val="20"/>
        </w:rPr>
      </w:pPr>
      <w:r w:rsidRPr="00242EC4">
        <w:rPr>
          <w:b/>
          <w:bCs/>
          <w:sz w:val="20"/>
          <w:szCs w:val="20"/>
        </w:rPr>
        <w:t xml:space="preserve">CONSÓRCIO INTERMUNICIPAL DE SAÚDE DA MICRORREGIÃO DO VALE DO AÇO – CONSAÚDE RAZÃO SOCIAL:                                                                     </w:t>
      </w:r>
    </w:p>
    <w:p w14:paraId="77100DEA" w14:textId="77777777" w:rsidR="00B137B6" w:rsidRPr="00242EC4" w:rsidRDefault="00B137B6" w:rsidP="00B137B6">
      <w:pPr>
        <w:spacing w:after="0" w:line="240" w:lineRule="auto"/>
        <w:jc w:val="both"/>
        <w:rPr>
          <w:b/>
          <w:bCs/>
          <w:sz w:val="20"/>
          <w:szCs w:val="20"/>
        </w:rPr>
      </w:pPr>
      <w:r w:rsidRPr="00242EC4">
        <w:rPr>
          <w:b/>
          <w:bCs/>
          <w:sz w:val="20"/>
          <w:szCs w:val="20"/>
        </w:rPr>
        <w:t xml:space="preserve">ENDEREÇO:                                                                                                                                                                     </w:t>
      </w:r>
    </w:p>
    <w:p w14:paraId="649F7E59" w14:textId="32B31032" w:rsidR="00A44EBD" w:rsidRPr="00242EC4" w:rsidRDefault="00B137B6" w:rsidP="00B137B6">
      <w:pPr>
        <w:spacing w:after="0" w:line="240" w:lineRule="auto"/>
        <w:jc w:val="both"/>
        <w:rPr>
          <w:b/>
          <w:bCs/>
          <w:i/>
          <w:iCs/>
          <w:sz w:val="20"/>
          <w:szCs w:val="20"/>
          <w:u w:val="single"/>
        </w:rPr>
      </w:pPr>
      <w:r w:rsidRPr="00242EC4">
        <w:rPr>
          <w:b/>
          <w:bCs/>
          <w:i/>
          <w:iCs/>
          <w:sz w:val="20"/>
          <w:szCs w:val="20"/>
          <w:u w:val="single"/>
        </w:rPr>
        <w:t xml:space="preserve">ENVELOPE </w:t>
      </w:r>
      <w:r w:rsidR="003B6414" w:rsidRPr="00242EC4">
        <w:rPr>
          <w:b/>
          <w:bCs/>
          <w:i/>
          <w:iCs/>
          <w:sz w:val="20"/>
          <w:szCs w:val="20"/>
          <w:u w:val="single"/>
        </w:rPr>
        <w:t>N. º</w:t>
      </w:r>
      <w:r w:rsidRPr="00242EC4">
        <w:rPr>
          <w:b/>
          <w:bCs/>
          <w:i/>
          <w:iCs/>
          <w:sz w:val="20"/>
          <w:szCs w:val="20"/>
          <w:u w:val="single"/>
        </w:rPr>
        <w:t xml:space="preserve"> 01 - “PROPOSTA” </w:t>
      </w:r>
    </w:p>
    <w:p w14:paraId="6AA7A8D4" w14:textId="1ED3C7BC" w:rsidR="00B137B6" w:rsidRPr="00242EC4" w:rsidRDefault="00B137B6" w:rsidP="00B137B6">
      <w:pPr>
        <w:spacing w:after="0" w:line="240" w:lineRule="auto"/>
        <w:jc w:val="both"/>
        <w:rPr>
          <w:b/>
          <w:bCs/>
          <w:sz w:val="20"/>
          <w:szCs w:val="20"/>
        </w:rPr>
      </w:pPr>
      <w:r w:rsidRPr="00242EC4">
        <w:rPr>
          <w:b/>
          <w:bCs/>
          <w:sz w:val="20"/>
          <w:szCs w:val="20"/>
        </w:rPr>
        <w:t xml:space="preserve">PROCESSO DE COMPRA Nº </w:t>
      </w:r>
      <w:r w:rsidR="00A44EBD" w:rsidRPr="00242EC4">
        <w:rPr>
          <w:b/>
          <w:bCs/>
          <w:sz w:val="20"/>
          <w:szCs w:val="20"/>
        </w:rPr>
        <w:t>00</w:t>
      </w:r>
      <w:r w:rsidR="00754DAB" w:rsidRPr="00242EC4">
        <w:rPr>
          <w:b/>
          <w:bCs/>
          <w:sz w:val="20"/>
          <w:szCs w:val="20"/>
        </w:rPr>
        <w:t>8</w:t>
      </w:r>
      <w:r w:rsidRPr="00242EC4">
        <w:rPr>
          <w:b/>
          <w:bCs/>
          <w:sz w:val="20"/>
          <w:szCs w:val="20"/>
        </w:rPr>
        <w:t>/2022 PREGÃO PRESENCIAL PARA REGISTRO DE PREÇOS Nº 00</w:t>
      </w:r>
      <w:r w:rsidR="00754DAB" w:rsidRPr="00242EC4">
        <w:rPr>
          <w:b/>
          <w:bCs/>
          <w:sz w:val="20"/>
          <w:szCs w:val="20"/>
        </w:rPr>
        <w:t>2</w:t>
      </w:r>
      <w:r w:rsidRPr="00242EC4">
        <w:rPr>
          <w:b/>
          <w:bCs/>
          <w:sz w:val="20"/>
          <w:szCs w:val="20"/>
        </w:rPr>
        <w:t>/2022</w:t>
      </w:r>
    </w:p>
    <w:p w14:paraId="65CD732B" w14:textId="375E7747" w:rsidR="00B137B6" w:rsidRPr="00242EC4" w:rsidRDefault="00B137B6" w:rsidP="00B137B6">
      <w:pPr>
        <w:spacing w:after="0" w:line="240" w:lineRule="auto"/>
        <w:jc w:val="both"/>
        <w:rPr>
          <w:b/>
          <w:bCs/>
          <w:sz w:val="20"/>
          <w:szCs w:val="20"/>
        </w:rPr>
      </w:pPr>
      <w:r w:rsidRPr="00242EC4">
        <w:rPr>
          <w:b/>
          <w:bCs/>
          <w:sz w:val="20"/>
          <w:szCs w:val="20"/>
        </w:rPr>
        <w:t>TELEFONE PARA CONTATO:</w:t>
      </w:r>
    </w:p>
    <w:p w14:paraId="2118CA38" w14:textId="334FA09D" w:rsidR="00B137B6" w:rsidRPr="00242EC4" w:rsidRDefault="00B137B6" w:rsidP="00B137B6">
      <w:pPr>
        <w:spacing w:after="0" w:line="240" w:lineRule="auto"/>
        <w:jc w:val="both"/>
        <w:rPr>
          <w:b/>
          <w:bCs/>
          <w:sz w:val="20"/>
          <w:szCs w:val="20"/>
        </w:rPr>
      </w:pPr>
      <w:r w:rsidRPr="00242EC4">
        <w:rPr>
          <w:b/>
          <w:bCs/>
          <w:sz w:val="20"/>
          <w:szCs w:val="20"/>
        </w:rPr>
        <w:t xml:space="preserve"> E- MAIL</w:t>
      </w:r>
      <w:r w:rsidR="00A44EBD" w:rsidRPr="00242EC4">
        <w:rPr>
          <w:b/>
          <w:bCs/>
          <w:sz w:val="20"/>
          <w:szCs w:val="20"/>
        </w:rPr>
        <w:t>:</w:t>
      </w:r>
    </w:p>
    <w:p w14:paraId="1810E2D4" w14:textId="6A0A75AA" w:rsidR="00B137B6" w:rsidRPr="00242EC4" w:rsidRDefault="00B137B6" w:rsidP="00B137B6">
      <w:pPr>
        <w:spacing w:after="0" w:line="240" w:lineRule="auto"/>
        <w:jc w:val="both"/>
        <w:rPr>
          <w:rFonts w:cstheme="minorHAnsi"/>
          <w:b/>
          <w:bCs/>
          <w:sz w:val="20"/>
          <w:szCs w:val="20"/>
        </w:rPr>
      </w:pPr>
    </w:p>
    <w:p w14:paraId="2E50E1EF" w14:textId="19B67ABE" w:rsidR="00325F28" w:rsidRPr="00242EC4" w:rsidRDefault="00325F28" w:rsidP="00B137B6">
      <w:pPr>
        <w:spacing w:after="0" w:line="240" w:lineRule="auto"/>
        <w:jc w:val="both"/>
        <w:rPr>
          <w:rFonts w:cstheme="minorHAnsi"/>
          <w:b/>
          <w:bCs/>
          <w:sz w:val="20"/>
          <w:szCs w:val="20"/>
        </w:rPr>
      </w:pPr>
      <w:r w:rsidRPr="00242EC4">
        <w:rPr>
          <w:rFonts w:cstheme="minorHAnsi"/>
          <w:b/>
          <w:bCs/>
          <w:sz w:val="20"/>
          <w:szCs w:val="20"/>
        </w:rPr>
        <w:t>A/</w:t>
      </w:r>
      <w:r w:rsidR="003B6414" w:rsidRPr="00242EC4">
        <w:rPr>
          <w:rFonts w:cstheme="minorHAnsi"/>
          <w:b/>
          <w:bCs/>
          <w:sz w:val="20"/>
          <w:szCs w:val="20"/>
        </w:rPr>
        <w:t>C: PREGOEIRO</w:t>
      </w:r>
    </w:p>
    <w:p w14:paraId="5E814FB4" w14:textId="77777777" w:rsidR="00A44EBD" w:rsidRPr="00242EC4" w:rsidRDefault="00A44EBD" w:rsidP="00A44EBD">
      <w:pPr>
        <w:spacing w:after="0" w:line="240" w:lineRule="auto"/>
        <w:jc w:val="both"/>
        <w:rPr>
          <w:b/>
          <w:bCs/>
          <w:sz w:val="20"/>
          <w:szCs w:val="20"/>
        </w:rPr>
      </w:pPr>
      <w:r w:rsidRPr="00242EC4">
        <w:rPr>
          <w:b/>
          <w:bCs/>
          <w:sz w:val="20"/>
          <w:szCs w:val="20"/>
        </w:rPr>
        <w:t xml:space="preserve">CONSÓRCIO INTERMUNICIPAL DE SAÚDE DA MICRORREGIÃO DO VALE DO AÇO – CONSAÚDE RAZÃO SOCIAL:                                                                     </w:t>
      </w:r>
    </w:p>
    <w:p w14:paraId="21DB8E06" w14:textId="77777777" w:rsidR="00A44EBD" w:rsidRPr="00242EC4" w:rsidRDefault="00A44EBD" w:rsidP="00A44EBD">
      <w:pPr>
        <w:spacing w:after="0" w:line="240" w:lineRule="auto"/>
        <w:jc w:val="both"/>
        <w:rPr>
          <w:b/>
          <w:bCs/>
          <w:sz w:val="20"/>
          <w:szCs w:val="20"/>
        </w:rPr>
      </w:pPr>
      <w:r w:rsidRPr="00242EC4">
        <w:rPr>
          <w:b/>
          <w:bCs/>
          <w:sz w:val="20"/>
          <w:szCs w:val="20"/>
        </w:rPr>
        <w:t xml:space="preserve">ENDEREÇO:                                                                                                                                                                     </w:t>
      </w:r>
    </w:p>
    <w:p w14:paraId="33D85A50" w14:textId="1AC979AC" w:rsidR="00A44EBD" w:rsidRPr="00242EC4" w:rsidRDefault="00A44EBD" w:rsidP="00A44EBD">
      <w:pPr>
        <w:spacing w:after="0" w:line="240" w:lineRule="auto"/>
        <w:jc w:val="both"/>
        <w:rPr>
          <w:b/>
          <w:bCs/>
          <w:i/>
          <w:iCs/>
          <w:sz w:val="20"/>
          <w:szCs w:val="20"/>
          <w:u w:val="single"/>
        </w:rPr>
      </w:pPr>
      <w:r w:rsidRPr="00242EC4">
        <w:rPr>
          <w:b/>
          <w:bCs/>
          <w:i/>
          <w:iCs/>
          <w:sz w:val="20"/>
          <w:szCs w:val="20"/>
          <w:u w:val="single"/>
        </w:rPr>
        <w:t xml:space="preserve">ENVELOPE </w:t>
      </w:r>
      <w:r w:rsidR="003B6414" w:rsidRPr="00242EC4">
        <w:rPr>
          <w:b/>
          <w:bCs/>
          <w:i/>
          <w:iCs/>
          <w:sz w:val="20"/>
          <w:szCs w:val="20"/>
          <w:u w:val="single"/>
        </w:rPr>
        <w:t>N. º</w:t>
      </w:r>
      <w:r w:rsidRPr="00242EC4">
        <w:rPr>
          <w:b/>
          <w:bCs/>
          <w:i/>
          <w:iCs/>
          <w:sz w:val="20"/>
          <w:szCs w:val="20"/>
          <w:u w:val="single"/>
        </w:rPr>
        <w:t xml:space="preserve"> 02 - DOCUMENTAÇÃO</w:t>
      </w:r>
    </w:p>
    <w:p w14:paraId="7EE449A7" w14:textId="701E9AAF" w:rsidR="00A44EBD" w:rsidRPr="00242EC4" w:rsidRDefault="00A44EBD" w:rsidP="00A44EBD">
      <w:pPr>
        <w:spacing w:after="0" w:line="240" w:lineRule="auto"/>
        <w:jc w:val="both"/>
        <w:rPr>
          <w:b/>
          <w:bCs/>
          <w:sz w:val="20"/>
          <w:szCs w:val="20"/>
        </w:rPr>
      </w:pPr>
      <w:r w:rsidRPr="00242EC4">
        <w:rPr>
          <w:b/>
          <w:bCs/>
          <w:sz w:val="20"/>
          <w:szCs w:val="20"/>
        </w:rPr>
        <w:t>PROCESSO DE COMPRA Nº 00</w:t>
      </w:r>
      <w:r w:rsidR="00754DAB" w:rsidRPr="00242EC4">
        <w:rPr>
          <w:b/>
          <w:bCs/>
          <w:sz w:val="20"/>
          <w:szCs w:val="20"/>
        </w:rPr>
        <w:t>8</w:t>
      </w:r>
      <w:r w:rsidRPr="00242EC4">
        <w:rPr>
          <w:b/>
          <w:bCs/>
          <w:sz w:val="20"/>
          <w:szCs w:val="20"/>
        </w:rPr>
        <w:t>/2022 PREGÃO PRESENCIAL PARA REGISTRO DE PREÇOS Nº 00</w:t>
      </w:r>
      <w:r w:rsidR="00754DAB" w:rsidRPr="00242EC4">
        <w:rPr>
          <w:b/>
          <w:bCs/>
          <w:sz w:val="20"/>
          <w:szCs w:val="20"/>
        </w:rPr>
        <w:t>2</w:t>
      </w:r>
      <w:r w:rsidRPr="00242EC4">
        <w:rPr>
          <w:b/>
          <w:bCs/>
          <w:sz w:val="20"/>
          <w:szCs w:val="20"/>
        </w:rPr>
        <w:t>/2022</w:t>
      </w:r>
    </w:p>
    <w:p w14:paraId="16EA84D4" w14:textId="77777777" w:rsidR="00A44EBD" w:rsidRPr="00242EC4" w:rsidRDefault="00A44EBD" w:rsidP="00A44EBD">
      <w:pPr>
        <w:spacing w:after="0" w:line="240" w:lineRule="auto"/>
        <w:jc w:val="both"/>
        <w:rPr>
          <w:b/>
          <w:bCs/>
          <w:sz w:val="20"/>
          <w:szCs w:val="20"/>
        </w:rPr>
      </w:pPr>
      <w:r w:rsidRPr="00242EC4">
        <w:rPr>
          <w:b/>
          <w:bCs/>
          <w:sz w:val="20"/>
          <w:szCs w:val="20"/>
        </w:rPr>
        <w:t>TELEFONE PARA CONTATO:</w:t>
      </w:r>
    </w:p>
    <w:p w14:paraId="3DF687EA" w14:textId="10D1811A" w:rsidR="00A44EBD" w:rsidRPr="00242EC4" w:rsidRDefault="00A44EBD" w:rsidP="00A44EBD">
      <w:pPr>
        <w:spacing w:after="0" w:line="240" w:lineRule="auto"/>
        <w:jc w:val="both"/>
        <w:rPr>
          <w:b/>
          <w:bCs/>
          <w:sz w:val="20"/>
          <w:szCs w:val="20"/>
        </w:rPr>
      </w:pPr>
      <w:r w:rsidRPr="00242EC4">
        <w:rPr>
          <w:b/>
          <w:bCs/>
          <w:sz w:val="20"/>
          <w:szCs w:val="20"/>
        </w:rPr>
        <w:t xml:space="preserve"> E- MAIL:</w:t>
      </w:r>
    </w:p>
    <w:p w14:paraId="35C9001D" w14:textId="77777777" w:rsidR="00A44EBD" w:rsidRDefault="00A44EBD" w:rsidP="00A44EBD">
      <w:pPr>
        <w:spacing w:after="0" w:line="240" w:lineRule="auto"/>
        <w:jc w:val="both"/>
        <w:rPr>
          <w:rFonts w:cstheme="minorHAnsi"/>
          <w:b/>
          <w:bCs/>
          <w:sz w:val="24"/>
          <w:szCs w:val="24"/>
        </w:rPr>
      </w:pPr>
    </w:p>
    <w:p w14:paraId="0BAC690C" w14:textId="6BE4117D" w:rsidR="00977ACC" w:rsidRPr="00397C42" w:rsidRDefault="00325F28" w:rsidP="00325F28">
      <w:pPr>
        <w:pStyle w:val="Nivel2"/>
        <w:numPr>
          <w:ilvl w:val="0"/>
          <w:numId w:val="0"/>
        </w:numPr>
        <w:rPr>
          <w:rFonts w:asciiTheme="minorHAnsi" w:hAnsiTheme="minorHAnsi" w:cstheme="minorHAnsi"/>
          <w:szCs w:val="24"/>
        </w:rPr>
      </w:pPr>
      <w:r w:rsidRPr="003B6414">
        <w:rPr>
          <w:rFonts w:asciiTheme="minorHAnsi" w:hAnsiTheme="minorHAnsi" w:cstheme="minorHAnsi"/>
          <w:sz w:val="22"/>
          <w:szCs w:val="22"/>
        </w:rPr>
        <w:lastRenderedPageBreak/>
        <w:t>4.1.2.</w:t>
      </w:r>
      <w:r w:rsidR="00977ACC" w:rsidRPr="00397C42">
        <w:rPr>
          <w:rFonts w:asciiTheme="minorHAnsi" w:hAnsiTheme="minorHAnsi" w:cstheme="minorHAnsi"/>
          <w:szCs w:val="24"/>
        </w:rPr>
        <w:t xml:space="preserve">O </w:t>
      </w:r>
      <w:r w:rsidR="00977ACC" w:rsidRPr="00397C42">
        <w:rPr>
          <w:rFonts w:asciiTheme="minorHAnsi" w:hAnsiTheme="minorHAnsi" w:cstheme="minorHAnsi"/>
          <w:color w:val="000000"/>
          <w:szCs w:val="24"/>
        </w:rPr>
        <w:t>Consórcio Intermunicipal de Saúde da Microrregião do Vale do Aço – CONSAÚDE</w:t>
      </w:r>
      <w:r w:rsidR="00977ACC" w:rsidRPr="00397C42">
        <w:rPr>
          <w:rFonts w:asciiTheme="minorHAnsi" w:hAnsiTheme="minorHAnsi" w:cstheme="minorHAnsi"/>
          <w:szCs w:val="24"/>
        </w:rPr>
        <w:t>, não se responsabilizará por envelopes de</w:t>
      </w:r>
      <w:r w:rsidR="00977ACC" w:rsidRPr="00397C42">
        <w:rPr>
          <w:rFonts w:asciiTheme="minorHAnsi" w:hAnsiTheme="minorHAnsi" w:cstheme="minorHAnsi"/>
          <w:b/>
          <w:szCs w:val="24"/>
        </w:rPr>
        <w:t xml:space="preserve"> </w:t>
      </w:r>
      <w:r w:rsidR="00977ACC" w:rsidRPr="00397C42">
        <w:rPr>
          <w:rFonts w:asciiTheme="minorHAnsi" w:hAnsiTheme="minorHAnsi" w:cstheme="minorHAnsi"/>
          <w:szCs w:val="24"/>
        </w:rPr>
        <w:t>“Proposta Comercial” e “Documentação de Habilitação” que não sejam entregues ao Pregoeiro designado, no local, data e horário definidos neste edital.</w:t>
      </w:r>
    </w:p>
    <w:p w14:paraId="7046B338" w14:textId="277FE28C" w:rsidR="00977ACC" w:rsidRDefault="00977ACC" w:rsidP="00977ACC">
      <w:pPr>
        <w:pStyle w:val="Nivel2"/>
        <w:numPr>
          <w:ilvl w:val="0"/>
          <w:numId w:val="0"/>
        </w:numPr>
        <w:rPr>
          <w:rFonts w:asciiTheme="minorHAnsi" w:hAnsiTheme="minorHAnsi" w:cstheme="minorHAnsi"/>
          <w:szCs w:val="24"/>
        </w:rPr>
      </w:pPr>
    </w:p>
    <w:p w14:paraId="7022CB54" w14:textId="07E01FB5" w:rsidR="00325F28" w:rsidRPr="00B419F2" w:rsidRDefault="00325F28" w:rsidP="00977ACC">
      <w:pPr>
        <w:pStyle w:val="Nivel2"/>
        <w:numPr>
          <w:ilvl w:val="0"/>
          <w:numId w:val="0"/>
        </w:numPr>
        <w:rPr>
          <w:rFonts w:asciiTheme="minorHAnsi" w:hAnsiTheme="minorHAnsi" w:cstheme="minorHAnsi"/>
          <w:b/>
          <w:bCs w:val="0"/>
          <w:szCs w:val="24"/>
          <w:u w:val="single"/>
        </w:rPr>
      </w:pPr>
      <w:r w:rsidRPr="00B419F2">
        <w:rPr>
          <w:rFonts w:asciiTheme="minorHAnsi" w:hAnsiTheme="minorHAnsi" w:cstheme="minorHAnsi"/>
          <w:b/>
          <w:bCs w:val="0"/>
          <w:szCs w:val="24"/>
          <w:u w:val="single"/>
        </w:rPr>
        <w:t>5. DA PROPOSTA – ENVELOPE Nº 01</w:t>
      </w:r>
    </w:p>
    <w:p w14:paraId="3C2D0BAA" w14:textId="5EEE7EDE" w:rsidR="00325F28" w:rsidRDefault="00325F28" w:rsidP="00977ACC">
      <w:pPr>
        <w:pStyle w:val="Nivel2"/>
        <w:numPr>
          <w:ilvl w:val="0"/>
          <w:numId w:val="0"/>
        </w:numPr>
        <w:rPr>
          <w:rFonts w:asciiTheme="minorHAnsi" w:hAnsiTheme="minorHAnsi" w:cstheme="minorHAnsi"/>
          <w:sz w:val="22"/>
          <w:szCs w:val="22"/>
        </w:rPr>
      </w:pPr>
      <w:r w:rsidRPr="003B6414">
        <w:rPr>
          <w:rFonts w:asciiTheme="minorHAnsi" w:hAnsiTheme="minorHAnsi" w:cstheme="minorHAnsi"/>
          <w:bCs w:val="0"/>
          <w:sz w:val="22"/>
          <w:szCs w:val="22"/>
        </w:rPr>
        <w:t>5.1.</w:t>
      </w:r>
      <w:r w:rsidRPr="00325F28">
        <w:rPr>
          <w:rFonts w:asciiTheme="minorHAnsi" w:hAnsiTheme="minorHAnsi" w:cstheme="minorHAnsi"/>
          <w:b/>
          <w:bCs w:val="0"/>
          <w:sz w:val="22"/>
          <w:szCs w:val="22"/>
        </w:rPr>
        <w:t xml:space="preserve"> </w:t>
      </w:r>
      <w:r w:rsidRPr="00325F28">
        <w:rPr>
          <w:rFonts w:asciiTheme="minorHAnsi" w:hAnsiTheme="minorHAnsi" w:cstheme="minorHAnsi"/>
          <w:sz w:val="22"/>
          <w:szCs w:val="22"/>
        </w:rPr>
        <w:t>A proposta contida no Envelope n.º. 01 deverá ser apresentada, também, com as seguintes informações:</w:t>
      </w:r>
    </w:p>
    <w:p w14:paraId="7BB11756" w14:textId="77777777" w:rsidR="003243A5" w:rsidRDefault="003243A5"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3243A5">
        <w:rPr>
          <w:rFonts w:asciiTheme="minorHAnsi" w:hAnsiTheme="minorHAnsi" w:cstheme="minorHAnsi"/>
          <w:sz w:val="22"/>
          <w:szCs w:val="22"/>
        </w:rPr>
        <w:t>.2. Emitida com clareza, sem rasuras, devidamente datada e assinada;</w:t>
      </w:r>
    </w:p>
    <w:p w14:paraId="0392093D" w14:textId="77777777" w:rsidR="003243A5" w:rsidRDefault="003243A5"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3243A5">
        <w:rPr>
          <w:rFonts w:asciiTheme="minorHAnsi" w:hAnsiTheme="minorHAnsi" w:cstheme="minorHAnsi"/>
          <w:sz w:val="22"/>
          <w:szCs w:val="22"/>
        </w:rPr>
        <w:t>.3. Fazer menção ao número deste Pregão e conter a razão social da licitante, o CNPJ, número(s) de telefone(s), e-mail e o respectivo endereço com CEP, bem como, a indicação do banco, a agência e respectivos códigos e o número da conta para efeito de emissão de nota de empenho e posterior pagamento;</w:t>
      </w:r>
    </w:p>
    <w:p w14:paraId="4F076CC1" w14:textId="691E9B21" w:rsidR="003243A5" w:rsidRDefault="003243A5"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3243A5">
        <w:rPr>
          <w:rFonts w:asciiTheme="minorHAnsi" w:hAnsiTheme="minorHAnsi" w:cstheme="minorHAnsi"/>
          <w:sz w:val="22"/>
          <w:szCs w:val="22"/>
        </w:rPr>
        <w:t>.4. Conter o nome, profissão e cargo na empresa, da pessoa que ficará encarregada da assinatura da Ata de Registro de Preços;</w:t>
      </w:r>
    </w:p>
    <w:p w14:paraId="6051EA32" w14:textId="7BA747EC" w:rsidR="003243A5" w:rsidRDefault="003243A5" w:rsidP="00977ACC">
      <w:pPr>
        <w:pStyle w:val="Nivel2"/>
        <w:numPr>
          <w:ilvl w:val="0"/>
          <w:numId w:val="0"/>
        </w:numPr>
        <w:rPr>
          <w:rFonts w:asciiTheme="minorHAnsi" w:hAnsiTheme="minorHAnsi" w:cstheme="minorHAnsi"/>
          <w:sz w:val="22"/>
          <w:szCs w:val="22"/>
        </w:rPr>
      </w:pPr>
      <w:r w:rsidRPr="003243A5">
        <w:rPr>
          <w:rFonts w:asciiTheme="minorHAnsi" w:hAnsiTheme="minorHAnsi" w:cstheme="minorHAnsi"/>
          <w:sz w:val="22"/>
          <w:szCs w:val="22"/>
        </w:rPr>
        <w:t xml:space="preserve"> </w:t>
      </w:r>
      <w:r w:rsidRPr="00834874">
        <w:rPr>
          <w:rFonts w:asciiTheme="minorHAnsi" w:hAnsiTheme="minorHAnsi" w:cstheme="minorHAnsi"/>
          <w:sz w:val="22"/>
          <w:szCs w:val="22"/>
        </w:rPr>
        <w:t>5.5. Cotar os preços na forma solicitada no modelo de PLANILHA DE FORMAÇÃO DE PREÇOS de que trata o Anexo II;</w:t>
      </w:r>
    </w:p>
    <w:p w14:paraId="5C0B211C" w14:textId="77777777" w:rsidR="003243A5" w:rsidRDefault="003243A5" w:rsidP="00977ACC">
      <w:pPr>
        <w:pStyle w:val="Nivel2"/>
        <w:numPr>
          <w:ilvl w:val="0"/>
          <w:numId w:val="0"/>
        </w:numPr>
        <w:rPr>
          <w:rFonts w:asciiTheme="minorHAnsi" w:hAnsiTheme="minorHAnsi" w:cstheme="minorHAnsi"/>
          <w:sz w:val="22"/>
          <w:szCs w:val="22"/>
        </w:rPr>
      </w:pPr>
      <w:r w:rsidRPr="003243A5">
        <w:rPr>
          <w:rFonts w:asciiTheme="minorHAnsi" w:hAnsiTheme="minorHAnsi" w:cstheme="minorHAnsi"/>
          <w:sz w:val="22"/>
          <w:szCs w:val="22"/>
        </w:rPr>
        <w:t xml:space="preserve"> </w:t>
      </w:r>
      <w:r>
        <w:rPr>
          <w:rFonts w:asciiTheme="minorHAnsi" w:hAnsiTheme="minorHAnsi" w:cstheme="minorHAnsi"/>
          <w:sz w:val="22"/>
          <w:szCs w:val="22"/>
        </w:rPr>
        <w:t>5</w:t>
      </w:r>
      <w:r w:rsidRPr="003243A5">
        <w:rPr>
          <w:rFonts w:asciiTheme="minorHAnsi" w:hAnsiTheme="minorHAnsi" w:cstheme="minorHAnsi"/>
          <w:sz w:val="22"/>
          <w:szCs w:val="22"/>
        </w:rPr>
        <w:t>.6. Em nenhuma hipótese poderá ser alterado o conteúdo da proposta apresentada, seja com relação a pagamento, prazo ou qualquer condição que importe a modificação dos termos originais, ressalvadas apenas aquelas destinadas a sanar evidentes erros.</w:t>
      </w:r>
    </w:p>
    <w:p w14:paraId="2B0FB36F" w14:textId="77777777" w:rsidR="003243A5" w:rsidRDefault="003243A5" w:rsidP="00977ACC">
      <w:pPr>
        <w:pStyle w:val="Nivel2"/>
        <w:numPr>
          <w:ilvl w:val="0"/>
          <w:numId w:val="0"/>
        </w:numPr>
        <w:rPr>
          <w:rFonts w:asciiTheme="minorHAnsi" w:hAnsiTheme="minorHAnsi" w:cstheme="minorHAnsi"/>
          <w:sz w:val="22"/>
          <w:szCs w:val="22"/>
        </w:rPr>
      </w:pPr>
      <w:r w:rsidRPr="003243A5">
        <w:rPr>
          <w:rFonts w:asciiTheme="minorHAnsi" w:hAnsiTheme="minorHAnsi" w:cstheme="minorHAnsi"/>
          <w:sz w:val="22"/>
          <w:szCs w:val="22"/>
        </w:rPr>
        <w:t xml:space="preserve"> </w:t>
      </w:r>
      <w:r>
        <w:rPr>
          <w:rFonts w:asciiTheme="minorHAnsi" w:hAnsiTheme="minorHAnsi" w:cstheme="minorHAnsi"/>
          <w:sz w:val="22"/>
          <w:szCs w:val="22"/>
        </w:rPr>
        <w:t>5</w:t>
      </w:r>
      <w:r w:rsidRPr="003243A5">
        <w:rPr>
          <w:rFonts w:asciiTheme="minorHAnsi" w:hAnsiTheme="minorHAnsi" w:cstheme="minorHAnsi"/>
          <w:sz w:val="22"/>
          <w:szCs w:val="22"/>
        </w:rPr>
        <w:t>.7. Serão corrigidos automaticamente pelo(a) pregoeiro(a) quaisquer erros de soma e/ou multiplicação e o preço global da proposta;</w:t>
      </w:r>
    </w:p>
    <w:p w14:paraId="3FAE4E76" w14:textId="77777777" w:rsidR="003243A5" w:rsidRDefault="003243A5" w:rsidP="00977ACC">
      <w:pPr>
        <w:pStyle w:val="Nivel2"/>
        <w:numPr>
          <w:ilvl w:val="0"/>
          <w:numId w:val="0"/>
        </w:numPr>
        <w:rPr>
          <w:rFonts w:asciiTheme="minorHAnsi" w:hAnsiTheme="minorHAnsi" w:cstheme="minorHAnsi"/>
          <w:sz w:val="22"/>
          <w:szCs w:val="22"/>
        </w:rPr>
      </w:pPr>
      <w:r w:rsidRPr="003243A5">
        <w:rPr>
          <w:rFonts w:asciiTheme="minorHAnsi" w:hAnsiTheme="minorHAnsi" w:cstheme="minorHAnsi"/>
          <w:sz w:val="22"/>
          <w:szCs w:val="22"/>
        </w:rPr>
        <w:t xml:space="preserve"> </w:t>
      </w:r>
      <w:r>
        <w:rPr>
          <w:rFonts w:asciiTheme="minorHAnsi" w:hAnsiTheme="minorHAnsi" w:cstheme="minorHAnsi"/>
          <w:sz w:val="22"/>
          <w:szCs w:val="22"/>
        </w:rPr>
        <w:t>5</w:t>
      </w:r>
      <w:r w:rsidRPr="003243A5">
        <w:rPr>
          <w:rFonts w:asciiTheme="minorHAnsi" w:hAnsiTheme="minorHAnsi" w:cstheme="minorHAnsi"/>
          <w:sz w:val="22"/>
          <w:szCs w:val="22"/>
        </w:rPr>
        <w:t>.8. A falta de data e/ou rubrica da proposta poderá ser suprida pelo representante legal presente à reunião de abertura dos envelopes "Proposta" com poderes para esse fim;</w:t>
      </w:r>
    </w:p>
    <w:p w14:paraId="77DB928C" w14:textId="77777777" w:rsidR="003243A5" w:rsidRDefault="003243A5" w:rsidP="00977ACC">
      <w:pPr>
        <w:pStyle w:val="Nivel2"/>
        <w:numPr>
          <w:ilvl w:val="0"/>
          <w:numId w:val="0"/>
        </w:numPr>
        <w:rPr>
          <w:rFonts w:asciiTheme="minorHAnsi" w:hAnsiTheme="minorHAnsi" w:cstheme="minorHAnsi"/>
          <w:sz w:val="22"/>
          <w:szCs w:val="22"/>
        </w:rPr>
      </w:pPr>
      <w:r w:rsidRPr="003243A5">
        <w:rPr>
          <w:rFonts w:asciiTheme="minorHAnsi" w:hAnsiTheme="minorHAnsi" w:cstheme="minorHAnsi"/>
          <w:sz w:val="22"/>
          <w:szCs w:val="22"/>
        </w:rPr>
        <w:t xml:space="preserve"> </w:t>
      </w:r>
      <w:r>
        <w:rPr>
          <w:rFonts w:asciiTheme="minorHAnsi" w:hAnsiTheme="minorHAnsi" w:cstheme="minorHAnsi"/>
          <w:sz w:val="22"/>
          <w:szCs w:val="22"/>
        </w:rPr>
        <w:t>5</w:t>
      </w:r>
      <w:r w:rsidRPr="003243A5">
        <w:rPr>
          <w:rFonts w:asciiTheme="minorHAnsi" w:hAnsiTheme="minorHAnsi" w:cstheme="minorHAnsi"/>
          <w:sz w:val="22"/>
          <w:szCs w:val="22"/>
        </w:rPr>
        <w:t xml:space="preserve">.9. A proposta deverá ter validade mínima de </w:t>
      </w:r>
      <w:r>
        <w:rPr>
          <w:rFonts w:asciiTheme="minorHAnsi" w:hAnsiTheme="minorHAnsi" w:cstheme="minorHAnsi"/>
          <w:sz w:val="22"/>
          <w:szCs w:val="22"/>
        </w:rPr>
        <w:t>45</w:t>
      </w:r>
      <w:r w:rsidRPr="003243A5">
        <w:rPr>
          <w:rFonts w:asciiTheme="minorHAnsi" w:hAnsiTheme="minorHAnsi" w:cstheme="minorHAnsi"/>
          <w:sz w:val="22"/>
          <w:szCs w:val="22"/>
        </w:rPr>
        <w:t xml:space="preserve"> (</w:t>
      </w:r>
      <w:r>
        <w:rPr>
          <w:rFonts w:asciiTheme="minorHAnsi" w:hAnsiTheme="minorHAnsi" w:cstheme="minorHAnsi"/>
          <w:sz w:val="22"/>
          <w:szCs w:val="22"/>
        </w:rPr>
        <w:t>quarenta e cinco</w:t>
      </w:r>
      <w:r w:rsidRPr="003243A5">
        <w:rPr>
          <w:rFonts w:asciiTheme="minorHAnsi" w:hAnsiTheme="minorHAnsi" w:cstheme="minorHAnsi"/>
          <w:sz w:val="22"/>
          <w:szCs w:val="22"/>
        </w:rPr>
        <w:t xml:space="preserve">) dias, contados da data de recebimento e abertura dos envelopes "Documentação" e "Proposta". </w:t>
      </w:r>
    </w:p>
    <w:p w14:paraId="7E85E755" w14:textId="6FFC1BB9" w:rsidR="003243A5" w:rsidRDefault="003243A5"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3243A5">
        <w:rPr>
          <w:rFonts w:asciiTheme="minorHAnsi" w:hAnsiTheme="minorHAnsi" w:cstheme="minorHAnsi"/>
          <w:sz w:val="22"/>
          <w:szCs w:val="22"/>
        </w:rPr>
        <w:t>.10. Caso os prazos estabelecidos nas Condições anteriores não estejam indicados na proposta, os mesmos serão considerados como aceitos pela licitante para efeito de julgamento</w:t>
      </w:r>
      <w:r w:rsidR="00840FA3">
        <w:rPr>
          <w:rFonts w:asciiTheme="minorHAnsi" w:hAnsiTheme="minorHAnsi" w:cstheme="minorHAnsi"/>
          <w:sz w:val="22"/>
          <w:szCs w:val="22"/>
        </w:rPr>
        <w:t>.</w:t>
      </w:r>
    </w:p>
    <w:p w14:paraId="603244E5" w14:textId="77777777" w:rsidR="00840FA3" w:rsidRDefault="00840FA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5</w:t>
      </w:r>
      <w:r w:rsidRPr="00840FA3">
        <w:rPr>
          <w:rFonts w:asciiTheme="minorHAnsi" w:hAnsiTheme="minorHAnsi" w:cstheme="minorHAnsi"/>
          <w:sz w:val="22"/>
          <w:szCs w:val="22"/>
        </w:rPr>
        <w:t xml:space="preserve">.11. Se, por motivo de força maior, a adjudicação não puder ocorrer dentro do período de validade da proposta, ou seja, </w:t>
      </w:r>
      <w:r>
        <w:rPr>
          <w:rFonts w:asciiTheme="minorHAnsi" w:hAnsiTheme="minorHAnsi" w:cstheme="minorHAnsi"/>
          <w:sz w:val="22"/>
          <w:szCs w:val="22"/>
        </w:rPr>
        <w:t>45</w:t>
      </w:r>
      <w:r w:rsidRPr="00840FA3">
        <w:rPr>
          <w:rFonts w:asciiTheme="minorHAnsi" w:hAnsiTheme="minorHAnsi" w:cstheme="minorHAnsi"/>
          <w:sz w:val="22"/>
          <w:szCs w:val="22"/>
        </w:rPr>
        <w:t xml:space="preserve"> (</w:t>
      </w:r>
      <w:r>
        <w:rPr>
          <w:rFonts w:asciiTheme="minorHAnsi" w:hAnsiTheme="minorHAnsi" w:cstheme="minorHAnsi"/>
          <w:sz w:val="22"/>
          <w:szCs w:val="22"/>
        </w:rPr>
        <w:t>quarenta e cinco</w:t>
      </w:r>
      <w:r w:rsidRPr="00840FA3">
        <w:rPr>
          <w:rFonts w:asciiTheme="minorHAnsi" w:hAnsiTheme="minorHAnsi" w:cstheme="minorHAnsi"/>
          <w:sz w:val="22"/>
          <w:szCs w:val="22"/>
        </w:rPr>
        <w:t xml:space="preserve">) dias, e caso persista o interesse </w:t>
      </w:r>
      <w:r>
        <w:rPr>
          <w:rFonts w:asciiTheme="minorHAnsi" w:hAnsiTheme="minorHAnsi" w:cstheme="minorHAnsi"/>
          <w:sz w:val="22"/>
          <w:szCs w:val="22"/>
        </w:rPr>
        <w:t>do Consórcio Intermunicipal de saúde da Microrregião do Vale do Aço</w:t>
      </w:r>
      <w:r w:rsidRPr="00840FA3">
        <w:rPr>
          <w:rFonts w:asciiTheme="minorHAnsi" w:hAnsiTheme="minorHAnsi" w:cstheme="minorHAnsi"/>
          <w:sz w:val="22"/>
          <w:szCs w:val="22"/>
        </w:rPr>
        <w:t>, esta poderá solicitar prorrogação geral da validade acima referida, por igual prazo, no mínimo.</w:t>
      </w:r>
    </w:p>
    <w:p w14:paraId="359457D0" w14:textId="266A5A7C" w:rsidR="00840FA3" w:rsidRDefault="00840FA3" w:rsidP="00977ACC">
      <w:pPr>
        <w:pStyle w:val="Nivel2"/>
        <w:numPr>
          <w:ilvl w:val="0"/>
          <w:numId w:val="0"/>
        </w:numPr>
        <w:rPr>
          <w:rFonts w:asciiTheme="minorHAnsi" w:hAnsiTheme="minorHAnsi" w:cstheme="minorHAnsi"/>
          <w:sz w:val="22"/>
          <w:szCs w:val="22"/>
        </w:rPr>
      </w:pPr>
      <w:r w:rsidRPr="00840FA3">
        <w:rPr>
          <w:rFonts w:asciiTheme="minorHAnsi" w:hAnsiTheme="minorHAnsi" w:cstheme="minorHAnsi"/>
          <w:sz w:val="22"/>
          <w:szCs w:val="22"/>
        </w:rPr>
        <w:t xml:space="preserve"> </w:t>
      </w:r>
      <w:r>
        <w:rPr>
          <w:rFonts w:asciiTheme="minorHAnsi" w:hAnsiTheme="minorHAnsi" w:cstheme="minorHAnsi"/>
          <w:sz w:val="22"/>
          <w:szCs w:val="22"/>
        </w:rPr>
        <w:t>5</w:t>
      </w:r>
      <w:r w:rsidRPr="00840FA3">
        <w:rPr>
          <w:rFonts w:asciiTheme="minorHAnsi" w:hAnsiTheme="minorHAnsi" w:cstheme="minorHAnsi"/>
          <w:sz w:val="22"/>
          <w:szCs w:val="22"/>
        </w:rPr>
        <w:t>.1</w:t>
      </w:r>
      <w:r>
        <w:rPr>
          <w:rFonts w:asciiTheme="minorHAnsi" w:hAnsiTheme="minorHAnsi" w:cstheme="minorHAnsi"/>
          <w:sz w:val="22"/>
          <w:szCs w:val="22"/>
        </w:rPr>
        <w:t>2</w:t>
      </w:r>
      <w:r w:rsidRPr="00840FA3">
        <w:rPr>
          <w:rFonts w:asciiTheme="minorHAnsi" w:hAnsiTheme="minorHAnsi" w:cstheme="minorHAnsi"/>
          <w:sz w:val="22"/>
          <w:szCs w:val="22"/>
        </w:rPr>
        <w:t xml:space="preserve">. Decorridos </w:t>
      </w:r>
      <w:r>
        <w:rPr>
          <w:rFonts w:asciiTheme="minorHAnsi" w:hAnsiTheme="minorHAnsi" w:cstheme="minorHAnsi"/>
          <w:sz w:val="22"/>
          <w:szCs w:val="22"/>
        </w:rPr>
        <w:t>45</w:t>
      </w:r>
      <w:r w:rsidRPr="00840FA3">
        <w:rPr>
          <w:rFonts w:asciiTheme="minorHAnsi" w:hAnsiTheme="minorHAnsi" w:cstheme="minorHAnsi"/>
          <w:sz w:val="22"/>
          <w:szCs w:val="22"/>
        </w:rPr>
        <w:t xml:space="preserve"> (</w:t>
      </w:r>
      <w:r>
        <w:rPr>
          <w:rFonts w:asciiTheme="minorHAnsi" w:hAnsiTheme="minorHAnsi" w:cstheme="minorHAnsi"/>
          <w:sz w:val="22"/>
          <w:szCs w:val="22"/>
        </w:rPr>
        <w:t>quarenta e cinco</w:t>
      </w:r>
      <w:r w:rsidRPr="00840FA3">
        <w:rPr>
          <w:rFonts w:asciiTheme="minorHAnsi" w:hAnsiTheme="minorHAnsi" w:cstheme="minorHAnsi"/>
          <w:sz w:val="22"/>
          <w:szCs w:val="22"/>
        </w:rPr>
        <w:t>) dias da data prevista para o recebimento e abertura dos envelopes "Proposta" e "Documentação", sem a solicitação ou a convocação para assinatura do contrato, ficam as licitantes liberadas dos compromissos assumidos.</w:t>
      </w:r>
    </w:p>
    <w:p w14:paraId="75668342" w14:textId="4F6BEB7C" w:rsidR="00840FA3" w:rsidRDefault="00840FA3" w:rsidP="00977ACC">
      <w:pPr>
        <w:pStyle w:val="Nivel2"/>
        <w:numPr>
          <w:ilvl w:val="0"/>
          <w:numId w:val="0"/>
        </w:numPr>
        <w:rPr>
          <w:rFonts w:asciiTheme="minorHAnsi" w:hAnsiTheme="minorHAnsi" w:cstheme="minorHAnsi"/>
          <w:sz w:val="22"/>
          <w:szCs w:val="22"/>
        </w:rPr>
      </w:pPr>
      <w:r w:rsidRPr="00840FA3">
        <w:rPr>
          <w:rFonts w:asciiTheme="minorHAnsi" w:hAnsiTheme="minorHAnsi" w:cstheme="minorHAnsi"/>
          <w:sz w:val="22"/>
          <w:szCs w:val="22"/>
        </w:rPr>
        <w:t xml:space="preserve"> </w:t>
      </w:r>
      <w:r>
        <w:rPr>
          <w:rFonts w:asciiTheme="minorHAnsi" w:hAnsiTheme="minorHAnsi" w:cstheme="minorHAnsi"/>
          <w:sz w:val="22"/>
          <w:szCs w:val="22"/>
        </w:rPr>
        <w:t>5</w:t>
      </w:r>
      <w:r w:rsidRPr="00840FA3">
        <w:rPr>
          <w:rFonts w:asciiTheme="minorHAnsi" w:hAnsiTheme="minorHAnsi" w:cstheme="minorHAnsi"/>
          <w:sz w:val="22"/>
          <w:szCs w:val="22"/>
        </w:rPr>
        <w:t xml:space="preserve">.13. A licitante deverá citar a marca de todos os itens cotados, sob pena de desclassificação da proposta. </w:t>
      </w:r>
    </w:p>
    <w:p w14:paraId="194EFC4B" w14:textId="51EEFF98" w:rsidR="00281AF3" w:rsidRDefault="00281AF3" w:rsidP="00977ACC">
      <w:pPr>
        <w:pStyle w:val="Nivel2"/>
        <w:numPr>
          <w:ilvl w:val="0"/>
          <w:numId w:val="0"/>
        </w:numPr>
        <w:rPr>
          <w:rFonts w:asciiTheme="minorHAnsi" w:hAnsiTheme="minorHAnsi" w:cstheme="minorHAnsi"/>
          <w:sz w:val="22"/>
          <w:szCs w:val="22"/>
        </w:rPr>
      </w:pPr>
    </w:p>
    <w:p w14:paraId="573E07C1" w14:textId="146D7D70" w:rsidR="00840FA3" w:rsidRPr="00B419F2" w:rsidRDefault="00840FA3"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6. DOS PREÇOS </w:t>
      </w:r>
    </w:p>
    <w:p w14:paraId="6D88B5AB" w14:textId="2F0C810C" w:rsidR="00124BBB" w:rsidRDefault="00124BBB"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w:t>
      </w:r>
      <w:r w:rsidRPr="00124BBB">
        <w:rPr>
          <w:rFonts w:asciiTheme="minorHAnsi" w:hAnsiTheme="minorHAnsi" w:cstheme="minorHAnsi"/>
          <w:sz w:val="22"/>
          <w:szCs w:val="22"/>
        </w:rPr>
        <w:t xml:space="preserve">.1. A licitante deverá indicar o preço unitário e o global da proposta, conforme PLANILHA DE FORMAÇÃO DE PREÇOS de que trata o Anexo II. </w:t>
      </w:r>
    </w:p>
    <w:p w14:paraId="2D039D09" w14:textId="6C1290FF" w:rsidR="00124BBB" w:rsidRDefault="00124BBB"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w:t>
      </w:r>
      <w:r w:rsidRPr="00124BBB">
        <w:rPr>
          <w:rFonts w:asciiTheme="minorHAnsi" w:hAnsiTheme="minorHAnsi" w:cstheme="minorHAnsi"/>
          <w:sz w:val="22"/>
          <w:szCs w:val="22"/>
        </w:rPr>
        <w:t xml:space="preserve">.2. Somente serão aceitos preços cotados em moeda nacional, ou seja, em Real (R$), em algarismos arábicos </w:t>
      </w:r>
      <w:r w:rsidR="00EB391F" w:rsidRPr="00124BBB">
        <w:rPr>
          <w:rFonts w:asciiTheme="minorHAnsi" w:hAnsiTheme="minorHAnsi" w:cstheme="minorHAnsi"/>
          <w:sz w:val="22"/>
          <w:szCs w:val="22"/>
        </w:rPr>
        <w:t>e</w:t>
      </w:r>
      <w:r w:rsidR="00EB391F">
        <w:rPr>
          <w:rFonts w:asciiTheme="minorHAnsi" w:hAnsiTheme="minorHAnsi" w:cstheme="minorHAnsi"/>
          <w:sz w:val="22"/>
          <w:szCs w:val="22"/>
        </w:rPr>
        <w:t xml:space="preserve"> </w:t>
      </w:r>
      <w:r w:rsidR="00EB391F" w:rsidRPr="00124BBB">
        <w:rPr>
          <w:rFonts w:asciiTheme="minorHAnsi" w:hAnsiTheme="minorHAnsi" w:cstheme="minorHAnsi"/>
          <w:sz w:val="22"/>
          <w:szCs w:val="22"/>
        </w:rPr>
        <w:t>também</w:t>
      </w:r>
      <w:r w:rsidRPr="00124BBB">
        <w:rPr>
          <w:rFonts w:asciiTheme="minorHAnsi" w:hAnsiTheme="minorHAnsi" w:cstheme="minorHAnsi"/>
          <w:sz w:val="22"/>
          <w:szCs w:val="22"/>
        </w:rPr>
        <w:t xml:space="preserve"> por extenso, prevalecendo este último em caso de divergência. Nos preços cotados deverão estar inclusos os impostos, taxas, fretes e as despesas decorrentes d</w:t>
      </w:r>
      <w:r w:rsidR="00EB391F">
        <w:rPr>
          <w:rFonts w:asciiTheme="minorHAnsi" w:hAnsiTheme="minorHAnsi" w:cstheme="minorHAnsi"/>
          <w:sz w:val="22"/>
          <w:szCs w:val="22"/>
        </w:rPr>
        <w:t>a</w:t>
      </w:r>
      <w:r w:rsidRPr="00124BBB">
        <w:rPr>
          <w:rFonts w:asciiTheme="minorHAnsi" w:hAnsiTheme="minorHAnsi" w:cstheme="minorHAnsi"/>
          <w:sz w:val="22"/>
          <w:szCs w:val="22"/>
        </w:rPr>
        <w:t xml:space="preserve"> </w:t>
      </w:r>
      <w:r w:rsidR="00EB391F">
        <w:rPr>
          <w:rFonts w:asciiTheme="minorHAnsi" w:hAnsiTheme="minorHAnsi" w:cstheme="minorHAnsi"/>
          <w:sz w:val="22"/>
          <w:szCs w:val="22"/>
        </w:rPr>
        <w:t>prestação de serviços</w:t>
      </w:r>
      <w:r w:rsidRPr="00124BBB">
        <w:rPr>
          <w:rFonts w:asciiTheme="minorHAnsi" w:hAnsiTheme="minorHAnsi" w:cstheme="minorHAnsi"/>
          <w:sz w:val="22"/>
          <w:szCs w:val="22"/>
        </w:rPr>
        <w:t xml:space="preserve">, bem ainda, deduzidos quaisquer descontos que venham a ser concedidos. </w:t>
      </w:r>
    </w:p>
    <w:p w14:paraId="4771E7B6" w14:textId="1AE0C0CD" w:rsidR="00124BBB" w:rsidRDefault="00124BBB"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w:t>
      </w:r>
      <w:r w:rsidRPr="00124BBB">
        <w:rPr>
          <w:rFonts w:asciiTheme="minorHAnsi" w:hAnsiTheme="minorHAnsi" w:cstheme="minorHAnsi"/>
          <w:sz w:val="22"/>
          <w:szCs w:val="22"/>
        </w:rPr>
        <w:t>.3. A cotação apresentada e levada em consideração para efeito de julgamento será da exclusiva e total responsabilidade da licitante.</w:t>
      </w:r>
    </w:p>
    <w:p w14:paraId="3B514846" w14:textId="057F26F9" w:rsidR="00124BBB" w:rsidRDefault="00124BBB" w:rsidP="00977ACC">
      <w:pPr>
        <w:pStyle w:val="Nivel2"/>
        <w:numPr>
          <w:ilvl w:val="0"/>
          <w:numId w:val="0"/>
        </w:numPr>
        <w:rPr>
          <w:rFonts w:asciiTheme="minorHAnsi" w:hAnsiTheme="minorHAnsi" w:cstheme="minorHAnsi"/>
          <w:sz w:val="22"/>
          <w:szCs w:val="22"/>
        </w:rPr>
      </w:pPr>
    </w:p>
    <w:p w14:paraId="7A06D1EF" w14:textId="77777777" w:rsidR="00242EC4" w:rsidRDefault="00242EC4" w:rsidP="00977ACC">
      <w:pPr>
        <w:pStyle w:val="Nivel2"/>
        <w:numPr>
          <w:ilvl w:val="0"/>
          <w:numId w:val="0"/>
        </w:numPr>
        <w:rPr>
          <w:rFonts w:asciiTheme="minorHAnsi" w:hAnsiTheme="minorHAnsi" w:cstheme="minorHAnsi"/>
          <w:sz w:val="22"/>
          <w:szCs w:val="22"/>
        </w:rPr>
      </w:pPr>
    </w:p>
    <w:p w14:paraId="3347D057" w14:textId="1A132FE4" w:rsidR="00124BBB" w:rsidRPr="00B419F2" w:rsidRDefault="00124BBB"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lastRenderedPageBreak/>
        <w:t xml:space="preserve">7. DA ACEITABILIDE DAS PROPOSTAS </w:t>
      </w:r>
    </w:p>
    <w:p w14:paraId="4928B75E" w14:textId="77777777" w:rsidR="00124BBB" w:rsidRDefault="00124BBB"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7</w:t>
      </w:r>
      <w:r w:rsidRPr="00124BBB">
        <w:rPr>
          <w:rFonts w:asciiTheme="minorHAnsi" w:hAnsiTheme="minorHAnsi" w:cstheme="minorHAnsi"/>
          <w:sz w:val="22"/>
          <w:szCs w:val="22"/>
        </w:rPr>
        <w:t xml:space="preserve">.1. Para efeito de julgamento, não será aceita, sob qualquer título, oferta de outros valores que não sejam aqueles solicitados na PLANILHA DE FORMAÇÃO DE PREÇOS, constante do Anexo II. </w:t>
      </w:r>
      <w:r>
        <w:rPr>
          <w:rFonts w:asciiTheme="minorHAnsi" w:hAnsiTheme="minorHAnsi" w:cstheme="minorHAnsi"/>
          <w:sz w:val="22"/>
          <w:szCs w:val="22"/>
        </w:rPr>
        <w:t>7</w:t>
      </w:r>
      <w:r w:rsidRPr="00124BBB">
        <w:rPr>
          <w:rFonts w:asciiTheme="minorHAnsi" w:hAnsiTheme="minorHAnsi" w:cstheme="minorHAnsi"/>
          <w:sz w:val="22"/>
          <w:szCs w:val="22"/>
        </w:rPr>
        <w:t xml:space="preserve">.2. Não se considerará qualquer oferta de vantagem não prevista neste Pregão, inclusive financiamentos subsidiados ou a fundo perdido. </w:t>
      </w:r>
    </w:p>
    <w:p w14:paraId="2E7BF217" w14:textId="0C9BAE1C" w:rsidR="00124BBB" w:rsidRDefault="00124BBB"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7</w:t>
      </w:r>
      <w:r w:rsidRPr="00124BBB">
        <w:rPr>
          <w:rFonts w:asciiTheme="minorHAnsi" w:hAnsiTheme="minorHAnsi" w:cstheme="minorHAnsi"/>
          <w:sz w:val="22"/>
          <w:szCs w:val="22"/>
        </w:rPr>
        <w:t xml:space="preserve">.3. Não se admitirá proposta que apresentar preço unitário simbólico, irrisório ou de valor zero, incompatíveis com os preços dos insumos de mercado, acrescidos dos respectivos encargos, ainda que este Pregão não tenha estabelecido limites mínimos. </w:t>
      </w:r>
    </w:p>
    <w:p w14:paraId="5B697EBF" w14:textId="77777777" w:rsidR="00124BBB" w:rsidRDefault="00124BBB"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7</w:t>
      </w:r>
      <w:r w:rsidRPr="00124BBB">
        <w:rPr>
          <w:rFonts w:asciiTheme="minorHAnsi" w:hAnsiTheme="minorHAnsi" w:cstheme="minorHAnsi"/>
          <w:sz w:val="22"/>
          <w:szCs w:val="22"/>
        </w:rPr>
        <w:t>.4. O (a) Pregoeiro (a), além do recebimento e exame das propostas, caberá o julgamento da obediência às Condições aqui estabelecidas e a decisão quanto a dúvidas ou a omissões deste Edital</w:t>
      </w:r>
      <w:r>
        <w:rPr>
          <w:rFonts w:asciiTheme="minorHAnsi" w:hAnsiTheme="minorHAnsi" w:cstheme="minorHAnsi"/>
          <w:sz w:val="22"/>
          <w:szCs w:val="22"/>
        </w:rPr>
        <w:t>.</w:t>
      </w:r>
    </w:p>
    <w:p w14:paraId="48A03217" w14:textId="0CFE351D" w:rsidR="00F44E63" w:rsidRDefault="00124BBB" w:rsidP="00977ACC">
      <w:pPr>
        <w:pStyle w:val="Nivel2"/>
        <w:numPr>
          <w:ilvl w:val="0"/>
          <w:numId w:val="0"/>
        </w:numPr>
        <w:rPr>
          <w:rFonts w:asciiTheme="minorHAnsi" w:hAnsiTheme="minorHAnsi" w:cstheme="minorHAnsi"/>
          <w:sz w:val="22"/>
          <w:szCs w:val="22"/>
        </w:rPr>
      </w:pPr>
      <w:r w:rsidRPr="00124BBB">
        <w:rPr>
          <w:rFonts w:asciiTheme="minorHAnsi" w:hAnsiTheme="minorHAnsi" w:cstheme="minorHAnsi"/>
          <w:sz w:val="22"/>
          <w:szCs w:val="22"/>
        </w:rPr>
        <w:t xml:space="preserve"> </w:t>
      </w:r>
      <w:r w:rsidR="00F44E63">
        <w:rPr>
          <w:rFonts w:asciiTheme="minorHAnsi" w:hAnsiTheme="minorHAnsi" w:cstheme="minorHAnsi"/>
          <w:sz w:val="22"/>
          <w:szCs w:val="22"/>
        </w:rPr>
        <w:t>7</w:t>
      </w:r>
      <w:r w:rsidRPr="00124BBB">
        <w:rPr>
          <w:rFonts w:asciiTheme="minorHAnsi" w:hAnsiTheme="minorHAnsi" w:cstheme="minorHAnsi"/>
          <w:sz w:val="22"/>
          <w:szCs w:val="22"/>
        </w:rPr>
        <w:t xml:space="preserve">.5. O (a) pregoeiro (a) poderá solicitar parecer </w:t>
      </w:r>
      <w:r w:rsidR="00F44E63">
        <w:rPr>
          <w:rFonts w:asciiTheme="minorHAnsi" w:hAnsiTheme="minorHAnsi" w:cstheme="minorHAnsi"/>
          <w:sz w:val="22"/>
          <w:szCs w:val="22"/>
        </w:rPr>
        <w:t>dos membros da Licitação</w:t>
      </w:r>
      <w:r w:rsidRPr="00124BBB">
        <w:rPr>
          <w:rFonts w:asciiTheme="minorHAnsi" w:hAnsiTheme="minorHAnsi" w:cstheme="minorHAnsi"/>
          <w:sz w:val="22"/>
          <w:szCs w:val="22"/>
        </w:rPr>
        <w:t xml:space="preserve"> ou, ainda, de pessoas físicas ou jurídicas estranhas a ele, para orientar sua decisão.</w:t>
      </w:r>
      <w:r w:rsidR="00F44E63">
        <w:rPr>
          <w:rFonts w:asciiTheme="minorHAnsi" w:hAnsiTheme="minorHAnsi" w:cstheme="minorHAnsi"/>
          <w:sz w:val="22"/>
          <w:szCs w:val="22"/>
        </w:rPr>
        <w:t xml:space="preserve"> </w:t>
      </w:r>
    </w:p>
    <w:p w14:paraId="25261022" w14:textId="77777777" w:rsidR="00A06F5C" w:rsidRDefault="00A06F5C" w:rsidP="00977ACC">
      <w:pPr>
        <w:pStyle w:val="Nivel2"/>
        <w:numPr>
          <w:ilvl w:val="0"/>
          <w:numId w:val="0"/>
        </w:numPr>
        <w:rPr>
          <w:rFonts w:asciiTheme="minorHAnsi" w:hAnsiTheme="minorHAnsi" w:cstheme="minorHAnsi"/>
          <w:b/>
          <w:bCs w:val="0"/>
          <w:sz w:val="22"/>
          <w:szCs w:val="22"/>
          <w:u w:val="single"/>
        </w:rPr>
      </w:pPr>
    </w:p>
    <w:p w14:paraId="6D210DB3" w14:textId="07E9887E" w:rsidR="00124BBB" w:rsidRDefault="00F44E63" w:rsidP="00977ACC">
      <w:pPr>
        <w:pStyle w:val="Nivel2"/>
        <w:numPr>
          <w:ilvl w:val="0"/>
          <w:numId w:val="0"/>
        </w:numPr>
        <w:rPr>
          <w:rFonts w:asciiTheme="minorHAnsi" w:hAnsiTheme="minorHAnsi" w:cstheme="minorHAnsi"/>
          <w:b/>
          <w:bCs w:val="0"/>
          <w:sz w:val="22"/>
          <w:szCs w:val="22"/>
        </w:rPr>
      </w:pPr>
      <w:r w:rsidRPr="00B419F2">
        <w:rPr>
          <w:rFonts w:asciiTheme="minorHAnsi" w:hAnsiTheme="minorHAnsi" w:cstheme="minorHAnsi"/>
          <w:b/>
          <w:bCs w:val="0"/>
          <w:sz w:val="22"/>
          <w:szCs w:val="22"/>
          <w:u w:val="single"/>
        </w:rPr>
        <w:t>8. DO JULGAMENTO CLASSIFICAÇÃO E DESCLASSIFICAÇÃO DAS PROPOSTAS</w:t>
      </w:r>
      <w:r>
        <w:rPr>
          <w:rFonts w:asciiTheme="minorHAnsi" w:hAnsiTheme="minorHAnsi" w:cstheme="minorHAnsi"/>
          <w:b/>
          <w:bCs w:val="0"/>
          <w:sz w:val="22"/>
          <w:szCs w:val="22"/>
        </w:rPr>
        <w:t>.</w:t>
      </w:r>
    </w:p>
    <w:p w14:paraId="51849EB0" w14:textId="6B2E4B7E" w:rsidR="00F44E63" w:rsidRDefault="00F44E6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Pr="00F44E63">
        <w:rPr>
          <w:rFonts w:asciiTheme="minorHAnsi" w:hAnsiTheme="minorHAnsi" w:cstheme="minorHAnsi"/>
          <w:sz w:val="22"/>
          <w:szCs w:val="22"/>
        </w:rPr>
        <w:t>.1. A licitação será processada e julgada em consonância com a legislação do preâmbulo deste Edital</w:t>
      </w:r>
      <w:r>
        <w:rPr>
          <w:rFonts w:asciiTheme="minorHAnsi" w:hAnsiTheme="minorHAnsi" w:cstheme="minorHAnsi"/>
          <w:sz w:val="22"/>
          <w:szCs w:val="22"/>
        </w:rPr>
        <w:t>.</w:t>
      </w:r>
    </w:p>
    <w:p w14:paraId="748E7ECF" w14:textId="25A2A204" w:rsidR="00F44E63" w:rsidRDefault="00F44E6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Pr="00F44E63">
        <w:rPr>
          <w:rFonts w:asciiTheme="minorHAnsi" w:hAnsiTheme="minorHAnsi" w:cstheme="minorHAnsi"/>
          <w:sz w:val="22"/>
          <w:szCs w:val="22"/>
        </w:rPr>
        <w:t>.1.2. Uma vez iniciada a abertura do envelope "Proposta", não serão permitidas quaisquer retificações que possam influir no resultado final deste Pregão</w:t>
      </w:r>
      <w:r>
        <w:rPr>
          <w:rFonts w:asciiTheme="minorHAnsi" w:hAnsiTheme="minorHAnsi" w:cstheme="minorHAnsi"/>
          <w:sz w:val="22"/>
          <w:szCs w:val="22"/>
        </w:rPr>
        <w:t>.</w:t>
      </w:r>
    </w:p>
    <w:p w14:paraId="3BE8E716" w14:textId="7F777A7A" w:rsidR="00F44E63" w:rsidRDefault="00F44E6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Pr="00F44E63">
        <w:rPr>
          <w:rFonts w:asciiTheme="minorHAnsi" w:hAnsiTheme="minorHAnsi" w:cstheme="minorHAnsi"/>
          <w:sz w:val="22"/>
          <w:szCs w:val="22"/>
        </w:rPr>
        <w:t xml:space="preserve">.1.3. Não será admitida a retirada de propostas após aberto o primeiro envelope contendo propostas de preços. </w:t>
      </w:r>
    </w:p>
    <w:p w14:paraId="64BA3E65" w14:textId="77777777" w:rsidR="00F44E63" w:rsidRDefault="00F44E6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Pr="00F44E63">
        <w:rPr>
          <w:rFonts w:asciiTheme="minorHAnsi" w:hAnsiTheme="minorHAnsi" w:cstheme="minorHAnsi"/>
          <w:sz w:val="22"/>
          <w:szCs w:val="22"/>
        </w:rPr>
        <w:t>.2. Durante o julgamento e a análise das propostas, será verificada, preliminarmente, a conformidade das propostas apresentadas com os requisitos estabelecidos neste Edital, devendo ser classificadas para a etapa competitiva, ou seja, fase de lances verbais, somente aquelas que atenderem plenamente a esses requisitos.</w:t>
      </w:r>
    </w:p>
    <w:p w14:paraId="2CCB2BA5" w14:textId="77777777" w:rsidR="00B0604A" w:rsidRDefault="00F44E63" w:rsidP="00977ACC">
      <w:pPr>
        <w:pStyle w:val="Nivel2"/>
        <w:numPr>
          <w:ilvl w:val="0"/>
          <w:numId w:val="0"/>
        </w:numPr>
        <w:rPr>
          <w:rFonts w:asciiTheme="minorHAnsi" w:hAnsiTheme="minorHAnsi" w:cstheme="minorHAnsi"/>
          <w:sz w:val="22"/>
          <w:szCs w:val="22"/>
        </w:rPr>
      </w:pPr>
      <w:r w:rsidRPr="00F44E63">
        <w:rPr>
          <w:rFonts w:asciiTheme="minorHAnsi" w:hAnsiTheme="minorHAnsi" w:cstheme="minorHAnsi"/>
          <w:sz w:val="22"/>
          <w:szCs w:val="22"/>
        </w:rPr>
        <w:t xml:space="preserve"> </w:t>
      </w:r>
      <w:r>
        <w:rPr>
          <w:rFonts w:asciiTheme="minorHAnsi" w:hAnsiTheme="minorHAnsi" w:cstheme="minorHAnsi"/>
          <w:sz w:val="22"/>
          <w:szCs w:val="22"/>
        </w:rPr>
        <w:t>8</w:t>
      </w:r>
      <w:r w:rsidRPr="00F44E63">
        <w:rPr>
          <w:rFonts w:asciiTheme="minorHAnsi" w:hAnsiTheme="minorHAnsi" w:cstheme="minorHAnsi"/>
          <w:sz w:val="22"/>
          <w:szCs w:val="22"/>
        </w:rPr>
        <w:t>.3. Após a análise das propostas, serão desclassificadas, com base no artigo 48, incisos I e II da Lei n.º 8.666/93, as propostas que:</w:t>
      </w:r>
    </w:p>
    <w:p w14:paraId="472C9F44" w14:textId="31405EC7" w:rsidR="00B0604A" w:rsidRDefault="00F44E63" w:rsidP="00977ACC">
      <w:pPr>
        <w:pStyle w:val="Nivel2"/>
        <w:numPr>
          <w:ilvl w:val="0"/>
          <w:numId w:val="0"/>
        </w:numPr>
        <w:rPr>
          <w:rFonts w:asciiTheme="minorHAnsi" w:hAnsiTheme="minorHAnsi" w:cstheme="minorHAnsi"/>
          <w:sz w:val="22"/>
          <w:szCs w:val="22"/>
        </w:rPr>
      </w:pPr>
      <w:r w:rsidRPr="00F44E63">
        <w:rPr>
          <w:rFonts w:asciiTheme="minorHAnsi" w:hAnsiTheme="minorHAnsi" w:cstheme="minorHAnsi"/>
          <w:sz w:val="22"/>
          <w:szCs w:val="22"/>
        </w:rPr>
        <w:t xml:space="preserve"> </w:t>
      </w:r>
      <w:r w:rsidR="00B0604A">
        <w:rPr>
          <w:rFonts w:asciiTheme="minorHAnsi" w:hAnsiTheme="minorHAnsi" w:cstheme="minorHAnsi"/>
          <w:sz w:val="22"/>
          <w:szCs w:val="22"/>
        </w:rPr>
        <w:t>8</w:t>
      </w:r>
      <w:r w:rsidRPr="00F44E63">
        <w:rPr>
          <w:rFonts w:asciiTheme="minorHAnsi" w:hAnsiTheme="minorHAnsi" w:cstheme="minorHAnsi"/>
          <w:sz w:val="22"/>
          <w:szCs w:val="22"/>
        </w:rPr>
        <w:t xml:space="preserve">.3.1. Apresentarem preços excessivos ou com valor superior ao limite estabelecido ou com preços manifestamente </w:t>
      </w:r>
      <w:r w:rsidR="00B0604A" w:rsidRPr="00F44E63">
        <w:rPr>
          <w:rFonts w:asciiTheme="minorHAnsi" w:hAnsiTheme="minorHAnsi" w:cstheme="minorHAnsi"/>
          <w:sz w:val="22"/>
          <w:szCs w:val="22"/>
        </w:rPr>
        <w:t>inexequíveis</w:t>
      </w:r>
      <w:r w:rsidRPr="00F44E63">
        <w:rPr>
          <w:rFonts w:asciiTheme="minorHAnsi" w:hAnsiTheme="minorHAnsi" w:cstheme="minorHAnsi"/>
          <w:sz w:val="22"/>
          <w:szCs w:val="22"/>
        </w:rPr>
        <w:t>, assim considerados aqueles que não venham a ter demonstrada sua viabilidade através de documentação que comprove que os custos dos insumos são coerentes com os de mercado e que os coeficientes de produtividade são compatíveis com a execução do objeto</w:t>
      </w:r>
      <w:r w:rsidR="00B0604A">
        <w:rPr>
          <w:rFonts w:asciiTheme="minorHAnsi" w:hAnsiTheme="minorHAnsi" w:cstheme="minorHAnsi"/>
          <w:sz w:val="22"/>
          <w:szCs w:val="22"/>
        </w:rPr>
        <w:t>.</w:t>
      </w:r>
    </w:p>
    <w:p w14:paraId="36E6B27F" w14:textId="4B5A88D4" w:rsidR="00B0604A"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00F44E63" w:rsidRPr="00F44E63">
        <w:rPr>
          <w:rFonts w:asciiTheme="minorHAnsi" w:hAnsiTheme="minorHAnsi" w:cstheme="minorHAnsi"/>
          <w:sz w:val="22"/>
          <w:szCs w:val="22"/>
        </w:rPr>
        <w:t>.3.2. Não atenderem às exigências contidas neste Pregão</w:t>
      </w:r>
      <w:r>
        <w:rPr>
          <w:rFonts w:asciiTheme="minorHAnsi" w:hAnsiTheme="minorHAnsi" w:cstheme="minorHAnsi"/>
          <w:sz w:val="22"/>
          <w:szCs w:val="22"/>
        </w:rPr>
        <w:t>.</w:t>
      </w:r>
    </w:p>
    <w:p w14:paraId="66B8151D" w14:textId="77777777" w:rsidR="00B0604A"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00F44E63" w:rsidRPr="00F44E63">
        <w:rPr>
          <w:rFonts w:asciiTheme="minorHAnsi" w:hAnsiTheme="minorHAnsi" w:cstheme="minorHAnsi"/>
          <w:sz w:val="22"/>
          <w:szCs w:val="22"/>
        </w:rPr>
        <w:t>4. A desclassificação da proposta da licitante importará na preclusão do seu direito de participar da fase de lances verbais;</w:t>
      </w:r>
    </w:p>
    <w:p w14:paraId="170B7031" w14:textId="77777777" w:rsidR="00B0604A" w:rsidRDefault="00F44E63" w:rsidP="00977ACC">
      <w:pPr>
        <w:pStyle w:val="Nivel2"/>
        <w:numPr>
          <w:ilvl w:val="0"/>
          <w:numId w:val="0"/>
        </w:numPr>
        <w:rPr>
          <w:rFonts w:asciiTheme="minorHAnsi" w:hAnsiTheme="minorHAnsi" w:cstheme="minorHAnsi"/>
          <w:sz w:val="22"/>
          <w:szCs w:val="22"/>
        </w:rPr>
      </w:pPr>
      <w:r w:rsidRPr="00F44E63">
        <w:rPr>
          <w:rFonts w:asciiTheme="minorHAnsi" w:hAnsiTheme="minorHAnsi" w:cstheme="minorHAnsi"/>
          <w:sz w:val="22"/>
          <w:szCs w:val="22"/>
        </w:rPr>
        <w:t xml:space="preserve"> </w:t>
      </w:r>
      <w:r w:rsidR="00B0604A">
        <w:rPr>
          <w:rFonts w:asciiTheme="minorHAnsi" w:hAnsiTheme="minorHAnsi" w:cstheme="minorHAnsi"/>
          <w:sz w:val="22"/>
          <w:szCs w:val="22"/>
        </w:rPr>
        <w:t>8</w:t>
      </w:r>
      <w:r w:rsidRPr="00F44E63">
        <w:rPr>
          <w:rFonts w:asciiTheme="minorHAnsi" w:hAnsiTheme="minorHAnsi" w:cstheme="minorHAnsi"/>
          <w:sz w:val="22"/>
          <w:szCs w:val="22"/>
        </w:rPr>
        <w:t xml:space="preserve">.5. Após, o (a) pregoeiro(a) classificará a licitante autora da proposta de MENOR PREÇO POR </w:t>
      </w:r>
      <w:r w:rsidR="00B0604A">
        <w:rPr>
          <w:rFonts w:asciiTheme="minorHAnsi" w:hAnsiTheme="minorHAnsi" w:cstheme="minorHAnsi"/>
          <w:sz w:val="22"/>
          <w:szCs w:val="22"/>
        </w:rPr>
        <w:t>LOTE</w:t>
      </w:r>
      <w:r w:rsidRPr="00F44E63">
        <w:rPr>
          <w:rFonts w:asciiTheme="minorHAnsi" w:hAnsiTheme="minorHAnsi" w:cstheme="minorHAnsi"/>
          <w:sz w:val="22"/>
          <w:szCs w:val="22"/>
        </w:rPr>
        <w:t xml:space="preserve"> e todas aquelas apresentadas com preços sucessivos e superiores em até 10% (dez) por cento, em relação ao menor preço ofertado, dispostos em ordem crescente, para que os representantes legais das licitantes participem da etapa de lances verbais.</w:t>
      </w:r>
    </w:p>
    <w:p w14:paraId="7B65556D" w14:textId="77777777" w:rsidR="00B0604A"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00F44E63" w:rsidRPr="00F44E63">
        <w:rPr>
          <w:rFonts w:asciiTheme="minorHAnsi" w:hAnsiTheme="minorHAnsi" w:cstheme="minorHAnsi"/>
          <w:sz w:val="22"/>
          <w:szCs w:val="22"/>
        </w:rPr>
        <w:t>6. Classificadas as propostas, e uma vez iniciada a etapa competitiva, o pregoeiro convidará individualmente os representantes legais das licitantes classificadas, de forma sequencial, a apresentar lances verbais, a partir da licitante detentora da proposta de maior preço e as demais, em ordem decrescente de preços ofertados.</w:t>
      </w:r>
    </w:p>
    <w:p w14:paraId="38506F23" w14:textId="63606720" w:rsidR="00B0604A"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8.7</w:t>
      </w:r>
      <w:r w:rsidR="00F44E63" w:rsidRPr="00F44E63">
        <w:rPr>
          <w:rFonts w:asciiTheme="minorHAnsi" w:hAnsiTheme="minorHAnsi" w:cstheme="minorHAnsi"/>
          <w:sz w:val="22"/>
          <w:szCs w:val="22"/>
        </w:rPr>
        <w:t xml:space="preserve">. Quando não forem identificadas, no mínimo, três propostas escritas, a partir do critério definido na Condição anterior, o pregoeiro fará a classificação dos três menores preços sucessivos, em relação ao menor preço, em ordem crescente, quaisquer que sejam os valores ofertados, para que os representantes legais das licitantes participem, também, da etapa de lances verbais. Havendo empate no terceiro valor, serão convocadas todas as licitantes que tiverem ofertado o mesmo preço. </w:t>
      </w:r>
    </w:p>
    <w:p w14:paraId="37939E87" w14:textId="18311347" w:rsidR="00B0604A"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8</w:t>
      </w:r>
      <w:r w:rsidR="00F44E63" w:rsidRPr="00F44E63">
        <w:rPr>
          <w:rFonts w:asciiTheme="minorHAnsi" w:hAnsiTheme="minorHAnsi" w:cstheme="minorHAnsi"/>
          <w:sz w:val="22"/>
          <w:szCs w:val="22"/>
        </w:rPr>
        <w:t>.8. Início da etapa de apresentação de lances verbais, que deverão ser formulados de modo sucessivo, em valores distintos e decrescentes</w:t>
      </w:r>
      <w:r>
        <w:rPr>
          <w:rFonts w:asciiTheme="minorHAnsi" w:hAnsiTheme="minorHAnsi" w:cstheme="minorHAnsi"/>
          <w:sz w:val="22"/>
          <w:szCs w:val="22"/>
        </w:rPr>
        <w:t>.</w:t>
      </w:r>
    </w:p>
    <w:p w14:paraId="3FE7F41C" w14:textId="77777777" w:rsidR="00B0604A"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00F44E63" w:rsidRPr="00F44E63">
        <w:rPr>
          <w:rFonts w:asciiTheme="minorHAnsi" w:hAnsiTheme="minorHAnsi" w:cstheme="minorHAnsi"/>
          <w:sz w:val="22"/>
          <w:szCs w:val="22"/>
        </w:rPr>
        <w:t>.9. A licitante oferecerá lance verbal sobre os preços unitários ofertados.</w:t>
      </w:r>
    </w:p>
    <w:p w14:paraId="39A85838" w14:textId="6DA4A0D4" w:rsidR="00F44E63" w:rsidRDefault="00B0604A"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8</w:t>
      </w:r>
      <w:r w:rsidR="00F44E63" w:rsidRPr="00F44E63">
        <w:rPr>
          <w:rFonts w:asciiTheme="minorHAnsi" w:hAnsiTheme="minorHAnsi" w:cstheme="minorHAnsi"/>
          <w:sz w:val="22"/>
          <w:szCs w:val="22"/>
        </w:rPr>
        <w:t>.9.1. Será facultado ao Pregoeiro estabelecer o valor mínimo admissível para o lance superveniente, com o intuito de evitar lances com descontos irrisórios, visando à celeridade do Processo, assim impedindo a perpetuação do Certame.</w:t>
      </w:r>
    </w:p>
    <w:p w14:paraId="792D8CEB" w14:textId="77777777" w:rsidR="00680C95" w:rsidRDefault="00680C95" w:rsidP="00977ACC">
      <w:pPr>
        <w:pStyle w:val="Nivel2"/>
        <w:numPr>
          <w:ilvl w:val="0"/>
          <w:numId w:val="0"/>
        </w:numPr>
        <w:rPr>
          <w:rFonts w:asciiTheme="minorHAnsi" w:hAnsiTheme="minorHAnsi" w:cstheme="minorHAnsi"/>
          <w:b/>
          <w:bCs w:val="0"/>
          <w:sz w:val="22"/>
          <w:szCs w:val="22"/>
        </w:rPr>
      </w:pPr>
    </w:p>
    <w:p w14:paraId="5FBACC44" w14:textId="7F9CE0C7" w:rsidR="00680C95" w:rsidRPr="00992F99" w:rsidRDefault="008D2003" w:rsidP="00977ACC">
      <w:pPr>
        <w:pStyle w:val="Nivel2"/>
        <w:numPr>
          <w:ilvl w:val="0"/>
          <w:numId w:val="0"/>
        </w:numPr>
        <w:rPr>
          <w:rFonts w:asciiTheme="minorHAnsi" w:hAnsiTheme="minorHAnsi" w:cstheme="minorHAnsi"/>
          <w:b/>
          <w:bCs w:val="0"/>
          <w:sz w:val="22"/>
          <w:szCs w:val="22"/>
        </w:rPr>
      </w:pPr>
      <w:r w:rsidRPr="00992F99">
        <w:rPr>
          <w:rFonts w:asciiTheme="minorHAnsi" w:hAnsiTheme="minorHAnsi" w:cstheme="minorHAnsi"/>
          <w:b/>
          <w:bCs w:val="0"/>
          <w:sz w:val="22"/>
          <w:szCs w:val="22"/>
        </w:rPr>
        <w:t xml:space="preserve">9 </w:t>
      </w:r>
      <w:r w:rsidR="00680C95" w:rsidRPr="00992F99">
        <w:rPr>
          <w:rFonts w:asciiTheme="minorHAnsi" w:hAnsiTheme="minorHAnsi" w:cstheme="minorHAnsi"/>
          <w:b/>
          <w:bCs w:val="0"/>
          <w:sz w:val="22"/>
          <w:szCs w:val="22"/>
        </w:rPr>
        <w:t>- ENVELOPE N.º 02 DA DOCUMENTAÇÃO</w:t>
      </w:r>
    </w:p>
    <w:p w14:paraId="62153440" w14:textId="6A130B05" w:rsidR="009C2031" w:rsidRDefault="008D200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9</w:t>
      </w:r>
      <w:r w:rsidRPr="008D2003">
        <w:rPr>
          <w:rFonts w:asciiTheme="minorHAnsi" w:hAnsiTheme="minorHAnsi" w:cstheme="minorHAnsi"/>
          <w:sz w:val="22"/>
          <w:szCs w:val="22"/>
        </w:rPr>
        <w:t>.1. No caso de pessoa jurídica a licitante interessada em participar deste Pregão deverá apresentar a seguinte documentação:</w:t>
      </w:r>
    </w:p>
    <w:p w14:paraId="5D008351" w14:textId="77777777" w:rsidR="000A5A82" w:rsidRDefault="000A5A82" w:rsidP="00977ACC">
      <w:pPr>
        <w:pStyle w:val="Nivel2"/>
        <w:numPr>
          <w:ilvl w:val="0"/>
          <w:numId w:val="0"/>
        </w:numPr>
        <w:rPr>
          <w:rFonts w:asciiTheme="minorHAnsi" w:hAnsiTheme="minorHAnsi" w:cstheme="minorHAnsi"/>
          <w:sz w:val="22"/>
          <w:szCs w:val="22"/>
        </w:rPr>
      </w:pPr>
    </w:p>
    <w:p w14:paraId="7B0E2CBA" w14:textId="688BF9F1" w:rsidR="008D2003" w:rsidRPr="00992F99" w:rsidRDefault="008D2003" w:rsidP="00977ACC">
      <w:pPr>
        <w:pStyle w:val="Nivel2"/>
        <w:numPr>
          <w:ilvl w:val="0"/>
          <w:numId w:val="0"/>
        </w:numPr>
        <w:rPr>
          <w:rFonts w:asciiTheme="minorHAnsi" w:hAnsiTheme="minorHAnsi" w:cstheme="minorHAnsi"/>
          <w:b/>
          <w:bCs w:val="0"/>
          <w:sz w:val="22"/>
          <w:szCs w:val="22"/>
          <w:u w:val="single"/>
        </w:rPr>
      </w:pPr>
      <w:r w:rsidRPr="00992F99">
        <w:rPr>
          <w:rFonts w:asciiTheme="minorHAnsi" w:hAnsiTheme="minorHAnsi" w:cstheme="minorHAnsi"/>
          <w:b/>
          <w:bCs w:val="0"/>
          <w:sz w:val="22"/>
          <w:szCs w:val="22"/>
          <w:u w:val="single"/>
        </w:rPr>
        <w:t>9.1.1. RELATIVOS À HABILITAÇÃO JURÍDICA:</w:t>
      </w:r>
    </w:p>
    <w:p w14:paraId="3D6DC9A5" w14:textId="77777777" w:rsidR="008D2003"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a) Registro Comercial no caso de empresa individual, Certificado de Condição de Microempreendedor Individual, no caso de MEI, Estatuto ou Contrato Social da Empresa e Última Alteração Contratual ou Contrato Consolidado, em se tratando de sociedades comerciais. No caso de sociedades por ações, acompanhado de documentos de eleição de seus administradores.</w:t>
      </w:r>
    </w:p>
    <w:p w14:paraId="6AEED177" w14:textId="133E51CA" w:rsidR="008D2003"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O objetivo social tem que estar condizente com o objeto da licitação;</w:t>
      </w:r>
    </w:p>
    <w:p w14:paraId="404C3166" w14:textId="460FE03C" w:rsidR="008D2003"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b) no caso de sociedades civis, inscrição do ato constitutivo, acompanhada de prova de diretoria em exercício; c) decreto de autorização, em se tratando de empresa ou sociedade estrangeira em funcionamento no País, e ato de registro ou autorização para funcionamento expedido pelo Órgão competente, quando a atividade assim o exigir</w:t>
      </w:r>
      <w:r>
        <w:rPr>
          <w:rFonts w:asciiTheme="minorHAnsi" w:hAnsiTheme="minorHAnsi" w:cstheme="minorHAnsi"/>
          <w:sz w:val="22"/>
          <w:szCs w:val="22"/>
        </w:rPr>
        <w:t>.</w:t>
      </w:r>
    </w:p>
    <w:p w14:paraId="2B66363B" w14:textId="779AAE88" w:rsidR="008D2003" w:rsidRDefault="008D2003"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9</w:t>
      </w:r>
      <w:r w:rsidRPr="008D2003">
        <w:rPr>
          <w:rFonts w:asciiTheme="minorHAnsi" w:hAnsiTheme="minorHAnsi" w:cstheme="minorHAnsi"/>
          <w:sz w:val="22"/>
          <w:szCs w:val="22"/>
        </w:rPr>
        <w:t xml:space="preserve">.1.1.1 - Os documentos relacionados nas alíneas “a” e “b” acima, não precisarão constar do envelope “documentos de habilitação", se tiverem sido apresentados para o credenciamento neste Pregão, desde que sejam originais ou cópias autenticadas em cartório ou por funcionário do </w:t>
      </w:r>
      <w:r>
        <w:rPr>
          <w:rFonts w:asciiTheme="minorHAnsi" w:hAnsiTheme="minorHAnsi" w:cstheme="minorHAnsi"/>
          <w:sz w:val="22"/>
          <w:szCs w:val="22"/>
        </w:rPr>
        <w:t>Consaúde</w:t>
      </w:r>
      <w:r w:rsidRPr="008D2003">
        <w:rPr>
          <w:rFonts w:asciiTheme="minorHAnsi" w:hAnsiTheme="minorHAnsi" w:cstheme="minorHAnsi"/>
          <w:sz w:val="22"/>
          <w:szCs w:val="22"/>
        </w:rPr>
        <w:t xml:space="preserve"> </w:t>
      </w:r>
      <w:r>
        <w:rPr>
          <w:rFonts w:asciiTheme="minorHAnsi" w:hAnsiTheme="minorHAnsi" w:cstheme="minorHAnsi"/>
          <w:sz w:val="22"/>
          <w:szCs w:val="22"/>
        </w:rPr>
        <w:t>(Membro da Comissão de Licitação)</w:t>
      </w:r>
      <w:r w:rsidRPr="008D2003">
        <w:rPr>
          <w:rFonts w:asciiTheme="minorHAnsi" w:hAnsiTheme="minorHAnsi" w:cstheme="minorHAnsi"/>
          <w:sz w:val="22"/>
          <w:szCs w:val="22"/>
        </w:rPr>
        <w:t xml:space="preserve">. </w:t>
      </w:r>
    </w:p>
    <w:p w14:paraId="514B335F" w14:textId="77777777" w:rsidR="00C51DE4" w:rsidRDefault="00C51DE4" w:rsidP="00977ACC">
      <w:pPr>
        <w:pStyle w:val="Nivel2"/>
        <w:numPr>
          <w:ilvl w:val="0"/>
          <w:numId w:val="0"/>
        </w:numPr>
        <w:rPr>
          <w:rFonts w:asciiTheme="minorHAnsi" w:hAnsiTheme="minorHAnsi" w:cstheme="minorHAnsi"/>
          <w:sz w:val="22"/>
          <w:szCs w:val="22"/>
        </w:rPr>
      </w:pPr>
    </w:p>
    <w:p w14:paraId="247DE8B8" w14:textId="419A235B" w:rsidR="008D2003" w:rsidRPr="00B419F2" w:rsidRDefault="008D2003" w:rsidP="00977ACC">
      <w:pPr>
        <w:pStyle w:val="Nivel2"/>
        <w:numPr>
          <w:ilvl w:val="0"/>
          <w:numId w:val="0"/>
        </w:numPr>
        <w:rPr>
          <w:rFonts w:asciiTheme="minorHAnsi" w:hAnsiTheme="minorHAnsi" w:cstheme="minorHAnsi"/>
          <w:sz w:val="22"/>
          <w:szCs w:val="22"/>
          <w:u w:val="single"/>
        </w:rPr>
      </w:pPr>
      <w:r w:rsidRPr="00B419F2">
        <w:rPr>
          <w:rFonts w:asciiTheme="minorHAnsi" w:hAnsiTheme="minorHAnsi" w:cstheme="minorHAnsi"/>
          <w:sz w:val="22"/>
          <w:szCs w:val="22"/>
          <w:u w:val="single"/>
        </w:rPr>
        <w:t xml:space="preserve">9.1.2. </w:t>
      </w:r>
      <w:r w:rsidRPr="00B419F2">
        <w:rPr>
          <w:rFonts w:asciiTheme="minorHAnsi" w:hAnsiTheme="minorHAnsi" w:cstheme="minorHAnsi"/>
          <w:b/>
          <w:bCs w:val="0"/>
          <w:sz w:val="22"/>
          <w:szCs w:val="22"/>
          <w:u w:val="single"/>
        </w:rPr>
        <w:t>RELATIVOS À REGULARIDADE FISCAL E TRABALHISTA</w:t>
      </w:r>
      <w:r w:rsidRPr="00B419F2">
        <w:rPr>
          <w:rFonts w:asciiTheme="minorHAnsi" w:hAnsiTheme="minorHAnsi" w:cstheme="minorHAnsi"/>
          <w:sz w:val="22"/>
          <w:szCs w:val="22"/>
          <w:u w:val="single"/>
        </w:rPr>
        <w:t>:</w:t>
      </w:r>
    </w:p>
    <w:p w14:paraId="6E71CCA4" w14:textId="77777777" w:rsidR="008D2003"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a) Prova de inscrição no Cadastro Nacional de Pessoa Jurídica (CNPJ);</w:t>
      </w:r>
    </w:p>
    <w:p w14:paraId="5C34D0AC" w14:textId="77777777" w:rsidR="008D2003"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b) Prova de regularidade relativa ao Fundo de Garantia por Tempo de Serviço - FGTS, emitida pela Caixa Econômica Federal;</w:t>
      </w:r>
    </w:p>
    <w:p w14:paraId="23C9081F" w14:textId="4B947C06" w:rsidR="008D2003"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c) Prova de regularidade fiscal perante a Fazenda Nacional, expedida conjuntamente pela Secretaria da Receita Federal do Brasil (RFB) e pela Procuradoria Geral da Fazenda Nacional (PGFN), abrangendo inclusive as contribuições previdenciárias e de terceiros (Prova de regularidade relativa à seguridade social);</w:t>
      </w:r>
    </w:p>
    <w:p w14:paraId="3FE238AB" w14:textId="77777777" w:rsidR="00B84FE4"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d) Prova de Regularidade com a Fazenda Estadual;</w:t>
      </w:r>
    </w:p>
    <w:p w14:paraId="20824E47" w14:textId="4201B270" w:rsidR="00B84FE4"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e) Prova de Regularidade com a Fazenda Municipal sede da empresa participante;</w:t>
      </w:r>
    </w:p>
    <w:p w14:paraId="3C16273C" w14:textId="042690F2" w:rsidR="00B84FE4" w:rsidRDefault="008D2003" w:rsidP="00977ACC">
      <w:pPr>
        <w:pStyle w:val="Nivel2"/>
        <w:numPr>
          <w:ilvl w:val="0"/>
          <w:numId w:val="0"/>
        </w:numPr>
        <w:rPr>
          <w:rFonts w:asciiTheme="minorHAnsi" w:hAnsiTheme="minorHAnsi" w:cstheme="minorHAnsi"/>
          <w:sz w:val="22"/>
          <w:szCs w:val="22"/>
        </w:rPr>
      </w:pPr>
      <w:r w:rsidRPr="008D2003">
        <w:rPr>
          <w:rFonts w:asciiTheme="minorHAnsi" w:hAnsiTheme="minorHAnsi" w:cstheme="minorHAnsi"/>
          <w:sz w:val="22"/>
          <w:szCs w:val="22"/>
        </w:rPr>
        <w:t>f) Certidão Negativa de Débitos Trabalhistas (CNDT), emitida pela Justiça do Trabalho ou comprovação de regularidade perante a Justiça do Trabalho através da Certidão Positiva com efeitos de Negativa. A certidão deverá ser emitida em caráter Nacional</w:t>
      </w:r>
      <w:r w:rsidR="00B84FE4">
        <w:rPr>
          <w:rFonts w:asciiTheme="minorHAnsi" w:hAnsiTheme="minorHAnsi" w:cstheme="minorHAnsi"/>
          <w:sz w:val="22"/>
          <w:szCs w:val="22"/>
        </w:rPr>
        <w:t>.</w:t>
      </w:r>
    </w:p>
    <w:p w14:paraId="62C808E2" w14:textId="77777777" w:rsidR="00B419F2" w:rsidRDefault="00B419F2" w:rsidP="00977ACC">
      <w:pPr>
        <w:pStyle w:val="Nivel2"/>
        <w:numPr>
          <w:ilvl w:val="0"/>
          <w:numId w:val="0"/>
        </w:numPr>
        <w:rPr>
          <w:rFonts w:asciiTheme="minorHAnsi" w:hAnsiTheme="minorHAnsi" w:cstheme="minorHAnsi"/>
          <w:sz w:val="22"/>
          <w:szCs w:val="22"/>
        </w:rPr>
      </w:pPr>
    </w:p>
    <w:p w14:paraId="46D45A00" w14:textId="0F484692" w:rsidR="00B84FE4" w:rsidRPr="00B419F2" w:rsidRDefault="00B84FE4" w:rsidP="00977ACC">
      <w:pPr>
        <w:pStyle w:val="Nivel2"/>
        <w:numPr>
          <w:ilvl w:val="0"/>
          <w:numId w:val="0"/>
        </w:numPr>
        <w:rPr>
          <w:rFonts w:asciiTheme="minorHAnsi" w:hAnsiTheme="minorHAnsi" w:cstheme="minorHAnsi"/>
          <w:sz w:val="22"/>
          <w:szCs w:val="22"/>
          <w:u w:val="single"/>
        </w:rPr>
      </w:pPr>
      <w:r w:rsidRPr="00B419F2">
        <w:rPr>
          <w:rFonts w:asciiTheme="minorHAnsi" w:hAnsiTheme="minorHAnsi" w:cstheme="minorHAnsi"/>
          <w:sz w:val="22"/>
          <w:szCs w:val="22"/>
          <w:u w:val="single"/>
        </w:rPr>
        <w:t xml:space="preserve">9.1.3. </w:t>
      </w:r>
      <w:r w:rsidRPr="00B419F2">
        <w:rPr>
          <w:rFonts w:asciiTheme="minorHAnsi" w:hAnsiTheme="minorHAnsi" w:cstheme="minorHAnsi"/>
          <w:b/>
          <w:bCs w:val="0"/>
          <w:sz w:val="22"/>
          <w:szCs w:val="22"/>
          <w:u w:val="single"/>
        </w:rPr>
        <w:t>RELATIVA À QUALIFICAÇÃO ECONÔMICO-FINANCEIRA</w:t>
      </w:r>
    </w:p>
    <w:p w14:paraId="070E5F07" w14:textId="56933901" w:rsidR="00B04C85" w:rsidRPr="00C51DE4" w:rsidRDefault="00B84FE4" w:rsidP="00977ACC">
      <w:pPr>
        <w:pStyle w:val="Nivel2"/>
        <w:numPr>
          <w:ilvl w:val="0"/>
          <w:numId w:val="0"/>
        </w:numPr>
        <w:rPr>
          <w:rFonts w:asciiTheme="minorHAnsi" w:hAnsiTheme="minorHAnsi" w:cstheme="minorHAnsi"/>
          <w:sz w:val="22"/>
          <w:szCs w:val="22"/>
        </w:rPr>
      </w:pPr>
      <w:r w:rsidRPr="00B84FE4">
        <w:rPr>
          <w:rFonts w:asciiTheme="minorHAnsi" w:hAnsiTheme="minorHAnsi" w:cstheme="minorHAnsi"/>
          <w:sz w:val="22"/>
          <w:szCs w:val="22"/>
        </w:rPr>
        <w:t>a) Certidão Negativa de Falência ou Concordata, expedida pelo distribuidor judicial do foro da pessoa jurídica ou Certidão Judicial Cível Negativa, expedido nos últimos 90 dias;</w:t>
      </w:r>
    </w:p>
    <w:p w14:paraId="3120740B" w14:textId="06318544" w:rsidR="003F5E9D" w:rsidRDefault="003F5E9D" w:rsidP="00977ACC">
      <w:pPr>
        <w:pStyle w:val="Nivel2"/>
        <w:numPr>
          <w:ilvl w:val="0"/>
          <w:numId w:val="0"/>
        </w:numPr>
        <w:rPr>
          <w:rFonts w:asciiTheme="minorHAnsi" w:hAnsiTheme="minorHAnsi" w:cstheme="minorHAnsi"/>
          <w:b/>
          <w:bCs w:val="0"/>
          <w:sz w:val="22"/>
          <w:szCs w:val="22"/>
        </w:rPr>
      </w:pPr>
    </w:p>
    <w:p w14:paraId="4CC0E0E3" w14:textId="058DEF42" w:rsidR="00B84FE4" w:rsidRPr="00B419F2" w:rsidRDefault="00B84FE4"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9.1.4. OUTROS DOCUMENTOS </w:t>
      </w:r>
    </w:p>
    <w:p w14:paraId="03DD8720" w14:textId="77777777" w:rsidR="00B04C85" w:rsidRPr="00C51DE4" w:rsidRDefault="00B84FE4" w:rsidP="00C51DE4">
      <w:pPr>
        <w:pStyle w:val="Nivel2"/>
        <w:numPr>
          <w:ilvl w:val="0"/>
          <w:numId w:val="0"/>
        </w:numPr>
        <w:rPr>
          <w:rFonts w:asciiTheme="minorHAnsi" w:hAnsiTheme="minorHAnsi" w:cstheme="minorHAnsi"/>
          <w:sz w:val="22"/>
          <w:szCs w:val="22"/>
        </w:rPr>
      </w:pPr>
      <w:r w:rsidRPr="00C51DE4">
        <w:rPr>
          <w:rFonts w:asciiTheme="minorHAnsi" w:hAnsiTheme="minorHAnsi" w:cstheme="minorHAnsi"/>
          <w:sz w:val="22"/>
          <w:szCs w:val="22"/>
        </w:rPr>
        <w:t>a) Declaração de inexistência de fato superveniente impeditivo da habilitação (MODELO II);</w:t>
      </w:r>
    </w:p>
    <w:p w14:paraId="101B15FC" w14:textId="77777777" w:rsidR="00B04C85" w:rsidRPr="00C51DE4" w:rsidRDefault="00B84FE4" w:rsidP="00C51DE4">
      <w:pPr>
        <w:pStyle w:val="Nivel2"/>
        <w:numPr>
          <w:ilvl w:val="0"/>
          <w:numId w:val="0"/>
        </w:numPr>
        <w:rPr>
          <w:rFonts w:asciiTheme="minorHAnsi" w:hAnsiTheme="minorHAnsi" w:cstheme="minorHAnsi"/>
          <w:sz w:val="22"/>
          <w:szCs w:val="22"/>
        </w:rPr>
      </w:pPr>
      <w:r w:rsidRPr="00C51DE4">
        <w:rPr>
          <w:rFonts w:asciiTheme="minorHAnsi" w:hAnsiTheme="minorHAnsi" w:cstheme="minorHAnsi"/>
          <w:sz w:val="22"/>
          <w:szCs w:val="22"/>
        </w:rPr>
        <w:t xml:space="preserve">b) Declaração da licitante de que não possui em seu quadro de pessoal empregado(s) com menos de 18 (dezoito) anos em trabalho noturno, perigoso ou insalubre e de 16 (dezesseis) anos em qualquer trabalho, salvo na condição de aprendiz, nos termos do inciso V do artigo 27 da Lei 8.666/93 (MODELO III); </w:t>
      </w:r>
    </w:p>
    <w:p w14:paraId="3CE3937E" w14:textId="19243811" w:rsidR="00B84FE4" w:rsidRDefault="00B84FE4" w:rsidP="00C51DE4">
      <w:pPr>
        <w:pStyle w:val="Nivel2"/>
        <w:numPr>
          <w:ilvl w:val="0"/>
          <w:numId w:val="0"/>
        </w:numPr>
        <w:rPr>
          <w:rFonts w:asciiTheme="minorHAnsi" w:hAnsiTheme="minorHAnsi" w:cstheme="minorHAnsi"/>
          <w:sz w:val="22"/>
          <w:szCs w:val="22"/>
        </w:rPr>
      </w:pPr>
      <w:r w:rsidRPr="00C51DE4">
        <w:rPr>
          <w:rFonts w:asciiTheme="minorHAnsi" w:hAnsiTheme="minorHAnsi" w:cstheme="minorHAnsi"/>
          <w:sz w:val="22"/>
          <w:szCs w:val="22"/>
        </w:rPr>
        <w:lastRenderedPageBreak/>
        <w:t xml:space="preserve">c) Declaração de que não possui entre seus sócios e nem em seu quadro pessoal, funcionários com nenhum vínculo empregatício com </w:t>
      </w:r>
      <w:r w:rsidR="00B04C85" w:rsidRPr="00C51DE4">
        <w:rPr>
          <w:rFonts w:asciiTheme="minorHAnsi" w:hAnsiTheme="minorHAnsi" w:cstheme="minorHAnsi"/>
          <w:sz w:val="22"/>
          <w:szCs w:val="22"/>
        </w:rPr>
        <w:t>o Consórcio Intermunicipal de Saúde da Microrregião do Vale do Aço</w:t>
      </w:r>
      <w:r w:rsidRPr="00C51DE4">
        <w:rPr>
          <w:rFonts w:asciiTheme="minorHAnsi" w:hAnsiTheme="minorHAnsi" w:cstheme="minorHAnsi"/>
          <w:sz w:val="22"/>
          <w:szCs w:val="22"/>
        </w:rPr>
        <w:t xml:space="preserve"> (ver MODELO IV).</w:t>
      </w:r>
    </w:p>
    <w:p w14:paraId="33DF906E" w14:textId="77777777" w:rsidR="000A5A82" w:rsidRDefault="000A5A82" w:rsidP="00977ACC">
      <w:pPr>
        <w:pStyle w:val="Nivel2"/>
        <w:numPr>
          <w:ilvl w:val="0"/>
          <w:numId w:val="0"/>
        </w:numPr>
        <w:rPr>
          <w:rFonts w:asciiTheme="minorHAnsi" w:hAnsiTheme="minorHAnsi" w:cstheme="minorHAnsi"/>
          <w:sz w:val="22"/>
          <w:szCs w:val="22"/>
        </w:rPr>
      </w:pPr>
    </w:p>
    <w:p w14:paraId="440D571F" w14:textId="2DED299B" w:rsidR="000A5A82" w:rsidRPr="00B419F2" w:rsidRDefault="000A5A82"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9.1.5. QUALIFICAÇÃO TÉCNICA </w:t>
      </w:r>
    </w:p>
    <w:p w14:paraId="17A63E23" w14:textId="18E22E1C" w:rsidR="003F5E9D" w:rsidRPr="003F5E9D" w:rsidRDefault="000A5A82" w:rsidP="003F5E9D">
      <w:pPr>
        <w:pStyle w:val="Nivel4"/>
        <w:numPr>
          <w:ilvl w:val="0"/>
          <w:numId w:val="0"/>
        </w:numPr>
        <w:rPr>
          <w:rFonts w:asciiTheme="minorHAnsi" w:hAnsiTheme="minorHAnsi" w:cstheme="minorHAnsi"/>
          <w:sz w:val="22"/>
          <w:szCs w:val="22"/>
        </w:rPr>
      </w:pPr>
      <w:r w:rsidRPr="003F5E9D">
        <w:rPr>
          <w:rFonts w:asciiTheme="minorHAnsi" w:hAnsiTheme="minorHAnsi" w:cstheme="minorHAnsi"/>
          <w:sz w:val="22"/>
          <w:szCs w:val="22"/>
        </w:rPr>
        <w:t>a)</w:t>
      </w:r>
      <w:r w:rsidR="003F5E9D" w:rsidRPr="003F5E9D">
        <w:rPr>
          <w:rFonts w:asciiTheme="minorHAnsi" w:hAnsiTheme="minorHAnsi" w:cstheme="minorHAnsi"/>
          <w:sz w:val="22"/>
          <w:szCs w:val="22"/>
        </w:rPr>
        <w:t xml:space="preserve"> A licitante deverá apresentar</w:t>
      </w:r>
      <w:r w:rsidR="003F5E9D" w:rsidRPr="003F5E9D">
        <w:rPr>
          <w:rFonts w:asciiTheme="minorHAnsi" w:hAnsiTheme="minorHAnsi" w:cstheme="minorHAnsi"/>
          <w:sz w:val="22"/>
          <w:szCs w:val="22"/>
          <w:lang w:val="pt-BR"/>
        </w:rPr>
        <w:t xml:space="preserve"> no mínimo (1) um </w:t>
      </w:r>
      <w:r w:rsidR="003F5E9D" w:rsidRPr="003F5E9D">
        <w:rPr>
          <w:rFonts w:asciiTheme="minorHAnsi" w:hAnsiTheme="minorHAnsi" w:cstheme="minorHAnsi"/>
          <w:sz w:val="22"/>
          <w:szCs w:val="22"/>
        </w:rPr>
        <w:t xml:space="preserve"> atestado de capacidade técnica emitido por pessoa jurídica de direito público ou privado que comprove aptidão da empresa para desempenho de atividade pertinente e compatível com o objeto da licitação, atestando que a licitante realizou ou realiza serviços semelhantes, similares ou compatíveis com o objeto da presente licitação de maneira satisfatória;</w:t>
      </w:r>
    </w:p>
    <w:p w14:paraId="6724EDBA" w14:textId="2B0EBBFF" w:rsidR="003F5E9D" w:rsidRDefault="003F5E9D" w:rsidP="00977ACC">
      <w:pPr>
        <w:pStyle w:val="Nivel2"/>
        <w:numPr>
          <w:ilvl w:val="0"/>
          <w:numId w:val="0"/>
        </w:numPr>
        <w:rPr>
          <w:rFonts w:asciiTheme="minorHAnsi" w:hAnsiTheme="minorHAnsi" w:cstheme="minorHAnsi"/>
          <w:sz w:val="22"/>
          <w:szCs w:val="22"/>
        </w:rPr>
      </w:pPr>
    </w:p>
    <w:p w14:paraId="7E98C18B" w14:textId="65CE0C46" w:rsidR="003B6414" w:rsidRPr="005C50AC" w:rsidRDefault="003C62AD" w:rsidP="003B6414">
      <w:pPr>
        <w:pStyle w:val="Nivel2"/>
        <w:numPr>
          <w:ilvl w:val="0"/>
          <w:numId w:val="0"/>
        </w:numPr>
        <w:rPr>
          <w:rFonts w:asciiTheme="minorHAnsi" w:hAnsiTheme="minorHAnsi" w:cstheme="minorHAnsi"/>
          <w:sz w:val="22"/>
          <w:szCs w:val="22"/>
        </w:rPr>
      </w:pPr>
      <w:r w:rsidRPr="003C62AD">
        <w:rPr>
          <w:rFonts w:asciiTheme="minorHAnsi" w:hAnsiTheme="minorHAnsi" w:cstheme="minorHAnsi"/>
          <w:sz w:val="22"/>
          <w:szCs w:val="22"/>
        </w:rPr>
        <w:t xml:space="preserve">b) Portaria do </w:t>
      </w:r>
      <w:r w:rsidR="003B6414">
        <w:rPr>
          <w:rFonts w:asciiTheme="minorHAnsi" w:hAnsiTheme="minorHAnsi" w:cstheme="minorHAnsi"/>
          <w:sz w:val="22"/>
          <w:szCs w:val="22"/>
        </w:rPr>
        <w:t xml:space="preserve">registro da Empresa no INMETRO, quando couber mediante participação do lote de serviços que o exige. </w:t>
      </w:r>
    </w:p>
    <w:p w14:paraId="2FC159DC" w14:textId="2CB9C361" w:rsidR="003C62AD" w:rsidRDefault="003C62AD" w:rsidP="00977ACC">
      <w:pPr>
        <w:pStyle w:val="Nivel2"/>
        <w:numPr>
          <w:ilvl w:val="0"/>
          <w:numId w:val="0"/>
        </w:numPr>
      </w:pPr>
    </w:p>
    <w:p w14:paraId="78DC7506" w14:textId="6EB14FC8" w:rsidR="003C62AD" w:rsidRPr="00C4573B" w:rsidRDefault="003C62AD" w:rsidP="003C62AD">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c</w:t>
      </w:r>
      <w:r w:rsidRPr="00C4573B">
        <w:rPr>
          <w:rFonts w:asciiTheme="minorHAnsi" w:hAnsiTheme="minorHAnsi" w:cstheme="minorHAnsi"/>
          <w:sz w:val="22"/>
          <w:szCs w:val="22"/>
        </w:rPr>
        <w:t>) Certificado do INMETRO do fabricante da borracha a ser utilizada na reforma (recapagem) dos pneus;</w:t>
      </w:r>
    </w:p>
    <w:p w14:paraId="1B703A58" w14:textId="77777777" w:rsidR="00C4573B" w:rsidRDefault="00C4573B" w:rsidP="00977ACC">
      <w:pPr>
        <w:pStyle w:val="Nivel2"/>
        <w:numPr>
          <w:ilvl w:val="0"/>
          <w:numId w:val="0"/>
        </w:numPr>
        <w:rPr>
          <w:rFonts w:asciiTheme="minorHAnsi" w:hAnsiTheme="minorHAnsi" w:cstheme="minorHAnsi"/>
          <w:sz w:val="22"/>
          <w:szCs w:val="22"/>
        </w:rPr>
      </w:pPr>
    </w:p>
    <w:p w14:paraId="6F4EE2ED" w14:textId="25793C1D" w:rsidR="00C4573B" w:rsidRPr="005C50AC" w:rsidRDefault="005C50AC" w:rsidP="00977ACC">
      <w:pPr>
        <w:pStyle w:val="Nivel2"/>
        <w:numPr>
          <w:ilvl w:val="0"/>
          <w:numId w:val="0"/>
        </w:numPr>
        <w:rPr>
          <w:rFonts w:asciiTheme="minorHAnsi" w:hAnsiTheme="minorHAnsi" w:cstheme="minorHAnsi"/>
          <w:sz w:val="22"/>
          <w:szCs w:val="22"/>
        </w:rPr>
      </w:pPr>
      <w:r w:rsidRPr="005C50AC">
        <w:rPr>
          <w:rFonts w:asciiTheme="minorHAnsi" w:hAnsiTheme="minorHAnsi" w:cstheme="minorHAnsi"/>
          <w:sz w:val="22"/>
          <w:szCs w:val="22"/>
        </w:rPr>
        <w:t>C</w:t>
      </w:r>
      <w:r w:rsidR="00C4573B" w:rsidRPr="005C50AC">
        <w:rPr>
          <w:rFonts w:asciiTheme="minorHAnsi" w:hAnsiTheme="minorHAnsi" w:cstheme="minorHAnsi"/>
          <w:sz w:val="22"/>
          <w:szCs w:val="22"/>
        </w:rPr>
        <w:t>) Licença Amb</w:t>
      </w:r>
      <w:r w:rsidR="0073431D">
        <w:rPr>
          <w:rFonts w:asciiTheme="minorHAnsi" w:hAnsiTheme="minorHAnsi" w:cstheme="minorHAnsi"/>
          <w:sz w:val="22"/>
          <w:szCs w:val="22"/>
        </w:rPr>
        <w:t xml:space="preserve">iental do prestador de serviços, quando couber mediante participação do lote de serviços que o exige. </w:t>
      </w:r>
    </w:p>
    <w:p w14:paraId="55B37243" w14:textId="77777777" w:rsidR="003C62AD" w:rsidRPr="00222BBF" w:rsidRDefault="003C62AD" w:rsidP="00977ACC">
      <w:pPr>
        <w:pStyle w:val="Nivel2"/>
        <w:numPr>
          <w:ilvl w:val="0"/>
          <w:numId w:val="0"/>
        </w:numPr>
        <w:rPr>
          <w:rFonts w:asciiTheme="minorHAnsi" w:hAnsiTheme="minorHAnsi" w:cstheme="minorHAnsi"/>
          <w:sz w:val="22"/>
          <w:szCs w:val="22"/>
        </w:rPr>
      </w:pPr>
    </w:p>
    <w:p w14:paraId="20453C58" w14:textId="11036AFE" w:rsidR="002B4DA6" w:rsidRPr="00B419F2" w:rsidRDefault="002B4DA6"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sz w:val="22"/>
          <w:szCs w:val="22"/>
          <w:u w:val="single"/>
        </w:rPr>
        <w:t>10.</w:t>
      </w:r>
      <w:r w:rsidRPr="00B419F2">
        <w:rPr>
          <w:rFonts w:asciiTheme="minorHAnsi" w:hAnsiTheme="minorHAnsi" w:cstheme="minorHAnsi"/>
          <w:b/>
          <w:bCs w:val="0"/>
          <w:sz w:val="22"/>
          <w:szCs w:val="22"/>
          <w:u w:val="single"/>
        </w:rPr>
        <w:t>DO JULGAMENTO E DA DESCLASSIFICAÇÃO DOS DOCUMENTOS</w:t>
      </w:r>
    </w:p>
    <w:p w14:paraId="00799ABE" w14:textId="77777777" w:rsidR="002B4DA6" w:rsidRDefault="002B4DA6"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10</w:t>
      </w:r>
      <w:r w:rsidRPr="002B4DA6">
        <w:rPr>
          <w:rFonts w:asciiTheme="minorHAnsi" w:hAnsiTheme="minorHAnsi" w:cstheme="minorHAnsi"/>
          <w:sz w:val="22"/>
          <w:szCs w:val="22"/>
        </w:rPr>
        <w:t xml:space="preserve">.1. Sob pena de inabilitação, todos os documentos apresentados para habilitação deverão estar: </w:t>
      </w:r>
    </w:p>
    <w:p w14:paraId="0F0D15B8" w14:textId="77777777" w:rsidR="002B4DA6"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Pr>
          <w:rFonts w:asciiTheme="minorHAnsi" w:hAnsiTheme="minorHAnsi" w:cstheme="minorHAnsi"/>
          <w:sz w:val="22"/>
          <w:szCs w:val="22"/>
        </w:rPr>
        <w:t>0</w:t>
      </w:r>
      <w:r w:rsidRPr="002B4DA6">
        <w:rPr>
          <w:rFonts w:asciiTheme="minorHAnsi" w:hAnsiTheme="minorHAnsi" w:cstheme="minorHAnsi"/>
          <w:sz w:val="22"/>
          <w:szCs w:val="22"/>
        </w:rPr>
        <w:t xml:space="preserve">.1.1. Em nome da licitante e, preferencialmente, com número do CNPJ e com o endereço respectivo: </w:t>
      </w:r>
    </w:p>
    <w:p w14:paraId="16529892" w14:textId="77777777" w:rsidR="002B4DA6"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a) se a licitante for a matriz, todos os documentos deverão estar em nome e com o CNPJ da matriz;</w:t>
      </w:r>
    </w:p>
    <w:p w14:paraId="54535EFC" w14:textId="0A889AE5" w:rsidR="002B4DA6"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 xml:space="preserve"> b) se a licitante for a filial, todos os documentos deverão estar em nome e com o CNPJ da filial, exceto aqueles documentos que, pela própria natureza, comprovadamente, forem emitidos somente em nome da matriz; </w:t>
      </w:r>
    </w:p>
    <w:p w14:paraId="7B94C67A" w14:textId="77777777" w:rsidR="002B4DA6"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Pr>
          <w:rFonts w:asciiTheme="minorHAnsi" w:hAnsiTheme="minorHAnsi" w:cstheme="minorHAnsi"/>
          <w:sz w:val="22"/>
          <w:szCs w:val="22"/>
        </w:rPr>
        <w:t>0</w:t>
      </w:r>
      <w:r w:rsidRPr="002B4DA6">
        <w:rPr>
          <w:rFonts w:asciiTheme="minorHAnsi" w:hAnsiTheme="minorHAnsi" w:cstheme="minorHAnsi"/>
          <w:sz w:val="22"/>
          <w:szCs w:val="22"/>
        </w:rPr>
        <w:t>.2. Os interessados poderão apresentar sua documentação através de cópias autenticadas. As cópias não autenticadas deverão vir acompanhadas dos respectivos originais para autenticação pela Comissão do Pregão.</w:t>
      </w:r>
    </w:p>
    <w:p w14:paraId="5DE96A44" w14:textId="77777777" w:rsidR="002B4DA6"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Pr>
          <w:rFonts w:asciiTheme="minorHAnsi" w:hAnsiTheme="minorHAnsi" w:cstheme="minorHAnsi"/>
          <w:sz w:val="22"/>
          <w:szCs w:val="22"/>
        </w:rPr>
        <w:t>0</w:t>
      </w:r>
      <w:r w:rsidRPr="002B4DA6">
        <w:rPr>
          <w:rFonts w:asciiTheme="minorHAnsi" w:hAnsiTheme="minorHAnsi" w:cstheme="minorHAnsi"/>
          <w:sz w:val="22"/>
          <w:szCs w:val="22"/>
        </w:rPr>
        <w:t>.2.1. Os documentos previstos neste edital poderão ser autenticados pelo (a) Pregoeiro (a) ou pela equipe de apoio, no ato da abertura do envelope de documentos ou mesmo antes de iniciar a sessão do pregão.</w:t>
      </w:r>
    </w:p>
    <w:p w14:paraId="5DDDEB47" w14:textId="7B807B0D" w:rsidR="002B4DA6" w:rsidRDefault="002B4DA6"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1</w:t>
      </w:r>
      <w:r w:rsidR="00534309">
        <w:rPr>
          <w:rFonts w:asciiTheme="minorHAnsi" w:hAnsiTheme="minorHAnsi" w:cstheme="minorHAnsi"/>
          <w:sz w:val="22"/>
          <w:szCs w:val="22"/>
        </w:rPr>
        <w:t>0</w:t>
      </w:r>
      <w:r w:rsidRPr="002B4DA6">
        <w:rPr>
          <w:rFonts w:asciiTheme="minorHAnsi" w:hAnsiTheme="minorHAnsi" w:cstheme="minorHAnsi"/>
          <w:sz w:val="22"/>
          <w:szCs w:val="22"/>
        </w:rPr>
        <w:t>.3. Serão aceitas somente cópias legíveis;</w:t>
      </w:r>
    </w:p>
    <w:p w14:paraId="1EAB714C" w14:textId="3BC47AAD" w:rsidR="002B4DA6"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sidR="00534309">
        <w:rPr>
          <w:rFonts w:asciiTheme="minorHAnsi" w:hAnsiTheme="minorHAnsi" w:cstheme="minorHAnsi"/>
          <w:sz w:val="22"/>
          <w:szCs w:val="22"/>
        </w:rPr>
        <w:t>0</w:t>
      </w:r>
      <w:r w:rsidRPr="002B4DA6">
        <w:rPr>
          <w:rFonts w:asciiTheme="minorHAnsi" w:hAnsiTheme="minorHAnsi" w:cstheme="minorHAnsi"/>
          <w:sz w:val="22"/>
          <w:szCs w:val="22"/>
        </w:rPr>
        <w:t>.3.1. Não serão aceitos documentos cujas datas estejam rasuradas</w:t>
      </w:r>
      <w:r>
        <w:rPr>
          <w:rFonts w:asciiTheme="minorHAnsi" w:hAnsiTheme="minorHAnsi" w:cstheme="minorHAnsi"/>
          <w:sz w:val="22"/>
          <w:szCs w:val="22"/>
        </w:rPr>
        <w:t>;</w:t>
      </w:r>
    </w:p>
    <w:p w14:paraId="651335C3" w14:textId="3C6F78AB" w:rsidR="00534309"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sidR="00534309">
        <w:rPr>
          <w:rFonts w:asciiTheme="minorHAnsi" w:hAnsiTheme="minorHAnsi" w:cstheme="minorHAnsi"/>
          <w:sz w:val="22"/>
          <w:szCs w:val="22"/>
        </w:rPr>
        <w:t>0</w:t>
      </w:r>
      <w:r w:rsidRPr="002B4DA6">
        <w:rPr>
          <w:rFonts w:asciiTheme="minorHAnsi" w:hAnsiTheme="minorHAnsi" w:cstheme="minorHAnsi"/>
          <w:sz w:val="22"/>
          <w:szCs w:val="22"/>
        </w:rPr>
        <w:t>.3.2. O (a) Pregoeiro (a) reserva-se o direito de solicitar o original de qualquer documento, sempre que tiver dúvida e julgar necessário.</w:t>
      </w:r>
    </w:p>
    <w:p w14:paraId="52309859" w14:textId="77777777" w:rsidR="008A5550"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sidR="00534309">
        <w:rPr>
          <w:rFonts w:asciiTheme="minorHAnsi" w:hAnsiTheme="minorHAnsi" w:cstheme="minorHAnsi"/>
          <w:sz w:val="22"/>
          <w:szCs w:val="22"/>
        </w:rPr>
        <w:t>1</w:t>
      </w:r>
      <w:r w:rsidRPr="002B4DA6">
        <w:rPr>
          <w:rFonts w:asciiTheme="minorHAnsi" w:hAnsiTheme="minorHAnsi" w:cstheme="minorHAnsi"/>
          <w:sz w:val="22"/>
          <w:szCs w:val="22"/>
        </w:rPr>
        <w:t>.</w:t>
      </w:r>
      <w:r w:rsidR="00534309">
        <w:rPr>
          <w:rFonts w:asciiTheme="minorHAnsi" w:hAnsiTheme="minorHAnsi" w:cstheme="minorHAnsi"/>
          <w:sz w:val="22"/>
          <w:szCs w:val="22"/>
        </w:rPr>
        <w:t xml:space="preserve">1. </w:t>
      </w:r>
      <w:r w:rsidRPr="002B4DA6">
        <w:rPr>
          <w:rFonts w:asciiTheme="minorHAnsi" w:hAnsiTheme="minorHAnsi" w:cstheme="minorHAnsi"/>
          <w:sz w:val="22"/>
          <w:szCs w:val="22"/>
        </w:rPr>
        <w:t xml:space="preserve">Havendo alguma restrição na comprovação da regularidade fiscal de que trata o item </w:t>
      </w:r>
      <w:r w:rsidR="00534309">
        <w:rPr>
          <w:rFonts w:asciiTheme="minorHAnsi" w:hAnsiTheme="minorHAnsi" w:cstheme="minorHAnsi"/>
          <w:sz w:val="22"/>
          <w:szCs w:val="22"/>
        </w:rPr>
        <w:t>9</w:t>
      </w:r>
      <w:r w:rsidRPr="002B4DA6">
        <w:rPr>
          <w:rFonts w:asciiTheme="minorHAnsi" w:hAnsiTheme="minorHAnsi" w:cstheme="minorHAnsi"/>
          <w:sz w:val="22"/>
          <w:szCs w:val="22"/>
        </w:rPr>
        <w:t xml:space="preserve">.1.2, será assegurado o prazo de 05(cinco) dias úteis, contados da declaração de vencedor do certame, prorrogável por igual período, a critério da administração do </w:t>
      </w:r>
      <w:r w:rsidR="00534309">
        <w:rPr>
          <w:rFonts w:asciiTheme="minorHAnsi" w:hAnsiTheme="minorHAnsi" w:cstheme="minorHAnsi"/>
          <w:sz w:val="22"/>
          <w:szCs w:val="22"/>
        </w:rPr>
        <w:t>Consaúde</w:t>
      </w:r>
      <w:r w:rsidRPr="002B4DA6">
        <w:rPr>
          <w:rFonts w:asciiTheme="minorHAnsi" w:hAnsiTheme="minorHAnsi" w:cstheme="minorHAnsi"/>
          <w:sz w:val="22"/>
          <w:szCs w:val="22"/>
        </w:rPr>
        <w:t>, para a regularização da documentação, pagamento ou parcelamento do débito, e emissão das respectivas certidões negativas ou positivas com efeito de certidão negativa.</w:t>
      </w:r>
    </w:p>
    <w:p w14:paraId="0CE0D9A1" w14:textId="49B0FA97" w:rsidR="008A5550"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sidR="008A5550">
        <w:rPr>
          <w:rFonts w:asciiTheme="minorHAnsi" w:hAnsiTheme="minorHAnsi" w:cstheme="minorHAnsi"/>
          <w:sz w:val="22"/>
          <w:szCs w:val="22"/>
        </w:rPr>
        <w:t>1</w:t>
      </w:r>
      <w:r w:rsidRPr="002B4DA6">
        <w:rPr>
          <w:rFonts w:asciiTheme="minorHAnsi" w:hAnsiTheme="minorHAnsi" w:cstheme="minorHAnsi"/>
          <w:sz w:val="22"/>
          <w:szCs w:val="22"/>
        </w:rPr>
        <w:t>.</w:t>
      </w:r>
      <w:r w:rsidR="008A5550">
        <w:rPr>
          <w:rFonts w:asciiTheme="minorHAnsi" w:hAnsiTheme="minorHAnsi" w:cstheme="minorHAnsi"/>
          <w:sz w:val="22"/>
          <w:szCs w:val="22"/>
        </w:rPr>
        <w:t>2</w:t>
      </w:r>
      <w:r w:rsidRPr="002B4DA6">
        <w:rPr>
          <w:rFonts w:asciiTheme="minorHAnsi" w:hAnsiTheme="minorHAnsi" w:cstheme="minorHAnsi"/>
          <w:sz w:val="22"/>
          <w:szCs w:val="22"/>
        </w:rPr>
        <w:t xml:space="preserve">. A não-regularização da documentação no prazo previsto no item </w:t>
      </w:r>
      <w:r w:rsidR="008A5550">
        <w:rPr>
          <w:rFonts w:asciiTheme="minorHAnsi" w:hAnsiTheme="minorHAnsi" w:cstheme="minorHAnsi"/>
          <w:sz w:val="22"/>
          <w:szCs w:val="22"/>
        </w:rPr>
        <w:t>11.1</w:t>
      </w:r>
      <w:r w:rsidR="00242EC4">
        <w:rPr>
          <w:rFonts w:asciiTheme="minorHAnsi" w:hAnsiTheme="minorHAnsi" w:cstheme="minorHAnsi"/>
          <w:sz w:val="22"/>
          <w:szCs w:val="22"/>
        </w:rPr>
        <w:t xml:space="preserve">, </w:t>
      </w:r>
      <w:r w:rsidRPr="002B4DA6">
        <w:rPr>
          <w:rFonts w:asciiTheme="minorHAnsi" w:hAnsiTheme="minorHAnsi" w:cstheme="minorHAnsi"/>
          <w:sz w:val="22"/>
          <w:szCs w:val="22"/>
        </w:rPr>
        <w:t>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13369139" w14:textId="77777777" w:rsidR="008A5550"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lastRenderedPageBreak/>
        <w:t>1</w:t>
      </w:r>
      <w:r w:rsidR="008A5550">
        <w:rPr>
          <w:rFonts w:asciiTheme="minorHAnsi" w:hAnsiTheme="minorHAnsi" w:cstheme="minorHAnsi"/>
          <w:sz w:val="22"/>
          <w:szCs w:val="22"/>
        </w:rPr>
        <w:t>1</w:t>
      </w:r>
      <w:r w:rsidRPr="002B4DA6">
        <w:rPr>
          <w:rFonts w:asciiTheme="minorHAnsi" w:hAnsiTheme="minorHAnsi" w:cstheme="minorHAnsi"/>
          <w:sz w:val="22"/>
          <w:szCs w:val="22"/>
        </w:rPr>
        <w:t>.</w:t>
      </w:r>
      <w:r w:rsidR="008A5550">
        <w:rPr>
          <w:rFonts w:asciiTheme="minorHAnsi" w:hAnsiTheme="minorHAnsi" w:cstheme="minorHAnsi"/>
          <w:sz w:val="22"/>
          <w:szCs w:val="22"/>
        </w:rPr>
        <w:t>3</w:t>
      </w:r>
      <w:r w:rsidRPr="002B4DA6">
        <w:rPr>
          <w:rFonts w:asciiTheme="minorHAnsi" w:hAnsiTheme="minorHAnsi" w:cstheme="minorHAnsi"/>
          <w:sz w:val="22"/>
          <w:szCs w:val="22"/>
        </w:rPr>
        <w:t>. Após examinados e julgados os documentos apresentados para efeito de habilitação das licitantes, mediante confronto com as condições deste Edital, serão desqualificados e não aceitos aqueles que não atenderem às exigências aqui estabelecidas.</w:t>
      </w:r>
    </w:p>
    <w:p w14:paraId="401CF0A6" w14:textId="3C705C0B" w:rsidR="008A5550"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sidR="008A5550">
        <w:rPr>
          <w:rFonts w:asciiTheme="minorHAnsi" w:hAnsiTheme="minorHAnsi" w:cstheme="minorHAnsi"/>
          <w:sz w:val="22"/>
          <w:szCs w:val="22"/>
        </w:rPr>
        <w:t>1</w:t>
      </w:r>
      <w:r w:rsidRPr="002B4DA6">
        <w:rPr>
          <w:rFonts w:asciiTheme="minorHAnsi" w:hAnsiTheme="minorHAnsi" w:cstheme="minorHAnsi"/>
          <w:sz w:val="22"/>
          <w:szCs w:val="22"/>
        </w:rPr>
        <w:t>.</w:t>
      </w:r>
      <w:r w:rsidR="008A5550">
        <w:rPr>
          <w:rFonts w:asciiTheme="minorHAnsi" w:hAnsiTheme="minorHAnsi" w:cstheme="minorHAnsi"/>
          <w:sz w:val="22"/>
          <w:szCs w:val="22"/>
        </w:rPr>
        <w:t>4</w:t>
      </w:r>
      <w:r w:rsidRPr="002B4DA6">
        <w:rPr>
          <w:rFonts w:asciiTheme="minorHAnsi" w:hAnsiTheme="minorHAnsi" w:cstheme="minorHAnsi"/>
          <w:sz w:val="22"/>
          <w:szCs w:val="22"/>
        </w:rPr>
        <w:t xml:space="preserve">. Quando todas as licitantes forem inabilitadas, o pregoeiro poderá fixar-lhes o prazo de 08(oito) dias úteis para a apresentação de novos documentos </w:t>
      </w:r>
      <w:r w:rsidR="008A5550">
        <w:rPr>
          <w:rFonts w:asciiTheme="minorHAnsi" w:hAnsiTheme="minorHAnsi" w:cstheme="minorHAnsi"/>
          <w:sz w:val="22"/>
          <w:szCs w:val="22"/>
        </w:rPr>
        <w:t>depurando</w:t>
      </w:r>
      <w:r w:rsidRPr="002B4DA6">
        <w:rPr>
          <w:rFonts w:asciiTheme="minorHAnsi" w:hAnsiTheme="minorHAnsi" w:cstheme="minorHAnsi"/>
          <w:sz w:val="22"/>
          <w:szCs w:val="22"/>
        </w:rPr>
        <w:t xml:space="preserve"> das causas referidas no ato inabilitatório.</w:t>
      </w:r>
    </w:p>
    <w:p w14:paraId="269CA728" w14:textId="77777777" w:rsidR="008A5550" w:rsidRDefault="008A5550"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1</w:t>
      </w:r>
      <w:r w:rsidR="002B4DA6" w:rsidRPr="002B4DA6">
        <w:rPr>
          <w:rFonts w:asciiTheme="minorHAnsi" w:hAnsiTheme="minorHAnsi" w:cstheme="minorHAnsi"/>
          <w:sz w:val="22"/>
          <w:szCs w:val="22"/>
        </w:rPr>
        <w:t>1.</w:t>
      </w:r>
      <w:r>
        <w:rPr>
          <w:rFonts w:asciiTheme="minorHAnsi" w:hAnsiTheme="minorHAnsi" w:cstheme="minorHAnsi"/>
          <w:sz w:val="22"/>
          <w:szCs w:val="22"/>
        </w:rPr>
        <w:t>4</w:t>
      </w:r>
      <w:r w:rsidR="002B4DA6" w:rsidRPr="002B4DA6">
        <w:rPr>
          <w:rFonts w:asciiTheme="minorHAnsi" w:hAnsiTheme="minorHAnsi" w:cstheme="minorHAnsi"/>
          <w:sz w:val="22"/>
          <w:szCs w:val="22"/>
        </w:rPr>
        <w:t xml:space="preserve">.1. Serão exigidos para reapresentação apenas os documentos desqualificados e não aceitos; </w:t>
      </w:r>
    </w:p>
    <w:p w14:paraId="70199CEB" w14:textId="68FEB1D4" w:rsidR="00FA4419" w:rsidRDefault="002B4DA6" w:rsidP="00977ACC">
      <w:pPr>
        <w:pStyle w:val="Nivel2"/>
        <w:numPr>
          <w:ilvl w:val="0"/>
          <w:numId w:val="0"/>
        </w:numPr>
        <w:rPr>
          <w:rFonts w:asciiTheme="minorHAnsi" w:hAnsiTheme="minorHAnsi" w:cstheme="minorHAnsi"/>
          <w:sz w:val="22"/>
          <w:szCs w:val="22"/>
        </w:rPr>
      </w:pPr>
      <w:r w:rsidRPr="002B4DA6">
        <w:rPr>
          <w:rFonts w:asciiTheme="minorHAnsi" w:hAnsiTheme="minorHAnsi" w:cstheme="minorHAnsi"/>
          <w:sz w:val="22"/>
          <w:szCs w:val="22"/>
        </w:rPr>
        <w:t>1</w:t>
      </w:r>
      <w:r w:rsidR="008A5550">
        <w:rPr>
          <w:rFonts w:asciiTheme="minorHAnsi" w:hAnsiTheme="minorHAnsi" w:cstheme="minorHAnsi"/>
          <w:sz w:val="22"/>
          <w:szCs w:val="22"/>
        </w:rPr>
        <w:t>1</w:t>
      </w:r>
      <w:r w:rsidRPr="002B4DA6">
        <w:rPr>
          <w:rFonts w:asciiTheme="minorHAnsi" w:hAnsiTheme="minorHAnsi" w:cstheme="minorHAnsi"/>
          <w:sz w:val="22"/>
          <w:szCs w:val="22"/>
        </w:rPr>
        <w:t>.</w:t>
      </w:r>
      <w:r w:rsidR="008A5550">
        <w:rPr>
          <w:rFonts w:asciiTheme="minorHAnsi" w:hAnsiTheme="minorHAnsi" w:cstheme="minorHAnsi"/>
          <w:sz w:val="22"/>
          <w:szCs w:val="22"/>
        </w:rPr>
        <w:t>4</w:t>
      </w:r>
      <w:r w:rsidRPr="002B4DA6">
        <w:rPr>
          <w:rFonts w:asciiTheme="minorHAnsi" w:hAnsiTheme="minorHAnsi" w:cstheme="minorHAnsi"/>
          <w:sz w:val="22"/>
          <w:szCs w:val="22"/>
        </w:rPr>
        <w:t>.</w:t>
      </w:r>
      <w:r w:rsidR="008A5550">
        <w:rPr>
          <w:rFonts w:asciiTheme="minorHAnsi" w:hAnsiTheme="minorHAnsi" w:cstheme="minorHAnsi"/>
          <w:sz w:val="22"/>
          <w:szCs w:val="22"/>
        </w:rPr>
        <w:t>2</w:t>
      </w:r>
      <w:r w:rsidRPr="002B4DA6">
        <w:rPr>
          <w:rFonts w:asciiTheme="minorHAnsi" w:hAnsiTheme="minorHAnsi" w:cstheme="minorHAnsi"/>
          <w:sz w:val="22"/>
          <w:szCs w:val="22"/>
        </w:rPr>
        <w:t>. Os licitantes poderão abdicar do prazo estabelecido, de comum acordo</w:t>
      </w:r>
      <w:r w:rsidR="00FA4419">
        <w:rPr>
          <w:rFonts w:asciiTheme="minorHAnsi" w:hAnsiTheme="minorHAnsi" w:cstheme="minorHAnsi"/>
          <w:sz w:val="22"/>
          <w:szCs w:val="22"/>
        </w:rPr>
        <w:t>;</w:t>
      </w:r>
    </w:p>
    <w:p w14:paraId="250399A0" w14:textId="77777777" w:rsidR="00C51DE4" w:rsidRDefault="00C51DE4" w:rsidP="00977ACC">
      <w:pPr>
        <w:pStyle w:val="Nivel2"/>
        <w:numPr>
          <w:ilvl w:val="0"/>
          <w:numId w:val="0"/>
        </w:numPr>
        <w:rPr>
          <w:rFonts w:asciiTheme="minorHAnsi" w:hAnsiTheme="minorHAnsi" w:cstheme="minorHAnsi"/>
          <w:b/>
          <w:bCs w:val="0"/>
          <w:sz w:val="22"/>
          <w:szCs w:val="22"/>
        </w:rPr>
      </w:pPr>
    </w:p>
    <w:p w14:paraId="74630CC9" w14:textId="0DF90363" w:rsidR="00FA4419" w:rsidRPr="00B419F2" w:rsidRDefault="00FA4419"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12. DOS RECURSOS ADMINISTRATIVOS</w:t>
      </w:r>
    </w:p>
    <w:p w14:paraId="7E31503F" w14:textId="7EB45A75" w:rsidR="00FA4419" w:rsidRDefault="00FA4419" w:rsidP="00977ACC">
      <w:pPr>
        <w:pStyle w:val="Nivel2"/>
        <w:numPr>
          <w:ilvl w:val="0"/>
          <w:numId w:val="0"/>
        </w:numPr>
        <w:rPr>
          <w:rFonts w:asciiTheme="minorHAnsi" w:hAnsiTheme="minorHAnsi" w:cstheme="minorHAnsi"/>
          <w:sz w:val="22"/>
          <w:szCs w:val="22"/>
        </w:rPr>
      </w:pPr>
      <w:r w:rsidRPr="00FA4419">
        <w:rPr>
          <w:rFonts w:asciiTheme="minorHAnsi" w:hAnsiTheme="minorHAnsi" w:cstheme="minorHAnsi"/>
          <w:sz w:val="22"/>
          <w:szCs w:val="22"/>
        </w:rPr>
        <w:t>1</w:t>
      </w:r>
      <w:r>
        <w:rPr>
          <w:rFonts w:asciiTheme="minorHAnsi" w:hAnsiTheme="minorHAnsi" w:cstheme="minorHAnsi"/>
          <w:sz w:val="22"/>
          <w:szCs w:val="22"/>
        </w:rPr>
        <w:t>2</w:t>
      </w:r>
      <w:r w:rsidRPr="00FA4419">
        <w:rPr>
          <w:rFonts w:asciiTheme="minorHAnsi" w:hAnsiTheme="minorHAnsi" w:cstheme="minorHAnsi"/>
          <w:sz w:val="22"/>
          <w:szCs w:val="22"/>
        </w:rPr>
        <w:t xml:space="preserve">.1. Declarado o vencedor, qualquer licitante poderá manifestar imediata e motivadamente a intenção de recorrer, quando lhe será concedido o prazo de 03(três) dias para apresentação das razões do recurso, ficando os demais licitantes desde logo intimados para apresentar contrarrazões em igual número de dias, que começarão a correr do término do prazo do recorrente, sendo-lhes assegurada vista imediata dos autos. </w:t>
      </w:r>
    </w:p>
    <w:p w14:paraId="77BD05B2" w14:textId="77777777" w:rsidR="00FA4419" w:rsidRDefault="00FA4419" w:rsidP="00977ACC">
      <w:pPr>
        <w:pStyle w:val="Nivel2"/>
        <w:numPr>
          <w:ilvl w:val="0"/>
          <w:numId w:val="0"/>
        </w:numPr>
        <w:rPr>
          <w:rFonts w:asciiTheme="minorHAnsi" w:hAnsiTheme="minorHAnsi" w:cstheme="minorHAnsi"/>
          <w:sz w:val="22"/>
          <w:szCs w:val="22"/>
        </w:rPr>
      </w:pPr>
      <w:r w:rsidRPr="00FA4419">
        <w:rPr>
          <w:rFonts w:asciiTheme="minorHAnsi" w:hAnsiTheme="minorHAnsi" w:cstheme="minorHAnsi"/>
          <w:sz w:val="22"/>
          <w:szCs w:val="22"/>
        </w:rPr>
        <w:t>1</w:t>
      </w:r>
      <w:r>
        <w:rPr>
          <w:rFonts w:asciiTheme="minorHAnsi" w:hAnsiTheme="minorHAnsi" w:cstheme="minorHAnsi"/>
          <w:sz w:val="22"/>
          <w:szCs w:val="22"/>
        </w:rPr>
        <w:t>2</w:t>
      </w:r>
      <w:r w:rsidRPr="00FA4419">
        <w:rPr>
          <w:rFonts w:asciiTheme="minorHAnsi" w:hAnsiTheme="minorHAnsi" w:cstheme="minorHAnsi"/>
          <w:sz w:val="22"/>
          <w:szCs w:val="22"/>
        </w:rPr>
        <w:t>.2. O acolhimento de recurso importará a invalidação apenas dos atos insuscetíveis de aproveitamento.</w:t>
      </w:r>
    </w:p>
    <w:p w14:paraId="4688A289" w14:textId="67FF451F" w:rsidR="00FA4419" w:rsidRDefault="00FA4419" w:rsidP="00977ACC">
      <w:pPr>
        <w:pStyle w:val="Nivel2"/>
        <w:numPr>
          <w:ilvl w:val="0"/>
          <w:numId w:val="0"/>
        </w:numPr>
      </w:pPr>
      <w:r w:rsidRPr="00FA4419">
        <w:rPr>
          <w:rFonts w:asciiTheme="minorHAnsi" w:hAnsiTheme="minorHAnsi" w:cstheme="minorHAnsi"/>
          <w:sz w:val="22"/>
          <w:szCs w:val="22"/>
        </w:rPr>
        <w:t>1</w:t>
      </w:r>
      <w:r>
        <w:rPr>
          <w:rFonts w:asciiTheme="minorHAnsi" w:hAnsiTheme="minorHAnsi" w:cstheme="minorHAnsi"/>
          <w:sz w:val="22"/>
          <w:szCs w:val="22"/>
        </w:rPr>
        <w:t>2</w:t>
      </w:r>
      <w:r w:rsidRPr="00FA4419">
        <w:rPr>
          <w:rFonts w:asciiTheme="minorHAnsi" w:hAnsiTheme="minorHAnsi" w:cstheme="minorHAnsi"/>
          <w:sz w:val="22"/>
          <w:szCs w:val="22"/>
        </w:rPr>
        <w:t xml:space="preserve">.3. Os recursos deverão ser protocolados </w:t>
      </w:r>
      <w:r>
        <w:rPr>
          <w:rFonts w:asciiTheme="minorHAnsi" w:hAnsiTheme="minorHAnsi" w:cstheme="minorHAnsi"/>
          <w:sz w:val="22"/>
          <w:szCs w:val="22"/>
        </w:rPr>
        <w:t>no Setor</w:t>
      </w:r>
      <w:r w:rsidRPr="00FA4419">
        <w:rPr>
          <w:rFonts w:asciiTheme="minorHAnsi" w:hAnsiTheme="minorHAnsi" w:cstheme="minorHAnsi"/>
          <w:sz w:val="22"/>
          <w:szCs w:val="22"/>
        </w:rPr>
        <w:t xml:space="preserve"> de Compras e Licitações, localizada na </w:t>
      </w:r>
      <w:r>
        <w:rPr>
          <w:rFonts w:asciiTheme="minorHAnsi" w:hAnsiTheme="minorHAnsi" w:cstheme="minorHAnsi"/>
          <w:sz w:val="22"/>
          <w:szCs w:val="22"/>
        </w:rPr>
        <w:t>Rua Visconde de Mauá, nº 594, Bairro Cidade Nobre - Ipatinga</w:t>
      </w:r>
      <w:r w:rsidRPr="00FA4419">
        <w:rPr>
          <w:rFonts w:asciiTheme="minorHAnsi" w:hAnsiTheme="minorHAnsi" w:cstheme="minorHAnsi"/>
          <w:sz w:val="22"/>
          <w:szCs w:val="22"/>
        </w:rPr>
        <w:t>/ MG ou enviados para o e-mail licitacao@</w:t>
      </w:r>
      <w:r>
        <w:rPr>
          <w:rFonts w:asciiTheme="minorHAnsi" w:hAnsiTheme="minorHAnsi" w:cstheme="minorHAnsi"/>
          <w:sz w:val="22"/>
          <w:szCs w:val="22"/>
        </w:rPr>
        <w:t>consaude.com.br</w:t>
      </w:r>
      <w:r w:rsidRPr="00FA4419">
        <w:rPr>
          <w:rFonts w:asciiTheme="minorHAnsi" w:hAnsiTheme="minorHAnsi" w:cstheme="minorHAnsi"/>
          <w:sz w:val="22"/>
          <w:szCs w:val="22"/>
        </w:rPr>
        <w:t>. Os recursos protocolados e/ou enviados para outros setores não serão reconhecidos pela Comissão do Pregão</w:t>
      </w:r>
      <w:r>
        <w:t>.</w:t>
      </w:r>
    </w:p>
    <w:p w14:paraId="470B9199" w14:textId="21DD8488" w:rsidR="00FA4419" w:rsidRDefault="00FA4419" w:rsidP="00977ACC">
      <w:pPr>
        <w:pStyle w:val="Nivel2"/>
        <w:numPr>
          <w:ilvl w:val="0"/>
          <w:numId w:val="0"/>
        </w:numPr>
      </w:pPr>
    </w:p>
    <w:p w14:paraId="4A32291A" w14:textId="523C8C1A" w:rsidR="00FA4419" w:rsidRPr="00B419F2" w:rsidRDefault="00FA4419"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13- DA ADJUDICAÇÃO E HOMOLOGAÇÃO</w:t>
      </w:r>
    </w:p>
    <w:p w14:paraId="36894732" w14:textId="77777777" w:rsidR="002B0218" w:rsidRDefault="00FA4419" w:rsidP="00977ACC">
      <w:pPr>
        <w:pStyle w:val="Nivel2"/>
        <w:numPr>
          <w:ilvl w:val="0"/>
          <w:numId w:val="0"/>
        </w:numPr>
        <w:rPr>
          <w:rFonts w:asciiTheme="minorHAnsi" w:hAnsiTheme="minorHAnsi" w:cstheme="minorHAnsi"/>
          <w:sz w:val="22"/>
          <w:szCs w:val="22"/>
        </w:rPr>
      </w:pPr>
      <w:r w:rsidRPr="002B0218">
        <w:rPr>
          <w:rFonts w:asciiTheme="minorHAnsi" w:hAnsiTheme="minorHAnsi" w:cstheme="minorHAnsi"/>
          <w:sz w:val="22"/>
          <w:szCs w:val="22"/>
        </w:rPr>
        <w:t>1</w:t>
      </w:r>
      <w:r w:rsidR="002B0218" w:rsidRPr="002B0218">
        <w:rPr>
          <w:rFonts w:asciiTheme="minorHAnsi" w:hAnsiTheme="minorHAnsi" w:cstheme="minorHAnsi"/>
          <w:sz w:val="22"/>
          <w:szCs w:val="22"/>
        </w:rPr>
        <w:t>3</w:t>
      </w:r>
      <w:r w:rsidRPr="002B0218">
        <w:rPr>
          <w:rFonts w:asciiTheme="minorHAnsi" w:hAnsiTheme="minorHAnsi" w:cstheme="minorHAnsi"/>
          <w:sz w:val="22"/>
          <w:szCs w:val="22"/>
        </w:rPr>
        <w:t xml:space="preserve">.1. A adjudicação deste Pregão e a homologação do seu objeto somente serão efetivadas, se não houver manifestação das licitantes presentes de sua intenção de interpor recurso, devidamente registrada em ata durante o transcurso da sessão do Pregão, caso em que, a adjudicação caberá o pregoeiro. </w:t>
      </w:r>
    </w:p>
    <w:p w14:paraId="652C0A10" w14:textId="77777777" w:rsidR="002B0218" w:rsidRDefault="00FA4419" w:rsidP="00977ACC">
      <w:pPr>
        <w:pStyle w:val="Nivel2"/>
        <w:numPr>
          <w:ilvl w:val="0"/>
          <w:numId w:val="0"/>
        </w:numPr>
        <w:rPr>
          <w:rFonts w:asciiTheme="minorHAnsi" w:hAnsiTheme="minorHAnsi" w:cstheme="minorHAnsi"/>
          <w:sz w:val="22"/>
          <w:szCs w:val="22"/>
        </w:rPr>
      </w:pPr>
      <w:r w:rsidRPr="002B0218">
        <w:rPr>
          <w:rFonts w:asciiTheme="minorHAnsi" w:hAnsiTheme="minorHAnsi" w:cstheme="minorHAnsi"/>
          <w:sz w:val="22"/>
          <w:szCs w:val="22"/>
        </w:rPr>
        <w:t>1</w:t>
      </w:r>
      <w:r w:rsidR="002B0218">
        <w:rPr>
          <w:rFonts w:asciiTheme="minorHAnsi" w:hAnsiTheme="minorHAnsi" w:cstheme="minorHAnsi"/>
          <w:sz w:val="22"/>
          <w:szCs w:val="22"/>
        </w:rPr>
        <w:t>3</w:t>
      </w:r>
      <w:r w:rsidRPr="002B0218">
        <w:rPr>
          <w:rFonts w:asciiTheme="minorHAnsi" w:hAnsiTheme="minorHAnsi" w:cstheme="minorHAnsi"/>
          <w:sz w:val="22"/>
          <w:szCs w:val="22"/>
        </w:rPr>
        <w:t>.2. Inexistindo manifestação recursal, o (a) Pregoeiro (a) adjudicará o objeto à licitante vencedora, com a posterior homologação do resultado pela Autoridade Competente.</w:t>
      </w:r>
    </w:p>
    <w:p w14:paraId="77D7A133" w14:textId="0ACB2475" w:rsidR="00FA4419" w:rsidRPr="002B0218" w:rsidRDefault="00FA4419" w:rsidP="00977ACC">
      <w:pPr>
        <w:pStyle w:val="Nivel2"/>
        <w:numPr>
          <w:ilvl w:val="0"/>
          <w:numId w:val="0"/>
        </w:numPr>
        <w:rPr>
          <w:rFonts w:asciiTheme="minorHAnsi" w:hAnsiTheme="minorHAnsi" w:cstheme="minorHAnsi"/>
          <w:sz w:val="22"/>
          <w:szCs w:val="22"/>
        </w:rPr>
      </w:pPr>
      <w:r w:rsidRPr="002B0218">
        <w:rPr>
          <w:rFonts w:asciiTheme="minorHAnsi" w:hAnsiTheme="minorHAnsi" w:cstheme="minorHAnsi"/>
          <w:sz w:val="22"/>
          <w:szCs w:val="22"/>
        </w:rPr>
        <w:t>1</w:t>
      </w:r>
      <w:r w:rsidR="002B0218">
        <w:rPr>
          <w:rFonts w:asciiTheme="minorHAnsi" w:hAnsiTheme="minorHAnsi" w:cstheme="minorHAnsi"/>
          <w:sz w:val="22"/>
          <w:szCs w:val="22"/>
        </w:rPr>
        <w:t>3</w:t>
      </w:r>
      <w:r w:rsidRPr="002B0218">
        <w:rPr>
          <w:rFonts w:asciiTheme="minorHAnsi" w:hAnsiTheme="minorHAnsi" w:cstheme="minorHAnsi"/>
          <w:sz w:val="22"/>
          <w:szCs w:val="22"/>
        </w:rPr>
        <w:t>.3. Decididos os recursos porventura interpostos, e constatada a regularidade dos atos procedimentais, a Autoridade Competente adjudicará o objeto à Licitante vencedora e homologará o procedimento licitatório.</w:t>
      </w:r>
    </w:p>
    <w:p w14:paraId="7AAB1004" w14:textId="77777777" w:rsidR="002B0218" w:rsidRDefault="002B0218" w:rsidP="00977ACC">
      <w:pPr>
        <w:pStyle w:val="Nivel2"/>
        <w:numPr>
          <w:ilvl w:val="0"/>
          <w:numId w:val="0"/>
        </w:numPr>
        <w:rPr>
          <w:rFonts w:asciiTheme="minorHAnsi" w:hAnsiTheme="minorHAnsi" w:cstheme="minorHAnsi"/>
          <w:sz w:val="22"/>
          <w:szCs w:val="22"/>
        </w:rPr>
      </w:pPr>
      <w:r w:rsidRPr="002B0218">
        <w:rPr>
          <w:rFonts w:asciiTheme="minorHAnsi" w:hAnsiTheme="minorHAnsi" w:cstheme="minorHAnsi"/>
          <w:sz w:val="22"/>
          <w:szCs w:val="22"/>
        </w:rPr>
        <w:t>1</w:t>
      </w:r>
      <w:r>
        <w:rPr>
          <w:rFonts w:asciiTheme="minorHAnsi" w:hAnsiTheme="minorHAnsi" w:cstheme="minorHAnsi"/>
          <w:sz w:val="22"/>
          <w:szCs w:val="22"/>
        </w:rPr>
        <w:t>3</w:t>
      </w:r>
      <w:r w:rsidRPr="002B0218">
        <w:rPr>
          <w:rFonts w:asciiTheme="minorHAnsi" w:hAnsiTheme="minorHAnsi" w:cstheme="minorHAnsi"/>
          <w:sz w:val="22"/>
          <w:szCs w:val="22"/>
        </w:rPr>
        <w:t>.4. É facultado ao pregoeiro ou à autoridade superior a promoção de diligência destinada a esclarecer ou completar a instrução do processo. Neste caso, a adjudicação somente ocorrerá após a conclusão da diligência promovida.</w:t>
      </w:r>
    </w:p>
    <w:p w14:paraId="575E1CA9" w14:textId="394733C9" w:rsidR="002B0218" w:rsidRDefault="002B0218"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13.</w:t>
      </w:r>
      <w:r w:rsidRPr="002B0218">
        <w:rPr>
          <w:rFonts w:asciiTheme="minorHAnsi" w:hAnsiTheme="minorHAnsi" w:cstheme="minorHAnsi"/>
          <w:sz w:val="22"/>
          <w:szCs w:val="22"/>
        </w:rPr>
        <w:t>5. O fornecimento correspondente ao objeto será adjudicado à Licitante Vencedora, depois de atendidas as Condições deste Edita</w:t>
      </w:r>
      <w:r w:rsidR="00CB5B3A">
        <w:rPr>
          <w:rFonts w:asciiTheme="minorHAnsi" w:hAnsiTheme="minorHAnsi" w:cstheme="minorHAnsi"/>
          <w:sz w:val="22"/>
          <w:szCs w:val="22"/>
        </w:rPr>
        <w:t>l.</w:t>
      </w:r>
    </w:p>
    <w:p w14:paraId="7B9A7477" w14:textId="6F730040" w:rsidR="00CB5B3A" w:rsidRDefault="00CB5B3A" w:rsidP="00977ACC">
      <w:pPr>
        <w:pStyle w:val="Nivel2"/>
        <w:numPr>
          <w:ilvl w:val="0"/>
          <w:numId w:val="0"/>
        </w:numPr>
        <w:rPr>
          <w:rFonts w:asciiTheme="minorHAnsi" w:hAnsiTheme="minorHAnsi" w:cstheme="minorHAnsi"/>
          <w:sz w:val="22"/>
          <w:szCs w:val="22"/>
        </w:rPr>
      </w:pPr>
    </w:p>
    <w:p w14:paraId="29DD7D61" w14:textId="3F412435" w:rsidR="00CB5B3A" w:rsidRPr="00B419F2" w:rsidRDefault="00CB5B3A"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14. </w:t>
      </w:r>
      <w:r w:rsidR="00A20892" w:rsidRPr="00B419F2">
        <w:rPr>
          <w:rFonts w:asciiTheme="minorHAnsi" w:hAnsiTheme="minorHAnsi" w:cstheme="minorHAnsi"/>
          <w:b/>
          <w:bCs w:val="0"/>
          <w:sz w:val="22"/>
          <w:szCs w:val="22"/>
          <w:u w:val="single"/>
        </w:rPr>
        <w:t>- DA FORMALIZAÇÃO, VALIDADE E UTILIZAÇÃO DA ATA DE REGISTRO DE PREÇOS</w:t>
      </w:r>
    </w:p>
    <w:p w14:paraId="1E83C1E2" w14:textId="77777777" w:rsidR="00A20892" w:rsidRPr="00DD5489" w:rsidRDefault="00A20892"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 xml:space="preserve">14.1. Mediante a homologação da presente licitação, O Consórcio Intermunicipal de Saúde da Microrregião do Vale do Aço – CONSAÚDE, lavrará documento denominado ATA DE REGISTRO DE PREÇOS, com valores da(s) proposta(s) classificada(s) em primeiro lugar, devidamente registrados. </w:t>
      </w:r>
    </w:p>
    <w:p w14:paraId="6279AEA5" w14:textId="77777777" w:rsidR="00A20892" w:rsidRPr="00DD5489" w:rsidRDefault="00A20892"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14.2 – A Ata de Registro de Preços será lavrada em 01 (uma) via devendo a mesma ser juntada ao processo que lhe deu origem.</w:t>
      </w:r>
    </w:p>
    <w:p w14:paraId="609B12B3" w14:textId="77777777" w:rsidR="00A20892" w:rsidRPr="00DD5489" w:rsidRDefault="00A20892"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14.3 - A Ata de Registro de Preço terá vigência de 12 (doze) meses a partir da data de sua assinatura.</w:t>
      </w:r>
    </w:p>
    <w:p w14:paraId="7B4C0056" w14:textId="52B5F88D" w:rsidR="00DD5489" w:rsidRPr="00DD5489" w:rsidRDefault="00A20892"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lastRenderedPageBreak/>
        <w:t xml:space="preserve"> 14.4 - Nos termos do art. 15, parágrafo 4º, da Lei Federal 8.666/93, alterada pela Lei Federal 8.883/94, durante o prazo de validade desta Ata de Registro de Preços, o Consaúde não será obrigado a </w:t>
      </w:r>
      <w:r w:rsidR="009634BC">
        <w:rPr>
          <w:rFonts w:asciiTheme="minorHAnsi" w:hAnsiTheme="minorHAnsi" w:cstheme="minorHAnsi"/>
          <w:sz w:val="22"/>
          <w:szCs w:val="22"/>
        </w:rPr>
        <w:t xml:space="preserve">realizar as prestações de serviços </w:t>
      </w:r>
      <w:r w:rsidRPr="00DD5489">
        <w:rPr>
          <w:rFonts w:asciiTheme="minorHAnsi" w:hAnsiTheme="minorHAnsi" w:cstheme="minorHAnsi"/>
          <w:sz w:val="22"/>
          <w:szCs w:val="22"/>
        </w:rPr>
        <w:t>descritos nesta ata.</w:t>
      </w:r>
    </w:p>
    <w:p w14:paraId="08636E05" w14:textId="77777777" w:rsidR="00DD5489" w:rsidRPr="00DD5489" w:rsidRDefault="00A20892"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 xml:space="preserve"> 1</w:t>
      </w:r>
      <w:r w:rsidR="00DD5489" w:rsidRPr="00DD5489">
        <w:rPr>
          <w:rFonts w:asciiTheme="minorHAnsi" w:hAnsiTheme="minorHAnsi" w:cstheme="minorHAnsi"/>
          <w:sz w:val="22"/>
          <w:szCs w:val="22"/>
        </w:rPr>
        <w:t>4</w:t>
      </w:r>
      <w:r w:rsidRPr="00DD5489">
        <w:rPr>
          <w:rFonts w:asciiTheme="minorHAnsi" w:hAnsiTheme="minorHAnsi" w:cstheme="minorHAnsi"/>
          <w:sz w:val="22"/>
          <w:szCs w:val="22"/>
        </w:rPr>
        <w:t>.5 -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116ED8E" w14:textId="1DC60888" w:rsidR="00A20892" w:rsidRPr="00DD5489" w:rsidRDefault="00A20892"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 xml:space="preserve"> 1</w:t>
      </w:r>
      <w:r w:rsidR="00DD5489" w:rsidRPr="00DD5489">
        <w:rPr>
          <w:rFonts w:asciiTheme="minorHAnsi" w:hAnsiTheme="minorHAnsi" w:cstheme="minorHAnsi"/>
          <w:sz w:val="22"/>
          <w:szCs w:val="22"/>
        </w:rPr>
        <w:t>4</w:t>
      </w:r>
      <w:r w:rsidRPr="00DD5489">
        <w:rPr>
          <w:rFonts w:asciiTheme="minorHAnsi" w:hAnsiTheme="minorHAnsi" w:cstheme="minorHAnsi"/>
          <w:sz w:val="22"/>
          <w:szCs w:val="22"/>
        </w:rPr>
        <w:t xml:space="preserve">.6 - Durante sua vigência, a Ata de Registro de Preços poderá ser utilizada por qualquer órgão ou entidade da Administração que não tenha participado deste Pregão, mediante prévia consulta a </w:t>
      </w:r>
      <w:r w:rsidR="00DD5489" w:rsidRPr="00DD5489">
        <w:rPr>
          <w:rFonts w:asciiTheme="minorHAnsi" w:hAnsiTheme="minorHAnsi" w:cstheme="minorHAnsi"/>
          <w:sz w:val="22"/>
          <w:szCs w:val="22"/>
        </w:rPr>
        <w:t>Assessoria Jurídica do Consaúde</w:t>
      </w:r>
      <w:r w:rsidRPr="00DD5489">
        <w:rPr>
          <w:rFonts w:asciiTheme="minorHAnsi" w:hAnsiTheme="minorHAnsi" w:cstheme="minorHAnsi"/>
          <w:sz w:val="22"/>
          <w:szCs w:val="22"/>
        </w:rPr>
        <w:t>, desde que devidamente comprovada à vantagem, não podendo exceder, por órgão ou entidade, a 50% (cinquenta por cento) dos quantitativos registrados</w:t>
      </w:r>
      <w:r w:rsidR="00DD5489" w:rsidRPr="00DD5489">
        <w:rPr>
          <w:rFonts w:asciiTheme="minorHAnsi" w:hAnsiTheme="minorHAnsi" w:cstheme="minorHAnsi"/>
          <w:sz w:val="22"/>
          <w:szCs w:val="22"/>
        </w:rPr>
        <w:t xml:space="preserve">. </w:t>
      </w:r>
    </w:p>
    <w:p w14:paraId="51421801" w14:textId="63D788EE" w:rsidR="00DD5489" w:rsidRDefault="00DD5489" w:rsidP="00977ACC">
      <w:pPr>
        <w:pStyle w:val="Nivel2"/>
        <w:numPr>
          <w:ilvl w:val="0"/>
          <w:numId w:val="0"/>
        </w:numPr>
        <w:rPr>
          <w:rFonts w:asciiTheme="minorHAnsi" w:hAnsiTheme="minorHAnsi" w:cstheme="minorHAnsi"/>
          <w:b/>
          <w:bCs w:val="0"/>
          <w:sz w:val="22"/>
          <w:szCs w:val="22"/>
        </w:rPr>
      </w:pPr>
    </w:p>
    <w:p w14:paraId="31EA8F16" w14:textId="2B9363D2" w:rsidR="00DD5489" w:rsidRPr="00B419F2" w:rsidRDefault="00DD5489"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15. DO REEQUILIBRIO ECONOMICO FINANCEIRO </w:t>
      </w:r>
    </w:p>
    <w:p w14:paraId="5E7DEB72" w14:textId="4347BB55" w:rsidR="00DD5489" w:rsidRDefault="00DD5489" w:rsidP="00977ACC">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1</w:t>
      </w:r>
      <w:r>
        <w:rPr>
          <w:rFonts w:asciiTheme="minorHAnsi" w:hAnsiTheme="minorHAnsi" w:cstheme="minorHAnsi"/>
          <w:sz w:val="22"/>
          <w:szCs w:val="22"/>
        </w:rPr>
        <w:t>5</w:t>
      </w:r>
      <w:r w:rsidRPr="00DD5489">
        <w:rPr>
          <w:rFonts w:asciiTheme="minorHAnsi" w:hAnsiTheme="minorHAnsi" w:cstheme="minorHAnsi"/>
          <w:sz w:val="22"/>
          <w:szCs w:val="22"/>
        </w:rPr>
        <w:t>.1. Os preços unitários serão passíveis de recomposição de valores, de forma a manter o equilíbrio financeiro da Ata, sempre que o mercado assim o determinar, com base em pesquisa de mercado.</w:t>
      </w:r>
    </w:p>
    <w:p w14:paraId="6FF9DEA9" w14:textId="77777777" w:rsidR="008518FF" w:rsidRDefault="008518FF" w:rsidP="008518FF">
      <w:pPr>
        <w:pStyle w:val="Nivel2"/>
        <w:numPr>
          <w:ilvl w:val="0"/>
          <w:numId w:val="0"/>
        </w:numPr>
        <w:rPr>
          <w:rFonts w:asciiTheme="minorHAnsi" w:hAnsiTheme="minorHAnsi" w:cstheme="minorHAnsi"/>
          <w:sz w:val="22"/>
          <w:szCs w:val="22"/>
        </w:rPr>
      </w:pPr>
    </w:p>
    <w:p w14:paraId="1E9BBD5D" w14:textId="439A2D8B" w:rsidR="008518FF" w:rsidRPr="003B6414" w:rsidRDefault="00DD5489" w:rsidP="003B6414">
      <w:pPr>
        <w:pStyle w:val="Nivel2"/>
        <w:numPr>
          <w:ilvl w:val="0"/>
          <w:numId w:val="0"/>
        </w:numPr>
        <w:rPr>
          <w:rFonts w:asciiTheme="minorHAnsi" w:hAnsiTheme="minorHAnsi" w:cstheme="minorHAnsi"/>
          <w:sz w:val="22"/>
          <w:szCs w:val="22"/>
        </w:rPr>
      </w:pPr>
      <w:r w:rsidRPr="00DD5489">
        <w:rPr>
          <w:rFonts w:asciiTheme="minorHAnsi" w:hAnsiTheme="minorHAnsi" w:cstheme="minorHAnsi"/>
          <w:sz w:val="22"/>
          <w:szCs w:val="22"/>
        </w:rPr>
        <w:t>1</w:t>
      </w:r>
      <w:r>
        <w:rPr>
          <w:rFonts w:asciiTheme="minorHAnsi" w:hAnsiTheme="minorHAnsi" w:cstheme="minorHAnsi"/>
          <w:sz w:val="22"/>
          <w:szCs w:val="22"/>
        </w:rPr>
        <w:t>5</w:t>
      </w:r>
      <w:r w:rsidRPr="00DD5489">
        <w:rPr>
          <w:rFonts w:asciiTheme="minorHAnsi" w:hAnsiTheme="minorHAnsi" w:cstheme="minorHAnsi"/>
          <w:sz w:val="22"/>
          <w:szCs w:val="22"/>
        </w:rPr>
        <w:t>.2. Os preços unitários, eventualmente a serem revistos, deverão fazer-se mediante solicitação da licitante vencedora a</w:t>
      </w:r>
      <w:r>
        <w:rPr>
          <w:rFonts w:asciiTheme="minorHAnsi" w:hAnsiTheme="minorHAnsi" w:cstheme="minorHAnsi"/>
          <w:sz w:val="22"/>
          <w:szCs w:val="22"/>
        </w:rPr>
        <w:t>o Setor de</w:t>
      </w:r>
      <w:r w:rsidRPr="00DD5489">
        <w:rPr>
          <w:rFonts w:asciiTheme="minorHAnsi" w:hAnsiTheme="minorHAnsi" w:cstheme="minorHAnsi"/>
          <w:sz w:val="22"/>
          <w:szCs w:val="22"/>
        </w:rPr>
        <w:t xml:space="preserve"> Controladoria </w:t>
      </w:r>
      <w:r>
        <w:rPr>
          <w:rFonts w:asciiTheme="minorHAnsi" w:hAnsiTheme="minorHAnsi" w:cstheme="minorHAnsi"/>
          <w:sz w:val="22"/>
          <w:szCs w:val="22"/>
        </w:rPr>
        <w:t>do Consaúde</w:t>
      </w:r>
      <w:r w:rsidRPr="00DD5489">
        <w:rPr>
          <w:rFonts w:asciiTheme="minorHAnsi" w:hAnsiTheme="minorHAnsi" w:cstheme="minorHAnsi"/>
          <w:sz w:val="22"/>
          <w:szCs w:val="22"/>
        </w:rPr>
        <w:t>, acompanhada de comprovação da superveniência do fato imprevisível ou previsível, bem como de demonstração analítica de seu impacto nos custos da Ata</w:t>
      </w:r>
      <w:r w:rsidR="008518FF" w:rsidRPr="008518FF">
        <w:rPr>
          <w:rFonts w:asciiTheme="minorHAnsi" w:hAnsiTheme="minorHAnsi" w:cstheme="minorHAnsi"/>
          <w:sz w:val="22"/>
          <w:szCs w:val="22"/>
        </w:rPr>
        <w:t xml:space="preserve">. </w:t>
      </w:r>
      <w:r w:rsidR="0015383C" w:rsidRPr="008518FF">
        <w:rPr>
          <w:rFonts w:asciiTheme="minorHAnsi" w:eastAsia="Calibri" w:hAnsiTheme="minorHAnsi" w:cstheme="minorHAnsi"/>
          <w:bCs w:val="0"/>
          <w:sz w:val="22"/>
          <w:szCs w:val="22"/>
        </w:rPr>
        <w:t xml:space="preserve">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F454D5D" w14:textId="77777777" w:rsidR="003B6414" w:rsidRDefault="003B6414" w:rsidP="003B6414">
      <w:pPr>
        <w:spacing w:after="0"/>
        <w:jc w:val="both"/>
        <w:rPr>
          <w:rFonts w:eastAsia="Calibri"/>
          <w:bCs/>
        </w:rPr>
      </w:pPr>
    </w:p>
    <w:p w14:paraId="2F353C08" w14:textId="0CD1FF8C" w:rsidR="0015383C" w:rsidRPr="0048224F" w:rsidRDefault="0015383C" w:rsidP="0015383C">
      <w:pPr>
        <w:jc w:val="both"/>
        <w:rPr>
          <w:rFonts w:eastAsia="Calibri"/>
          <w:bCs/>
        </w:rPr>
      </w:pPr>
      <w:r>
        <w:rPr>
          <w:rFonts w:eastAsia="Calibri"/>
          <w:bCs/>
        </w:rPr>
        <w:t>15.3</w:t>
      </w:r>
      <w:r w:rsidRPr="0048224F">
        <w:rPr>
          <w:rFonts w:eastAsia="Calibri"/>
          <w:bCs/>
        </w:rPr>
        <w:t xml:space="preserve"> Na hipótese de solicitação de revisão de preços pelo </w:t>
      </w:r>
      <w:r w:rsidR="00634D89">
        <w:rPr>
          <w:rFonts w:eastAsia="Calibri"/>
          <w:bCs/>
        </w:rPr>
        <w:t xml:space="preserve">prestador </w:t>
      </w:r>
      <w:r w:rsidRPr="0048224F">
        <w:rPr>
          <w:rFonts w:eastAsia="Calibri"/>
          <w:bCs/>
        </w:rPr>
        <w:t xml:space="preserve">Registrado, este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de produtos e/ou matérias primas, </w:t>
      </w:r>
      <w:proofErr w:type="spellStart"/>
      <w:r w:rsidRPr="0048224F">
        <w:rPr>
          <w:rFonts w:eastAsia="Calibri"/>
          <w:bCs/>
        </w:rPr>
        <w:t>etc</w:t>
      </w:r>
      <w:proofErr w:type="spellEnd"/>
      <w:r w:rsidRPr="0048224F">
        <w:rPr>
          <w:rFonts w:eastAsia="Calibri"/>
          <w:bCs/>
        </w:rPr>
        <w:t xml:space="preserve">) que comprovem que o registro dos preços tornou-se inviável nas condições inicialmente avençadas.  </w:t>
      </w:r>
    </w:p>
    <w:p w14:paraId="284CDBF8" w14:textId="25E65554" w:rsidR="0015383C" w:rsidRPr="0048224F" w:rsidRDefault="0015383C" w:rsidP="0015383C">
      <w:pPr>
        <w:jc w:val="both"/>
        <w:rPr>
          <w:rFonts w:eastAsia="Calibri"/>
          <w:bCs/>
        </w:rPr>
      </w:pPr>
      <w:r>
        <w:rPr>
          <w:rFonts w:eastAsia="Calibri"/>
          <w:bCs/>
        </w:rPr>
        <w:t>15.4</w:t>
      </w:r>
      <w:r w:rsidRPr="0048224F">
        <w:rPr>
          <w:rFonts w:eastAsia="Calibri"/>
          <w:bCs/>
        </w:rPr>
        <w:t xml:space="preserve"> Fica facultado ao Consórcio Intermunicipal de Saúde da Microrregião do Vale do Aço – CONSAÚDE realizar ampla pesquisa de mercado para subsidiar, em conjunto com a análise dos requisitos dos itens anteriores, a decisão quanto à revisão de preços solicitada pelo </w:t>
      </w:r>
      <w:r w:rsidR="00B600FE">
        <w:rPr>
          <w:rFonts w:eastAsia="Calibri"/>
          <w:bCs/>
        </w:rPr>
        <w:t>Prestador de Serviços</w:t>
      </w:r>
      <w:r w:rsidRPr="0048224F">
        <w:rPr>
          <w:rFonts w:eastAsia="Calibri"/>
          <w:bCs/>
        </w:rPr>
        <w:t xml:space="preserve"> Registrado. </w:t>
      </w:r>
    </w:p>
    <w:p w14:paraId="279F8380" w14:textId="781C7494" w:rsidR="0015383C" w:rsidRPr="0048224F" w:rsidRDefault="0015383C" w:rsidP="0015383C">
      <w:pPr>
        <w:jc w:val="both"/>
        <w:rPr>
          <w:rFonts w:eastAsia="Calibri"/>
          <w:bCs/>
        </w:rPr>
      </w:pPr>
      <w:r>
        <w:rPr>
          <w:rFonts w:eastAsia="Calibri"/>
          <w:bCs/>
        </w:rPr>
        <w:t>15.5.</w:t>
      </w:r>
      <w:r w:rsidRPr="0048224F">
        <w:rPr>
          <w:rFonts w:eastAsia="Calibri"/>
          <w:bCs/>
        </w:rPr>
        <w:t xml:space="preserve"> A eventual autorização da revisão dos preços registrados será concedida após análise técnica e jurídica do Consórcio Intermunicipal de Saúde da Microrregião do Vale do Aço – CONSAÚDE, porém contemplará as </w:t>
      </w:r>
      <w:r w:rsidR="002209D7">
        <w:rPr>
          <w:rFonts w:eastAsia="Calibri"/>
          <w:bCs/>
        </w:rPr>
        <w:t>prestações de serviços</w:t>
      </w:r>
      <w:r w:rsidRPr="0048224F">
        <w:rPr>
          <w:rFonts w:eastAsia="Calibri"/>
          <w:bCs/>
        </w:rPr>
        <w:t xml:space="preserve"> realizadas a partir da data do </w:t>
      </w:r>
      <w:r w:rsidR="002209D7">
        <w:rPr>
          <w:rFonts w:eastAsia="Calibri"/>
          <w:bCs/>
        </w:rPr>
        <w:t xml:space="preserve">deferimento da Autoridade competente </w:t>
      </w:r>
      <w:r w:rsidRPr="0048224F">
        <w:rPr>
          <w:rFonts w:eastAsia="Calibri"/>
          <w:bCs/>
        </w:rPr>
        <w:t xml:space="preserve">do Consórcio Intermunicipal de Saúde da Microrregião do Vale do Aço – CONSAÚDE. </w:t>
      </w:r>
    </w:p>
    <w:p w14:paraId="2D848723" w14:textId="03C6699F" w:rsidR="0015383C" w:rsidRPr="0048224F" w:rsidRDefault="0015383C" w:rsidP="0015383C">
      <w:pPr>
        <w:jc w:val="both"/>
        <w:rPr>
          <w:rFonts w:eastAsia="Calibri"/>
          <w:bCs/>
        </w:rPr>
      </w:pPr>
      <w:r>
        <w:rPr>
          <w:rFonts w:eastAsia="Calibri"/>
          <w:bCs/>
        </w:rPr>
        <w:t>15.6</w:t>
      </w:r>
      <w:r w:rsidRPr="0048224F">
        <w:rPr>
          <w:rFonts w:eastAsia="Calibri"/>
          <w:bCs/>
        </w:rPr>
        <w:t xml:space="preserve"> Enquanto </w:t>
      </w:r>
      <w:r w:rsidR="00BD0351">
        <w:rPr>
          <w:rFonts w:eastAsia="Calibri"/>
          <w:bCs/>
        </w:rPr>
        <w:t xml:space="preserve">as </w:t>
      </w:r>
      <w:r w:rsidRPr="0048224F">
        <w:rPr>
          <w:rFonts w:eastAsia="Calibri"/>
          <w:bCs/>
        </w:rPr>
        <w:t xml:space="preserve">eventuais solicitações de revisão de preços estiverem sendo analisadas, o </w:t>
      </w:r>
      <w:r w:rsidR="002209D7">
        <w:rPr>
          <w:rFonts w:eastAsia="Calibri"/>
          <w:bCs/>
        </w:rPr>
        <w:t xml:space="preserve">Prestador de Serviços </w:t>
      </w:r>
      <w:r w:rsidR="002209D7" w:rsidRPr="0048224F">
        <w:rPr>
          <w:rFonts w:eastAsia="Calibri"/>
          <w:bCs/>
        </w:rPr>
        <w:t>Registrado</w:t>
      </w:r>
      <w:r w:rsidRPr="0048224F">
        <w:rPr>
          <w:rFonts w:eastAsia="Calibri"/>
          <w:bCs/>
        </w:rPr>
        <w:t xml:space="preserve"> não poderá suspender </w:t>
      </w:r>
      <w:r w:rsidR="002209D7">
        <w:rPr>
          <w:rFonts w:eastAsia="Calibri"/>
          <w:bCs/>
        </w:rPr>
        <w:t>a prestação de serviços</w:t>
      </w:r>
      <w:r w:rsidRPr="0048224F">
        <w:rPr>
          <w:rFonts w:eastAsia="Calibri"/>
          <w:bCs/>
        </w:rPr>
        <w:t xml:space="preserve">, e os pagamentos serão realizados aos preços vigentes. </w:t>
      </w:r>
    </w:p>
    <w:p w14:paraId="12C2A8CB" w14:textId="26FCF786" w:rsidR="001C41DE" w:rsidRPr="001C41DE" w:rsidRDefault="0015383C" w:rsidP="0015383C">
      <w:pPr>
        <w:jc w:val="both"/>
        <w:rPr>
          <w:rFonts w:eastAsia="Calibri"/>
          <w:bCs/>
        </w:rPr>
      </w:pPr>
      <w:r w:rsidRPr="001C41DE">
        <w:rPr>
          <w:rFonts w:eastAsia="Calibri"/>
          <w:bCs/>
        </w:rPr>
        <w:lastRenderedPageBreak/>
        <w:t xml:space="preserve">15.7. O </w:t>
      </w:r>
      <w:r w:rsidR="008518FF">
        <w:rPr>
          <w:rFonts w:eastAsia="Calibri"/>
          <w:bCs/>
        </w:rPr>
        <w:t>prestador</w:t>
      </w:r>
      <w:r w:rsidR="008518FF" w:rsidRPr="001C41DE">
        <w:rPr>
          <w:rFonts w:eastAsia="Calibri"/>
          <w:bCs/>
        </w:rPr>
        <w:t xml:space="preserve"> </w:t>
      </w:r>
      <w:r w:rsidRPr="001C41DE">
        <w:rPr>
          <w:rFonts w:eastAsia="Calibri"/>
          <w:bCs/>
        </w:rPr>
        <w:t xml:space="preserve">Registrado deverá, quando autorizada a revisão dos preços, lavrar </w:t>
      </w:r>
      <w:r w:rsidR="005C50AC" w:rsidRPr="001C41DE">
        <w:rPr>
          <w:rFonts w:eastAsia="Calibri"/>
          <w:bCs/>
        </w:rPr>
        <w:t>nova proposta comercial</w:t>
      </w:r>
      <w:r w:rsidRPr="001C41DE">
        <w:rPr>
          <w:rFonts w:eastAsia="Calibri"/>
          <w:bCs/>
        </w:rPr>
        <w:t xml:space="preserve"> com os preços revisados e</w:t>
      </w:r>
      <w:r w:rsidR="005C50AC" w:rsidRPr="001C41DE">
        <w:rPr>
          <w:rFonts w:eastAsia="Calibri"/>
          <w:bCs/>
        </w:rPr>
        <w:t xml:space="preserve"> aguardar</w:t>
      </w:r>
      <w:r w:rsidR="001C41DE" w:rsidRPr="001C41DE">
        <w:rPr>
          <w:rFonts w:eastAsia="Calibri"/>
          <w:bCs/>
        </w:rPr>
        <w:t xml:space="preserve"> nova</w:t>
      </w:r>
      <w:r w:rsidR="005C50AC" w:rsidRPr="001C41DE">
        <w:rPr>
          <w:rFonts w:eastAsia="Calibri"/>
          <w:bCs/>
        </w:rPr>
        <w:t xml:space="preserve"> </w:t>
      </w:r>
      <w:r w:rsidR="001C41DE" w:rsidRPr="001C41DE">
        <w:rPr>
          <w:rFonts w:eastAsia="Calibri"/>
          <w:bCs/>
        </w:rPr>
        <w:t>ordem de fornecimento/</w:t>
      </w:r>
      <w:r w:rsidRPr="001C41DE">
        <w:rPr>
          <w:rFonts w:eastAsia="Calibri"/>
          <w:bCs/>
        </w:rPr>
        <w:t xml:space="preserve"> Nota de Empenho complementar inclusive para cobertura das </w:t>
      </w:r>
      <w:r w:rsidR="001C41DE" w:rsidRPr="001C41DE">
        <w:rPr>
          <w:rFonts w:eastAsia="Calibri"/>
          <w:bCs/>
        </w:rPr>
        <w:t>devidas diferenças financeiras;</w:t>
      </w:r>
    </w:p>
    <w:p w14:paraId="5041280D" w14:textId="20965E20" w:rsidR="0015383C" w:rsidRPr="0048224F" w:rsidRDefault="001C41DE" w:rsidP="0015383C">
      <w:pPr>
        <w:jc w:val="both"/>
        <w:rPr>
          <w:rFonts w:eastAsia="Calibri"/>
          <w:bCs/>
        </w:rPr>
      </w:pPr>
      <w:r w:rsidRPr="001C41DE">
        <w:rPr>
          <w:rFonts w:eastAsia="Calibri"/>
          <w:bCs/>
        </w:rPr>
        <w:t>15.</w:t>
      </w:r>
      <w:r w:rsidR="0073431D" w:rsidRPr="001C41DE">
        <w:rPr>
          <w:rFonts w:eastAsia="Calibri"/>
          <w:bCs/>
        </w:rPr>
        <w:t>8. Em</w:t>
      </w:r>
      <w:r w:rsidRPr="001C41DE">
        <w:rPr>
          <w:rFonts w:eastAsia="Calibri"/>
          <w:bCs/>
        </w:rPr>
        <w:t xml:space="preserve"> Hipótese alguma poderá ser cobrado </w:t>
      </w:r>
      <w:r w:rsidR="0015383C" w:rsidRPr="001C41DE">
        <w:rPr>
          <w:rFonts w:eastAsia="Calibri"/>
          <w:bCs/>
        </w:rPr>
        <w:t>juros e correção monetária, em relação aos serviços realizados após o protocolo do pedido de revisão.</w:t>
      </w:r>
      <w:r w:rsidR="0015383C" w:rsidRPr="0048224F">
        <w:rPr>
          <w:rFonts w:eastAsia="Calibri"/>
          <w:bCs/>
        </w:rPr>
        <w:t xml:space="preserve"> </w:t>
      </w:r>
    </w:p>
    <w:p w14:paraId="6EAA487F" w14:textId="3B027468" w:rsidR="0015383C" w:rsidRPr="0048224F" w:rsidRDefault="0015383C" w:rsidP="0015383C">
      <w:pPr>
        <w:jc w:val="both"/>
        <w:rPr>
          <w:rFonts w:eastAsia="Calibri"/>
          <w:bCs/>
        </w:rPr>
      </w:pPr>
      <w:r>
        <w:rPr>
          <w:rFonts w:eastAsia="Calibri"/>
          <w:bCs/>
        </w:rPr>
        <w:t>15.8</w:t>
      </w:r>
      <w:r w:rsidRPr="0048224F">
        <w:rPr>
          <w:rFonts w:eastAsia="Calibri"/>
          <w:bCs/>
        </w:rPr>
        <w:t xml:space="preserve"> A planilha de composição de custos deverá ser apresentada juntamente com a proposta. </w:t>
      </w:r>
    </w:p>
    <w:p w14:paraId="33AF2D14" w14:textId="66922226" w:rsidR="0015383C" w:rsidRPr="004B30EF" w:rsidRDefault="004B30EF" w:rsidP="004B30EF">
      <w:pPr>
        <w:jc w:val="both"/>
        <w:rPr>
          <w:rFonts w:eastAsia="Calibri"/>
          <w:bCs/>
        </w:rPr>
      </w:pPr>
      <w:r>
        <w:rPr>
          <w:rFonts w:eastAsia="Calibri"/>
          <w:bCs/>
        </w:rPr>
        <w:t>15.9.</w:t>
      </w:r>
      <w:r w:rsidR="0015383C" w:rsidRPr="0048224F">
        <w:rPr>
          <w:rFonts w:eastAsia="Calibri"/>
          <w:bCs/>
        </w:rPr>
        <w:t xml:space="preserve"> Serão praticados os reajustes aplicados pelo Governo Federal. </w:t>
      </w:r>
    </w:p>
    <w:p w14:paraId="6D49F95B" w14:textId="6447DB26" w:rsidR="00DD5489" w:rsidRPr="00B419F2" w:rsidRDefault="00DD5489"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16. DAS PENALIDADES </w:t>
      </w:r>
    </w:p>
    <w:p w14:paraId="7F0860F2" w14:textId="58D73CB6" w:rsidR="00BA5AAE" w:rsidRPr="00BA5AAE" w:rsidRDefault="00DD5489" w:rsidP="00977ACC">
      <w:pPr>
        <w:pStyle w:val="Nivel2"/>
        <w:numPr>
          <w:ilvl w:val="0"/>
          <w:numId w:val="0"/>
        </w:numPr>
        <w:rPr>
          <w:rFonts w:asciiTheme="minorHAnsi" w:hAnsiTheme="minorHAnsi" w:cstheme="minorHAnsi"/>
          <w:sz w:val="22"/>
          <w:szCs w:val="22"/>
        </w:rPr>
      </w:pPr>
      <w:r w:rsidRPr="00BA5AAE">
        <w:rPr>
          <w:rFonts w:asciiTheme="minorHAnsi" w:hAnsiTheme="minorHAnsi" w:cstheme="minorHAnsi"/>
          <w:sz w:val="22"/>
          <w:szCs w:val="22"/>
        </w:rPr>
        <w:t>1</w:t>
      </w:r>
      <w:r w:rsidR="00BA5AAE" w:rsidRPr="00BA5AAE">
        <w:rPr>
          <w:rFonts w:asciiTheme="minorHAnsi" w:hAnsiTheme="minorHAnsi" w:cstheme="minorHAnsi"/>
          <w:sz w:val="22"/>
          <w:szCs w:val="22"/>
        </w:rPr>
        <w:t>6</w:t>
      </w:r>
      <w:r w:rsidRPr="00BA5AAE">
        <w:rPr>
          <w:rFonts w:asciiTheme="minorHAnsi" w:hAnsiTheme="minorHAnsi" w:cstheme="minorHAnsi"/>
          <w:sz w:val="22"/>
          <w:szCs w:val="22"/>
        </w:rPr>
        <w:t>.1.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r w:rsidR="00BA5AAE">
        <w:rPr>
          <w:rFonts w:asciiTheme="minorHAnsi" w:hAnsiTheme="minorHAnsi" w:cstheme="minorHAnsi"/>
          <w:sz w:val="22"/>
          <w:szCs w:val="22"/>
        </w:rPr>
        <w:t xml:space="preserve"> do Consaúde</w:t>
      </w:r>
      <w:r w:rsidRPr="00BA5AAE">
        <w:rPr>
          <w:rFonts w:asciiTheme="minorHAnsi" w:hAnsiTheme="minorHAnsi" w:cstheme="minorHAnsi"/>
          <w:sz w:val="22"/>
          <w:szCs w:val="22"/>
        </w:rPr>
        <w:t>.</w:t>
      </w:r>
    </w:p>
    <w:p w14:paraId="22895678" w14:textId="7B5D620A" w:rsidR="00DD5489" w:rsidRPr="00BA5AAE" w:rsidRDefault="00DD5489" w:rsidP="00977ACC">
      <w:pPr>
        <w:pStyle w:val="Nivel2"/>
        <w:numPr>
          <w:ilvl w:val="0"/>
          <w:numId w:val="0"/>
        </w:numPr>
        <w:rPr>
          <w:rFonts w:asciiTheme="minorHAnsi" w:hAnsiTheme="minorHAnsi" w:cstheme="minorHAnsi"/>
          <w:sz w:val="22"/>
          <w:szCs w:val="22"/>
        </w:rPr>
      </w:pPr>
      <w:r w:rsidRPr="00BA5AAE">
        <w:rPr>
          <w:rFonts w:asciiTheme="minorHAnsi" w:hAnsiTheme="minorHAnsi" w:cstheme="minorHAnsi"/>
          <w:sz w:val="22"/>
          <w:szCs w:val="22"/>
        </w:rPr>
        <w:t>1</w:t>
      </w:r>
      <w:r w:rsidR="00BA5AAE" w:rsidRPr="00BA5AAE">
        <w:rPr>
          <w:rFonts w:asciiTheme="minorHAnsi" w:hAnsiTheme="minorHAnsi" w:cstheme="minorHAnsi"/>
          <w:sz w:val="22"/>
          <w:szCs w:val="22"/>
        </w:rPr>
        <w:t>6</w:t>
      </w:r>
      <w:r w:rsidRPr="00BA5AAE">
        <w:rPr>
          <w:rFonts w:asciiTheme="minorHAnsi" w:hAnsiTheme="minorHAnsi" w:cstheme="minorHAnsi"/>
          <w:sz w:val="22"/>
          <w:szCs w:val="22"/>
        </w:rPr>
        <w:t xml:space="preserve">.2. A recusa injustificada, das detentoras desta Ata, em atender as ordens de fornecimento, dentro do prazo, contados da sua emissão, poderá implicar na aplicação da multa de </w:t>
      </w:r>
      <w:r w:rsidR="00BA5AAE">
        <w:rPr>
          <w:rFonts w:asciiTheme="minorHAnsi" w:hAnsiTheme="minorHAnsi" w:cstheme="minorHAnsi"/>
          <w:sz w:val="22"/>
          <w:szCs w:val="22"/>
        </w:rPr>
        <w:t>20</w:t>
      </w:r>
      <w:r w:rsidRPr="00BA5AAE">
        <w:rPr>
          <w:rFonts w:asciiTheme="minorHAnsi" w:hAnsiTheme="minorHAnsi" w:cstheme="minorHAnsi"/>
          <w:sz w:val="22"/>
          <w:szCs w:val="22"/>
        </w:rPr>
        <w:t>% (</w:t>
      </w:r>
      <w:r w:rsidR="00BA5AAE">
        <w:rPr>
          <w:rFonts w:asciiTheme="minorHAnsi" w:hAnsiTheme="minorHAnsi" w:cstheme="minorHAnsi"/>
          <w:sz w:val="22"/>
          <w:szCs w:val="22"/>
        </w:rPr>
        <w:t>vinte</w:t>
      </w:r>
      <w:r w:rsidRPr="00BA5AAE">
        <w:rPr>
          <w:rFonts w:asciiTheme="minorHAnsi" w:hAnsiTheme="minorHAnsi" w:cstheme="minorHAnsi"/>
          <w:sz w:val="22"/>
          <w:szCs w:val="22"/>
        </w:rPr>
        <w:t xml:space="preserve"> por cento) do valor do documento de empenhamento de recursos.</w:t>
      </w:r>
    </w:p>
    <w:p w14:paraId="0288D1CF" w14:textId="77777777" w:rsidR="00BA5AAE" w:rsidRDefault="00DD5489" w:rsidP="00977ACC">
      <w:pPr>
        <w:pStyle w:val="Nivel2"/>
        <w:numPr>
          <w:ilvl w:val="0"/>
          <w:numId w:val="0"/>
        </w:numPr>
        <w:rPr>
          <w:rFonts w:asciiTheme="minorHAnsi" w:hAnsiTheme="minorHAnsi" w:cstheme="minorHAnsi"/>
          <w:sz w:val="22"/>
          <w:szCs w:val="22"/>
        </w:rPr>
      </w:pPr>
      <w:r w:rsidRPr="00BA5AAE">
        <w:rPr>
          <w:rFonts w:asciiTheme="minorHAnsi" w:hAnsiTheme="minorHAnsi" w:cstheme="minorHAnsi"/>
          <w:sz w:val="22"/>
          <w:szCs w:val="22"/>
        </w:rPr>
        <w:t>1</w:t>
      </w:r>
      <w:r w:rsidR="00BA5AAE" w:rsidRPr="00BA5AAE">
        <w:rPr>
          <w:rFonts w:asciiTheme="minorHAnsi" w:hAnsiTheme="minorHAnsi" w:cstheme="minorHAnsi"/>
          <w:sz w:val="22"/>
          <w:szCs w:val="22"/>
        </w:rPr>
        <w:t>6</w:t>
      </w:r>
      <w:r w:rsidRPr="00BA5AAE">
        <w:rPr>
          <w:rFonts w:asciiTheme="minorHAnsi" w:hAnsiTheme="minorHAnsi" w:cstheme="minorHAnsi"/>
          <w:sz w:val="22"/>
          <w:szCs w:val="22"/>
        </w:rPr>
        <w:t>.3. Pela inexecução total ou parcial de cada ajuste representado pela nota de empenho, a Administração poderá aplicar, às detentoras da presente Ata a penalidade, de dez por cento do valor remanescente da nota de empenho, em qualquer hipótese de inexecução parcial do contrato, ou de qualquer outra irregularidade.</w:t>
      </w:r>
    </w:p>
    <w:p w14:paraId="313CD11A" w14:textId="2A2D616E" w:rsidR="00DD5489" w:rsidRPr="00BA5AAE" w:rsidRDefault="00DD5489" w:rsidP="00977ACC">
      <w:pPr>
        <w:pStyle w:val="Nivel2"/>
        <w:numPr>
          <w:ilvl w:val="0"/>
          <w:numId w:val="0"/>
        </w:numPr>
        <w:rPr>
          <w:rFonts w:asciiTheme="minorHAnsi" w:hAnsiTheme="minorHAnsi" w:cstheme="minorHAnsi"/>
          <w:sz w:val="22"/>
          <w:szCs w:val="22"/>
        </w:rPr>
      </w:pPr>
      <w:r w:rsidRPr="00BA5AAE">
        <w:rPr>
          <w:rFonts w:asciiTheme="minorHAnsi" w:hAnsiTheme="minorHAnsi" w:cstheme="minorHAnsi"/>
          <w:sz w:val="22"/>
          <w:szCs w:val="22"/>
        </w:rPr>
        <w:t>1</w:t>
      </w:r>
      <w:r w:rsidR="00BA5AAE">
        <w:rPr>
          <w:rFonts w:asciiTheme="minorHAnsi" w:hAnsiTheme="minorHAnsi" w:cstheme="minorHAnsi"/>
          <w:sz w:val="22"/>
          <w:szCs w:val="22"/>
        </w:rPr>
        <w:t>6</w:t>
      </w:r>
      <w:r w:rsidRPr="00BA5AAE">
        <w:rPr>
          <w:rFonts w:asciiTheme="minorHAnsi" w:hAnsiTheme="minorHAnsi" w:cstheme="minorHAnsi"/>
          <w:sz w:val="22"/>
          <w:szCs w:val="22"/>
        </w:rPr>
        <w:t>.4. As importâncias relativas a multas serão descontadas dos pagamentos a serem efetuados as detentoras da ata, podendo, entretanto, conforme o caso, ser inscritas para constituir dívida ativa, na forma da lei.</w:t>
      </w:r>
    </w:p>
    <w:p w14:paraId="2F364C31" w14:textId="5115D043" w:rsidR="00BA5AAE" w:rsidRPr="00BA5AAE" w:rsidRDefault="00BA5AAE" w:rsidP="00977ACC">
      <w:pPr>
        <w:pStyle w:val="Nivel2"/>
        <w:numPr>
          <w:ilvl w:val="0"/>
          <w:numId w:val="0"/>
        </w:numPr>
        <w:rPr>
          <w:rFonts w:asciiTheme="minorHAnsi" w:hAnsiTheme="minorHAnsi" w:cstheme="minorHAnsi"/>
          <w:sz w:val="22"/>
          <w:szCs w:val="22"/>
        </w:rPr>
      </w:pPr>
    </w:p>
    <w:p w14:paraId="286048CF" w14:textId="5AD74032" w:rsidR="00BA5AAE" w:rsidRPr="00B419F2" w:rsidRDefault="00BA5AAE"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 xml:space="preserve">17. DAS OBRIGAÇÕES </w:t>
      </w:r>
    </w:p>
    <w:p w14:paraId="0B90D0F0" w14:textId="0F350711" w:rsidR="00A06F5C" w:rsidRPr="004B30EF" w:rsidRDefault="00BA5AAE" w:rsidP="004B30EF">
      <w:pPr>
        <w:pStyle w:val="Nivel2"/>
        <w:numPr>
          <w:ilvl w:val="0"/>
          <w:numId w:val="0"/>
        </w:numPr>
        <w:shd w:val="clear" w:color="auto" w:fill="FFFFFF" w:themeFill="background1"/>
        <w:rPr>
          <w:rFonts w:asciiTheme="minorHAnsi" w:hAnsiTheme="minorHAnsi" w:cstheme="minorHAnsi"/>
          <w:sz w:val="22"/>
          <w:szCs w:val="22"/>
        </w:rPr>
      </w:pPr>
      <w:r w:rsidRPr="00BA5AAE">
        <w:rPr>
          <w:rFonts w:asciiTheme="minorHAnsi" w:hAnsiTheme="minorHAnsi" w:cstheme="minorHAnsi"/>
          <w:sz w:val="22"/>
          <w:szCs w:val="22"/>
        </w:rPr>
        <w:t xml:space="preserve">17.1. As obrigações do Consaúde e da Licitante Vencedora são as constantes do Termo de Referência e Minuta da Ata de Registro de </w:t>
      </w:r>
      <w:r w:rsidRPr="002A18AE">
        <w:rPr>
          <w:rFonts w:asciiTheme="minorHAnsi" w:hAnsiTheme="minorHAnsi" w:cstheme="minorHAnsi"/>
          <w:sz w:val="22"/>
          <w:szCs w:val="22"/>
        </w:rPr>
        <w:t>Preço, anexos I e III, partes integrantes deste edital.</w:t>
      </w:r>
    </w:p>
    <w:p w14:paraId="01AF27AA" w14:textId="77777777" w:rsidR="004B30EF" w:rsidRDefault="004B30EF" w:rsidP="00977ACC">
      <w:pPr>
        <w:pStyle w:val="Nivel2"/>
        <w:numPr>
          <w:ilvl w:val="0"/>
          <w:numId w:val="0"/>
        </w:numPr>
        <w:rPr>
          <w:rFonts w:asciiTheme="minorHAnsi" w:hAnsiTheme="minorHAnsi" w:cstheme="minorHAnsi"/>
          <w:b/>
          <w:bCs w:val="0"/>
          <w:sz w:val="22"/>
          <w:szCs w:val="22"/>
          <w:u w:val="single"/>
        </w:rPr>
      </w:pPr>
    </w:p>
    <w:p w14:paraId="1D453FF7" w14:textId="005CC2F0" w:rsidR="00BA5AAE" w:rsidRPr="00B419F2" w:rsidRDefault="00BA5AAE" w:rsidP="00977ACC">
      <w:pPr>
        <w:pStyle w:val="Nivel2"/>
        <w:numPr>
          <w:ilvl w:val="0"/>
          <w:numId w:val="0"/>
        </w:numPr>
        <w:rPr>
          <w:rFonts w:asciiTheme="minorHAnsi" w:hAnsiTheme="minorHAnsi" w:cstheme="minorHAnsi"/>
          <w:b/>
          <w:bCs w:val="0"/>
          <w:sz w:val="22"/>
          <w:szCs w:val="22"/>
          <w:u w:val="single"/>
        </w:rPr>
      </w:pPr>
      <w:r w:rsidRPr="00B419F2">
        <w:rPr>
          <w:rFonts w:asciiTheme="minorHAnsi" w:hAnsiTheme="minorHAnsi" w:cstheme="minorHAnsi"/>
          <w:b/>
          <w:bCs w:val="0"/>
          <w:sz w:val="22"/>
          <w:szCs w:val="22"/>
          <w:u w:val="single"/>
        </w:rPr>
        <w:t>18. - DAS CONSIDERAÇÕES FINAIS</w:t>
      </w:r>
    </w:p>
    <w:p w14:paraId="082A07BC" w14:textId="7F066773" w:rsid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6318B5">
        <w:rPr>
          <w:rFonts w:asciiTheme="minorHAnsi" w:hAnsiTheme="minorHAnsi" w:cstheme="minorHAnsi"/>
          <w:sz w:val="22"/>
          <w:szCs w:val="22"/>
        </w:rPr>
        <w:t>8</w:t>
      </w:r>
      <w:r w:rsidRPr="006318B5">
        <w:rPr>
          <w:rFonts w:asciiTheme="minorHAnsi" w:hAnsiTheme="minorHAnsi" w:cstheme="minorHAnsi"/>
          <w:sz w:val="22"/>
          <w:szCs w:val="22"/>
        </w:rPr>
        <w:t xml:space="preserve">.1. O </w:t>
      </w:r>
      <w:r w:rsidR="006318B5">
        <w:rPr>
          <w:rFonts w:asciiTheme="minorHAnsi" w:hAnsiTheme="minorHAnsi" w:cstheme="minorHAnsi"/>
          <w:sz w:val="22"/>
          <w:szCs w:val="22"/>
        </w:rPr>
        <w:t>Consórcio Intermunicipal da Microrregião do Vale do Aço - Consaúde</w:t>
      </w:r>
      <w:r w:rsidRPr="006318B5">
        <w:rPr>
          <w:rFonts w:asciiTheme="minorHAnsi" w:hAnsiTheme="minorHAnsi" w:cstheme="minorHAnsi"/>
          <w:sz w:val="22"/>
          <w:szCs w:val="22"/>
        </w:rPr>
        <w:t xml:space="preserve"> poderá cancelar de pleno direito a nota de empenho que vier a ser emitida em decorrência desta licitação, bem como rescindir a respectiva minuta da ata, independentemente de interpelação judicial ou extrajudicial desde que motivado o ato e assegurado à licitante vencedora o contraditório e a ampla defesa quando esta:</w:t>
      </w:r>
    </w:p>
    <w:p w14:paraId="1D6C275F" w14:textId="35927EEB" w:rsid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a) Venha a ser atingida por protesto de título, execução fiscal ou outros fatos que comprometam sua capacidade econômico-financeira;</w:t>
      </w:r>
    </w:p>
    <w:p w14:paraId="01CEAF32" w14:textId="42B5C5FF" w:rsid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b) For envolvida em escândalo público e notório;</w:t>
      </w:r>
    </w:p>
    <w:p w14:paraId="02C30A33" w14:textId="5279A778" w:rsid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c) Quebrar o sigilo profissional;</w:t>
      </w:r>
    </w:p>
    <w:p w14:paraId="3DA083EF" w14:textId="201A8CA6" w:rsid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d) Utilizar, em benefício próprio ou de terceiras informações não divulgadas ao público e às quais tenha acesso por força de suas atribuições e que contrariem as disposições estabelecidas pel</w:t>
      </w:r>
      <w:r w:rsidR="006318B5">
        <w:rPr>
          <w:rFonts w:asciiTheme="minorHAnsi" w:hAnsiTheme="minorHAnsi" w:cstheme="minorHAnsi"/>
          <w:sz w:val="22"/>
          <w:szCs w:val="22"/>
        </w:rPr>
        <w:t>o Consórcio Intermunicipal da Microrregião do Vale do Aço - Consaúde</w:t>
      </w:r>
      <w:r w:rsidRPr="006318B5">
        <w:rPr>
          <w:rFonts w:asciiTheme="minorHAnsi" w:hAnsiTheme="minorHAnsi" w:cstheme="minorHAnsi"/>
          <w:sz w:val="22"/>
          <w:szCs w:val="22"/>
        </w:rPr>
        <w:t xml:space="preserve">; </w:t>
      </w:r>
    </w:p>
    <w:p w14:paraId="4E9FDE27" w14:textId="77777777" w:rsid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e) Na hipótese de ser anulada a adjudicação em função de qualquer dispositivo legal que a autorize.</w:t>
      </w:r>
    </w:p>
    <w:p w14:paraId="5B2C3D41" w14:textId="40DF9751" w:rsidR="001304BC"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6B1505">
        <w:rPr>
          <w:rFonts w:asciiTheme="minorHAnsi" w:hAnsiTheme="minorHAnsi" w:cstheme="minorHAnsi"/>
          <w:sz w:val="22"/>
          <w:szCs w:val="22"/>
        </w:rPr>
        <w:t>8</w:t>
      </w:r>
      <w:r w:rsidRPr="006318B5">
        <w:rPr>
          <w:rFonts w:asciiTheme="minorHAnsi" w:hAnsiTheme="minorHAnsi" w:cstheme="minorHAnsi"/>
          <w:sz w:val="22"/>
          <w:szCs w:val="22"/>
        </w:rPr>
        <w:t xml:space="preserve">.2. </w:t>
      </w:r>
      <w:r w:rsidR="001304BC">
        <w:rPr>
          <w:rFonts w:asciiTheme="minorHAnsi" w:hAnsiTheme="minorHAnsi" w:cstheme="minorHAnsi"/>
          <w:sz w:val="22"/>
          <w:szCs w:val="22"/>
        </w:rPr>
        <w:t xml:space="preserve">Consórcio Intermunicipal da Microrregião do Vale do Aço - </w:t>
      </w:r>
      <w:r w:rsidR="002A18AE">
        <w:rPr>
          <w:rFonts w:asciiTheme="minorHAnsi" w:hAnsiTheme="minorHAnsi" w:cstheme="minorHAnsi"/>
          <w:sz w:val="22"/>
          <w:szCs w:val="22"/>
        </w:rPr>
        <w:t>Consaúde</w:t>
      </w:r>
      <w:r w:rsidR="002A18AE" w:rsidRPr="006318B5">
        <w:rPr>
          <w:rFonts w:asciiTheme="minorHAnsi" w:hAnsiTheme="minorHAnsi" w:cstheme="minorHAnsi"/>
          <w:sz w:val="22"/>
          <w:szCs w:val="22"/>
        </w:rPr>
        <w:t>,</w:t>
      </w:r>
      <w:r w:rsidR="001304BC">
        <w:rPr>
          <w:rFonts w:asciiTheme="minorHAnsi" w:hAnsiTheme="minorHAnsi" w:cstheme="minorHAnsi"/>
          <w:sz w:val="22"/>
          <w:szCs w:val="22"/>
        </w:rPr>
        <w:t xml:space="preserve"> </w:t>
      </w:r>
      <w:r w:rsidRPr="006318B5">
        <w:rPr>
          <w:rFonts w:asciiTheme="minorHAnsi" w:hAnsiTheme="minorHAnsi" w:cstheme="minorHAnsi"/>
          <w:sz w:val="22"/>
          <w:szCs w:val="22"/>
        </w:rPr>
        <w:t xml:space="preserve">poderá, por despacho fundamentado do (a) Pregoeiro(a) e até a entrega da nota de empenho, excluir qualquer licitante, sem prejuízo de outras sanções cabíveis, sem que a esta assista o direito de reclamar </w:t>
      </w:r>
      <w:r w:rsidRPr="006318B5">
        <w:rPr>
          <w:rFonts w:asciiTheme="minorHAnsi" w:hAnsiTheme="minorHAnsi" w:cstheme="minorHAnsi"/>
          <w:sz w:val="22"/>
          <w:szCs w:val="22"/>
        </w:rPr>
        <w:lastRenderedPageBreak/>
        <w:t>indenização ou ressarcimento, se chegar ao seu conhecimento, em qualquer fase do processo licitatório, fato ou circunstância que desabone a idoneidade da licitante.</w:t>
      </w:r>
    </w:p>
    <w:p w14:paraId="7A3E1382" w14:textId="77777777" w:rsidR="001304BC"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1304BC">
        <w:rPr>
          <w:rFonts w:asciiTheme="minorHAnsi" w:hAnsiTheme="minorHAnsi" w:cstheme="minorHAnsi"/>
          <w:sz w:val="22"/>
          <w:szCs w:val="22"/>
        </w:rPr>
        <w:t>8</w:t>
      </w:r>
      <w:r w:rsidRPr="006318B5">
        <w:rPr>
          <w:rFonts w:asciiTheme="minorHAnsi" w:hAnsiTheme="minorHAnsi" w:cstheme="minorHAnsi"/>
          <w:sz w:val="22"/>
          <w:szCs w:val="22"/>
        </w:rPr>
        <w:t>.3. A licitação poderá ser revogada por razões de interesse público decorrente de fato superveniente devidamente comprovado, pertinente e suficiente para justificar tal conduta, ou anulada por ilegalidade de ofício ou por provocação de terceiros mediante parecer escrito do(a) Pregoeiro(a), devidamente fundamentado;</w:t>
      </w:r>
    </w:p>
    <w:p w14:paraId="1B78F787" w14:textId="0ABCADA5" w:rsidR="000F3161"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0F3161">
        <w:rPr>
          <w:rFonts w:asciiTheme="minorHAnsi" w:hAnsiTheme="minorHAnsi" w:cstheme="minorHAnsi"/>
          <w:sz w:val="22"/>
          <w:szCs w:val="22"/>
        </w:rPr>
        <w:t>8</w:t>
      </w:r>
      <w:r w:rsidRPr="006318B5">
        <w:rPr>
          <w:rFonts w:asciiTheme="minorHAnsi" w:hAnsiTheme="minorHAnsi" w:cstheme="minorHAnsi"/>
          <w:sz w:val="22"/>
          <w:szCs w:val="22"/>
        </w:rPr>
        <w:t>.3.1 - A nulidade do processo licitatório induz à da minuta da ata, sem prejuízo do disposto no parágrafo único do art. 59, da Lei Federal n° 8.666/93;</w:t>
      </w:r>
    </w:p>
    <w:p w14:paraId="038C3325" w14:textId="1A50AE5A" w:rsidR="00BA5AAE" w:rsidRPr="006318B5" w:rsidRDefault="00BA5AAE"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0F3161">
        <w:rPr>
          <w:rFonts w:asciiTheme="minorHAnsi" w:hAnsiTheme="minorHAnsi" w:cstheme="minorHAnsi"/>
          <w:sz w:val="22"/>
          <w:szCs w:val="22"/>
        </w:rPr>
        <w:t>8</w:t>
      </w:r>
      <w:r w:rsidRPr="006318B5">
        <w:rPr>
          <w:rFonts w:asciiTheme="minorHAnsi" w:hAnsiTheme="minorHAnsi" w:cstheme="minorHAnsi"/>
          <w:sz w:val="22"/>
          <w:szCs w:val="22"/>
        </w:rPr>
        <w:t>.4 - As reclamações referentes à documentação e às propostas deverão ser feitas no momento da abertura do envelope correspondente, quando serão registradas em ata, sendo vedada, a qualquer licitante, observações ou reclamações impertinentes ao certame;</w:t>
      </w:r>
    </w:p>
    <w:p w14:paraId="23984717" w14:textId="77777777" w:rsidR="000F3161"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0F3161">
        <w:rPr>
          <w:rFonts w:asciiTheme="minorHAnsi" w:hAnsiTheme="minorHAnsi" w:cstheme="minorHAnsi"/>
          <w:sz w:val="22"/>
          <w:szCs w:val="22"/>
        </w:rPr>
        <w:t>8</w:t>
      </w:r>
      <w:r w:rsidRPr="006318B5">
        <w:rPr>
          <w:rFonts w:asciiTheme="minorHAnsi" w:hAnsiTheme="minorHAnsi" w:cstheme="minorHAnsi"/>
          <w:sz w:val="22"/>
          <w:szCs w:val="22"/>
        </w:rPr>
        <w:t>.5.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D1B85F3" w14:textId="2731DAD3" w:rsidR="003046A4"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0F3161">
        <w:rPr>
          <w:rFonts w:asciiTheme="minorHAnsi" w:hAnsiTheme="minorHAnsi" w:cstheme="minorHAnsi"/>
          <w:sz w:val="22"/>
          <w:szCs w:val="22"/>
        </w:rPr>
        <w:t>8</w:t>
      </w:r>
      <w:r w:rsidRPr="006318B5">
        <w:rPr>
          <w:rFonts w:asciiTheme="minorHAnsi" w:hAnsiTheme="minorHAnsi" w:cstheme="minorHAnsi"/>
          <w:sz w:val="22"/>
          <w:szCs w:val="22"/>
        </w:rPr>
        <w:t xml:space="preserve">.6. Havendo indício de conluio entre os licitantes ou de qualquer outro ato de má-fé, o </w:t>
      </w:r>
      <w:r w:rsidR="001A4E35">
        <w:rPr>
          <w:rFonts w:asciiTheme="minorHAnsi" w:hAnsiTheme="minorHAnsi" w:cstheme="minorHAnsi"/>
          <w:sz w:val="22"/>
          <w:szCs w:val="22"/>
        </w:rPr>
        <w:t>Consórcio</w:t>
      </w:r>
      <w:r w:rsidRPr="006318B5">
        <w:rPr>
          <w:rFonts w:asciiTheme="minorHAnsi" w:hAnsiTheme="minorHAnsi" w:cstheme="minorHAnsi"/>
          <w:sz w:val="22"/>
          <w:szCs w:val="22"/>
        </w:rPr>
        <w:t xml:space="preserve"> comunicará os fatos verificados ao Ministério Público para as providências cabíveis; </w:t>
      </w:r>
    </w:p>
    <w:p w14:paraId="077CBBCD" w14:textId="7A5C5728" w:rsidR="003046A4"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3046A4">
        <w:rPr>
          <w:rFonts w:asciiTheme="minorHAnsi" w:hAnsiTheme="minorHAnsi" w:cstheme="minorHAnsi"/>
          <w:sz w:val="22"/>
          <w:szCs w:val="22"/>
        </w:rPr>
        <w:t>8</w:t>
      </w:r>
      <w:r w:rsidRPr="006318B5">
        <w:rPr>
          <w:rFonts w:asciiTheme="minorHAnsi" w:hAnsiTheme="minorHAnsi" w:cstheme="minorHAnsi"/>
          <w:sz w:val="22"/>
          <w:szCs w:val="22"/>
        </w:rPr>
        <w:t>.7. É facultado ao pregoeiro ou à autoridade superior, em qualquer fase da licitação, a promoção de diligência destinada a esclarecer ou complementar a instrução do processo, vedada a inclusão posterior de documento ou informação que deva constar no ato da sessão pública; 1</w:t>
      </w:r>
      <w:r w:rsidR="003046A4">
        <w:rPr>
          <w:rFonts w:asciiTheme="minorHAnsi" w:hAnsiTheme="minorHAnsi" w:cstheme="minorHAnsi"/>
          <w:sz w:val="22"/>
          <w:szCs w:val="22"/>
        </w:rPr>
        <w:t>8</w:t>
      </w:r>
      <w:r w:rsidRPr="006318B5">
        <w:rPr>
          <w:rFonts w:asciiTheme="minorHAnsi" w:hAnsiTheme="minorHAnsi" w:cstheme="minorHAnsi"/>
          <w:sz w:val="22"/>
          <w:szCs w:val="22"/>
        </w:rPr>
        <w:t>.8. As proponentes que vierem a ser vencedoras ficarão obrigadas a aceitar, nas mesmas condições contratuais, os acréscimos que se fizerem necessárias até 25% (vinte e cinco por cento) do valor estimado do contrat</w:t>
      </w:r>
      <w:r w:rsidR="003046A4">
        <w:rPr>
          <w:rFonts w:asciiTheme="minorHAnsi" w:hAnsiTheme="minorHAnsi" w:cstheme="minorHAnsi"/>
          <w:sz w:val="22"/>
          <w:szCs w:val="22"/>
        </w:rPr>
        <w:t>o.</w:t>
      </w:r>
    </w:p>
    <w:p w14:paraId="26F84BBE" w14:textId="1B9ECAD7" w:rsidR="003046A4"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3046A4">
        <w:rPr>
          <w:rFonts w:asciiTheme="minorHAnsi" w:hAnsiTheme="minorHAnsi" w:cstheme="minorHAnsi"/>
          <w:sz w:val="22"/>
          <w:szCs w:val="22"/>
        </w:rPr>
        <w:t>8</w:t>
      </w:r>
      <w:r w:rsidRPr="006318B5">
        <w:rPr>
          <w:rFonts w:asciiTheme="minorHAnsi" w:hAnsiTheme="minorHAnsi" w:cstheme="minorHAnsi"/>
          <w:sz w:val="22"/>
          <w:szCs w:val="22"/>
        </w:rPr>
        <w:t xml:space="preserve">.9. A assinatura da Minuta da Ata de Registro de Preços não obriga a </w:t>
      </w:r>
      <w:r w:rsidR="001A4E35">
        <w:rPr>
          <w:rFonts w:asciiTheme="minorHAnsi" w:hAnsiTheme="minorHAnsi" w:cstheme="minorHAnsi"/>
          <w:sz w:val="22"/>
          <w:szCs w:val="22"/>
        </w:rPr>
        <w:t>prestação de serviços</w:t>
      </w:r>
      <w:r w:rsidRPr="006318B5">
        <w:rPr>
          <w:rFonts w:asciiTheme="minorHAnsi" w:hAnsiTheme="minorHAnsi" w:cstheme="minorHAnsi"/>
          <w:sz w:val="22"/>
          <w:szCs w:val="22"/>
        </w:rPr>
        <w:t>, registrados pela Administração</w:t>
      </w:r>
      <w:r w:rsidR="003046A4">
        <w:rPr>
          <w:rFonts w:asciiTheme="minorHAnsi" w:hAnsiTheme="minorHAnsi" w:cstheme="minorHAnsi"/>
          <w:sz w:val="22"/>
          <w:szCs w:val="22"/>
        </w:rPr>
        <w:t xml:space="preserve"> do Consaude,</w:t>
      </w:r>
      <w:r w:rsidRPr="006318B5">
        <w:rPr>
          <w:rFonts w:asciiTheme="minorHAnsi" w:hAnsiTheme="minorHAnsi" w:cstheme="minorHAnsi"/>
          <w:sz w:val="22"/>
          <w:szCs w:val="22"/>
        </w:rPr>
        <w:t xml:space="preserve"> sendo-lhe facultada a não contratação, bem como </w:t>
      </w:r>
      <w:r w:rsidR="001A4E35">
        <w:rPr>
          <w:rFonts w:asciiTheme="minorHAnsi" w:hAnsiTheme="minorHAnsi" w:cstheme="minorHAnsi"/>
          <w:sz w:val="22"/>
          <w:szCs w:val="22"/>
        </w:rPr>
        <w:t xml:space="preserve">os </w:t>
      </w:r>
      <w:r w:rsidR="00B7246C">
        <w:rPr>
          <w:rFonts w:asciiTheme="minorHAnsi" w:hAnsiTheme="minorHAnsi" w:cstheme="minorHAnsi"/>
          <w:sz w:val="22"/>
          <w:szCs w:val="22"/>
        </w:rPr>
        <w:t xml:space="preserve">serviços </w:t>
      </w:r>
      <w:r w:rsidR="00B7246C" w:rsidRPr="006318B5">
        <w:rPr>
          <w:rFonts w:asciiTheme="minorHAnsi" w:hAnsiTheme="minorHAnsi" w:cstheme="minorHAnsi"/>
          <w:sz w:val="22"/>
          <w:szCs w:val="22"/>
        </w:rPr>
        <w:t>prestados</w:t>
      </w:r>
      <w:r w:rsidR="00B7246C">
        <w:rPr>
          <w:rFonts w:asciiTheme="minorHAnsi" w:hAnsiTheme="minorHAnsi" w:cstheme="minorHAnsi"/>
          <w:sz w:val="22"/>
          <w:szCs w:val="22"/>
        </w:rPr>
        <w:t xml:space="preserve"> de forma</w:t>
      </w:r>
      <w:r w:rsidRPr="006318B5">
        <w:rPr>
          <w:rFonts w:asciiTheme="minorHAnsi" w:hAnsiTheme="minorHAnsi" w:cstheme="minorHAnsi"/>
          <w:sz w:val="22"/>
          <w:szCs w:val="22"/>
        </w:rPr>
        <w:t xml:space="preserve"> total ou parcial;</w:t>
      </w:r>
    </w:p>
    <w:p w14:paraId="64F9EA6B" w14:textId="14C974A3" w:rsidR="00A06F5C"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3046A4">
        <w:rPr>
          <w:rFonts w:asciiTheme="minorHAnsi" w:hAnsiTheme="minorHAnsi" w:cstheme="minorHAnsi"/>
          <w:sz w:val="22"/>
          <w:szCs w:val="22"/>
        </w:rPr>
        <w:t>8</w:t>
      </w:r>
      <w:r w:rsidRPr="006318B5">
        <w:rPr>
          <w:rFonts w:asciiTheme="minorHAnsi" w:hAnsiTheme="minorHAnsi" w:cstheme="minorHAnsi"/>
          <w:sz w:val="22"/>
          <w:szCs w:val="22"/>
        </w:rPr>
        <w:t xml:space="preserve">.10. Os casos omissos serão dirimidos pelo (a) Pregoeiro (a), com observância da legislação regedora, em especial a Lei Federal n° 8.666/93 e suas </w:t>
      </w:r>
      <w:r w:rsidR="00B7246C" w:rsidRPr="006318B5">
        <w:rPr>
          <w:rFonts w:asciiTheme="minorHAnsi" w:hAnsiTheme="minorHAnsi" w:cstheme="minorHAnsi"/>
          <w:sz w:val="22"/>
          <w:szCs w:val="22"/>
        </w:rPr>
        <w:t xml:space="preserve">alterações </w:t>
      </w:r>
      <w:r w:rsidR="00B7246C">
        <w:rPr>
          <w:rFonts w:asciiTheme="minorHAnsi" w:hAnsiTheme="minorHAnsi" w:cstheme="minorHAnsi"/>
          <w:sz w:val="22"/>
          <w:szCs w:val="22"/>
        </w:rPr>
        <w:t xml:space="preserve">posteriores </w:t>
      </w:r>
      <w:r w:rsidRPr="006318B5">
        <w:rPr>
          <w:rFonts w:asciiTheme="minorHAnsi" w:hAnsiTheme="minorHAnsi" w:cstheme="minorHAnsi"/>
          <w:sz w:val="22"/>
          <w:szCs w:val="22"/>
        </w:rPr>
        <w:t xml:space="preserve">e Lei Federal n° 10.520/02; </w:t>
      </w:r>
    </w:p>
    <w:p w14:paraId="1F4F3EBB" w14:textId="1730E774" w:rsidR="00A06F5C" w:rsidRDefault="00A06F5C"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 xml:space="preserve">18.11. Todas as Declarações </w:t>
      </w:r>
      <w:r w:rsidR="00DF7DE7">
        <w:rPr>
          <w:rFonts w:asciiTheme="minorHAnsi" w:hAnsiTheme="minorHAnsi" w:cstheme="minorHAnsi"/>
          <w:sz w:val="22"/>
          <w:szCs w:val="22"/>
        </w:rPr>
        <w:t xml:space="preserve">(Modelo I ao VI), deverão estar em papel Timbrado da Empresa Licitante e de forma individual, bem como a Proposta Comercial. </w:t>
      </w:r>
    </w:p>
    <w:p w14:paraId="6FACBEF4" w14:textId="5D2787A2"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1</w:t>
      </w:r>
      <w:r w:rsidR="003046A4">
        <w:rPr>
          <w:rFonts w:asciiTheme="minorHAnsi" w:hAnsiTheme="minorHAnsi" w:cstheme="minorHAnsi"/>
          <w:sz w:val="22"/>
          <w:szCs w:val="22"/>
        </w:rPr>
        <w:t>8</w:t>
      </w:r>
      <w:r w:rsidRPr="006318B5">
        <w:rPr>
          <w:rFonts w:asciiTheme="minorHAnsi" w:hAnsiTheme="minorHAnsi" w:cstheme="minorHAnsi"/>
          <w:sz w:val="22"/>
          <w:szCs w:val="22"/>
        </w:rPr>
        <w:t>.1</w:t>
      </w:r>
      <w:r w:rsidR="00A06F5C">
        <w:rPr>
          <w:rFonts w:asciiTheme="minorHAnsi" w:hAnsiTheme="minorHAnsi" w:cstheme="minorHAnsi"/>
          <w:sz w:val="22"/>
          <w:szCs w:val="22"/>
        </w:rPr>
        <w:t>2</w:t>
      </w:r>
      <w:r w:rsidRPr="006318B5">
        <w:rPr>
          <w:rFonts w:asciiTheme="minorHAnsi" w:hAnsiTheme="minorHAnsi" w:cstheme="minorHAnsi"/>
          <w:sz w:val="22"/>
          <w:szCs w:val="22"/>
        </w:rPr>
        <w:t>. Constituem anexos e modelos deste instrumento convocatório, dele fazendo parte integrante:</w:t>
      </w:r>
    </w:p>
    <w:p w14:paraId="0BE7A8A0" w14:textId="77777777"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Anexo I – Termo de Referência – Especificações;</w:t>
      </w:r>
    </w:p>
    <w:p w14:paraId="28AB80C6" w14:textId="77777777"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Anexo II – Planilha de Formação de Preços;</w:t>
      </w:r>
    </w:p>
    <w:p w14:paraId="5341DA4A" w14:textId="501BC334"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Modelo I – Declaramos que cumpre plenamente com todos os requisitos de habilitação; Modelo II – Modelo de Declaração de inexistência de fato superveniente impeditivo da habilitação;</w:t>
      </w:r>
    </w:p>
    <w:p w14:paraId="1094B603" w14:textId="77777777"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Modelo III – Modelo de Declaração que não emprega menores de 18 (dezoito) anos</w:t>
      </w:r>
    </w:p>
    <w:p w14:paraId="3576BDC4" w14:textId="7007B6EF"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 xml:space="preserve">Modelo IV – Modelo de Declaração de que a Licitante não possui entre seus sócios e nem em seu quadro de funcionários, nenhum vínculo empregatício com o </w:t>
      </w:r>
      <w:r w:rsidR="002A18AE">
        <w:rPr>
          <w:rFonts w:asciiTheme="minorHAnsi" w:hAnsiTheme="minorHAnsi" w:cstheme="minorHAnsi"/>
          <w:sz w:val="22"/>
          <w:szCs w:val="22"/>
        </w:rPr>
        <w:t>Consórcio Municipal de Saúde da Microrregião do Vale do Aço</w:t>
      </w:r>
      <w:r w:rsidRPr="006318B5">
        <w:rPr>
          <w:rFonts w:asciiTheme="minorHAnsi" w:hAnsiTheme="minorHAnsi" w:cstheme="minorHAnsi"/>
          <w:sz w:val="22"/>
          <w:szCs w:val="22"/>
        </w:rPr>
        <w:t>;</w:t>
      </w:r>
    </w:p>
    <w:p w14:paraId="7BA43E86" w14:textId="77777777"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Modelo V – Modelo de Declaração de Microempresa e Empresa de Pequeno Porte e Microempreendedor individual</w:t>
      </w:r>
    </w:p>
    <w:p w14:paraId="69E203DE" w14:textId="77777777" w:rsidR="006318B5" w:rsidRP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Modelo VI – Modelo de Procuração;</w:t>
      </w:r>
    </w:p>
    <w:p w14:paraId="5088F71B" w14:textId="618C1F4A" w:rsidR="006318B5" w:rsidRDefault="006318B5" w:rsidP="00977ACC">
      <w:pPr>
        <w:pStyle w:val="Nivel2"/>
        <w:numPr>
          <w:ilvl w:val="0"/>
          <w:numId w:val="0"/>
        </w:numPr>
        <w:rPr>
          <w:rFonts w:asciiTheme="minorHAnsi" w:hAnsiTheme="minorHAnsi" w:cstheme="minorHAnsi"/>
          <w:sz w:val="22"/>
          <w:szCs w:val="22"/>
        </w:rPr>
      </w:pPr>
      <w:r w:rsidRPr="006318B5">
        <w:rPr>
          <w:rFonts w:asciiTheme="minorHAnsi" w:hAnsiTheme="minorHAnsi" w:cstheme="minorHAnsi"/>
          <w:sz w:val="22"/>
          <w:szCs w:val="22"/>
        </w:rPr>
        <w:t>Anexo lII – Minuta da Ata de Registro de Preços</w:t>
      </w:r>
      <w:r w:rsidR="003046A4">
        <w:rPr>
          <w:rFonts w:asciiTheme="minorHAnsi" w:hAnsiTheme="minorHAnsi" w:cstheme="minorHAnsi"/>
          <w:sz w:val="22"/>
          <w:szCs w:val="22"/>
        </w:rPr>
        <w:t>.</w:t>
      </w:r>
    </w:p>
    <w:p w14:paraId="57995331" w14:textId="30195B90" w:rsidR="003046A4" w:rsidRDefault="003046A4" w:rsidP="00977ACC">
      <w:pPr>
        <w:pStyle w:val="Nivel2"/>
        <w:numPr>
          <w:ilvl w:val="0"/>
          <w:numId w:val="0"/>
        </w:numPr>
        <w:rPr>
          <w:rFonts w:asciiTheme="minorHAnsi" w:hAnsiTheme="minorHAnsi" w:cstheme="minorHAnsi"/>
          <w:sz w:val="22"/>
          <w:szCs w:val="22"/>
        </w:rPr>
      </w:pPr>
    </w:p>
    <w:p w14:paraId="57DA7835" w14:textId="7C8C75F3" w:rsidR="003046A4" w:rsidRPr="00222BBF" w:rsidRDefault="003046A4" w:rsidP="00977ACC">
      <w:pPr>
        <w:pStyle w:val="Nivel2"/>
        <w:numPr>
          <w:ilvl w:val="0"/>
          <w:numId w:val="0"/>
        </w:numPr>
        <w:rPr>
          <w:rFonts w:asciiTheme="minorHAnsi" w:hAnsiTheme="minorHAnsi" w:cstheme="minorHAnsi"/>
          <w:b/>
          <w:bCs w:val="0"/>
          <w:sz w:val="22"/>
          <w:szCs w:val="22"/>
          <w:u w:val="single"/>
        </w:rPr>
      </w:pPr>
      <w:r w:rsidRPr="00222BBF">
        <w:rPr>
          <w:rFonts w:asciiTheme="minorHAnsi" w:hAnsiTheme="minorHAnsi" w:cstheme="minorHAnsi"/>
          <w:b/>
          <w:bCs w:val="0"/>
          <w:sz w:val="22"/>
          <w:szCs w:val="22"/>
          <w:u w:val="single"/>
        </w:rPr>
        <w:t xml:space="preserve">19. DO FORO </w:t>
      </w:r>
    </w:p>
    <w:p w14:paraId="3395EBDB" w14:textId="05247767" w:rsidR="003046A4" w:rsidRDefault="003046A4" w:rsidP="00977ACC">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19</w:t>
      </w:r>
      <w:r w:rsidRPr="003046A4">
        <w:rPr>
          <w:rFonts w:asciiTheme="minorHAnsi" w:hAnsiTheme="minorHAnsi" w:cstheme="minorHAnsi"/>
          <w:sz w:val="22"/>
          <w:szCs w:val="22"/>
        </w:rPr>
        <w:t xml:space="preserve">.1. As questões decorrentes da execução deste Instrumento, que não possam ser dirimidas administrativamente, serão processadas e julgadas no Foro da Comarca de </w:t>
      </w:r>
      <w:r>
        <w:rPr>
          <w:rFonts w:asciiTheme="minorHAnsi" w:hAnsiTheme="minorHAnsi" w:cstheme="minorHAnsi"/>
          <w:sz w:val="22"/>
          <w:szCs w:val="22"/>
        </w:rPr>
        <w:t>Ipatinga</w:t>
      </w:r>
      <w:r w:rsidRPr="003046A4">
        <w:rPr>
          <w:rFonts w:asciiTheme="minorHAnsi" w:hAnsiTheme="minorHAnsi" w:cstheme="minorHAnsi"/>
          <w:sz w:val="22"/>
          <w:szCs w:val="22"/>
        </w:rPr>
        <w:t xml:space="preserve">, com exclusão de qualquer outro, por mais privilegiado que seja. Quaisquer outras informações poderão </w:t>
      </w:r>
      <w:r w:rsidRPr="003046A4">
        <w:rPr>
          <w:rFonts w:asciiTheme="minorHAnsi" w:hAnsiTheme="minorHAnsi" w:cstheme="minorHAnsi"/>
          <w:sz w:val="22"/>
          <w:szCs w:val="22"/>
        </w:rPr>
        <w:lastRenderedPageBreak/>
        <w:t>ser obtidas pelos interessados, em dias úteis, no horário de 1</w:t>
      </w:r>
      <w:r w:rsidR="00E86465">
        <w:rPr>
          <w:rFonts w:asciiTheme="minorHAnsi" w:hAnsiTheme="minorHAnsi" w:cstheme="minorHAnsi"/>
          <w:sz w:val="22"/>
          <w:szCs w:val="22"/>
        </w:rPr>
        <w:t>3</w:t>
      </w:r>
      <w:r w:rsidRPr="003046A4">
        <w:rPr>
          <w:rFonts w:asciiTheme="minorHAnsi" w:hAnsiTheme="minorHAnsi" w:cstheme="minorHAnsi"/>
          <w:sz w:val="22"/>
          <w:szCs w:val="22"/>
        </w:rPr>
        <w:t>h00min às 17h</w:t>
      </w:r>
      <w:r w:rsidR="00E86465">
        <w:rPr>
          <w:rFonts w:asciiTheme="minorHAnsi" w:hAnsiTheme="minorHAnsi" w:cstheme="minorHAnsi"/>
          <w:sz w:val="22"/>
          <w:szCs w:val="22"/>
        </w:rPr>
        <w:t>00</w:t>
      </w:r>
      <w:r w:rsidRPr="003046A4">
        <w:rPr>
          <w:rFonts w:asciiTheme="minorHAnsi" w:hAnsiTheme="minorHAnsi" w:cstheme="minorHAnsi"/>
          <w:sz w:val="22"/>
          <w:szCs w:val="22"/>
        </w:rPr>
        <w:t xml:space="preserve">min, na Assessoria de Compras licitações, localizada na </w:t>
      </w:r>
      <w:r w:rsidR="00E86465">
        <w:rPr>
          <w:rFonts w:asciiTheme="minorHAnsi" w:hAnsiTheme="minorHAnsi" w:cstheme="minorHAnsi"/>
          <w:sz w:val="22"/>
          <w:szCs w:val="22"/>
        </w:rPr>
        <w:t>Rua Visconde de Mauá, nº 594 – Bairro Cidade Nobre Ipatinga</w:t>
      </w:r>
      <w:r w:rsidRPr="003046A4">
        <w:rPr>
          <w:rFonts w:asciiTheme="minorHAnsi" w:hAnsiTheme="minorHAnsi" w:cstheme="minorHAnsi"/>
          <w:sz w:val="22"/>
          <w:szCs w:val="22"/>
        </w:rPr>
        <w:t>/ MG,</w:t>
      </w:r>
      <w:r w:rsidR="00E86465">
        <w:rPr>
          <w:rFonts w:asciiTheme="minorHAnsi" w:hAnsiTheme="minorHAnsi" w:cstheme="minorHAnsi"/>
          <w:sz w:val="22"/>
          <w:szCs w:val="22"/>
        </w:rPr>
        <w:t xml:space="preserve"> e</w:t>
      </w:r>
      <w:r w:rsidRPr="003046A4">
        <w:rPr>
          <w:rFonts w:asciiTheme="minorHAnsi" w:hAnsiTheme="minorHAnsi" w:cstheme="minorHAnsi"/>
          <w:sz w:val="22"/>
          <w:szCs w:val="22"/>
        </w:rPr>
        <w:t xml:space="preserve"> pelos telefones (31) </w:t>
      </w:r>
      <w:r w:rsidR="00E86465">
        <w:rPr>
          <w:rFonts w:asciiTheme="minorHAnsi" w:hAnsiTheme="minorHAnsi" w:cstheme="minorHAnsi"/>
          <w:sz w:val="22"/>
          <w:szCs w:val="22"/>
        </w:rPr>
        <w:t>3830-1010 ramal 28</w:t>
      </w:r>
      <w:r w:rsidRPr="003046A4">
        <w:rPr>
          <w:rFonts w:asciiTheme="minorHAnsi" w:hAnsiTheme="minorHAnsi" w:cstheme="minorHAnsi"/>
          <w:sz w:val="22"/>
          <w:szCs w:val="22"/>
        </w:rPr>
        <w:t xml:space="preserve"> e pelo site </w:t>
      </w:r>
      <w:r w:rsidR="00E86465">
        <w:rPr>
          <w:rFonts w:asciiTheme="minorHAnsi" w:hAnsiTheme="minorHAnsi" w:cstheme="minorHAnsi"/>
          <w:sz w:val="22"/>
          <w:szCs w:val="22"/>
        </w:rPr>
        <w:t xml:space="preserve">do Consaúde                  </w:t>
      </w:r>
      <w:hyperlink r:id="rId8" w:history="1">
        <w:r w:rsidR="00E86465" w:rsidRPr="006D6E35">
          <w:rPr>
            <w:rStyle w:val="Hyperlink"/>
            <w:rFonts w:asciiTheme="minorHAnsi" w:hAnsiTheme="minorHAnsi" w:cstheme="minorHAnsi"/>
            <w:sz w:val="22"/>
            <w:szCs w:val="22"/>
          </w:rPr>
          <w:t>www.consaudevaledoaco.com.br</w:t>
        </w:r>
      </w:hyperlink>
      <w:r w:rsidR="00E86465">
        <w:rPr>
          <w:rFonts w:asciiTheme="minorHAnsi" w:hAnsiTheme="minorHAnsi" w:cstheme="minorHAnsi"/>
          <w:sz w:val="22"/>
          <w:szCs w:val="22"/>
        </w:rPr>
        <w:t>.</w:t>
      </w:r>
    </w:p>
    <w:p w14:paraId="21BCBE90" w14:textId="313920C9" w:rsidR="00E86465" w:rsidRDefault="00E86465" w:rsidP="00977ACC">
      <w:pPr>
        <w:pStyle w:val="Nivel2"/>
        <w:numPr>
          <w:ilvl w:val="0"/>
          <w:numId w:val="0"/>
        </w:numPr>
        <w:rPr>
          <w:rFonts w:asciiTheme="minorHAnsi" w:hAnsiTheme="minorHAnsi" w:cstheme="minorHAnsi"/>
          <w:sz w:val="22"/>
          <w:szCs w:val="22"/>
        </w:rPr>
      </w:pPr>
    </w:p>
    <w:p w14:paraId="77AB85D3" w14:textId="0A39E272" w:rsidR="00E86465" w:rsidRDefault="00E86465" w:rsidP="00977ACC">
      <w:pPr>
        <w:pStyle w:val="Nivel2"/>
        <w:numPr>
          <w:ilvl w:val="0"/>
          <w:numId w:val="0"/>
        </w:numPr>
        <w:rPr>
          <w:rFonts w:asciiTheme="minorHAnsi" w:hAnsiTheme="minorHAnsi" w:cstheme="minorHAnsi"/>
          <w:sz w:val="22"/>
          <w:szCs w:val="22"/>
        </w:rPr>
      </w:pPr>
    </w:p>
    <w:p w14:paraId="69B0ED61" w14:textId="438F8465" w:rsidR="00E86465" w:rsidRDefault="00E86465" w:rsidP="00977ACC">
      <w:pPr>
        <w:pStyle w:val="Nivel2"/>
        <w:numPr>
          <w:ilvl w:val="0"/>
          <w:numId w:val="0"/>
        </w:numPr>
        <w:rPr>
          <w:rFonts w:asciiTheme="minorHAnsi" w:hAnsiTheme="minorHAnsi" w:cstheme="minorHAnsi"/>
          <w:sz w:val="22"/>
          <w:szCs w:val="22"/>
        </w:rPr>
      </w:pPr>
    </w:p>
    <w:p w14:paraId="73D6EE94" w14:textId="178BA671" w:rsidR="00E86465" w:rsidRDefault="00E86465" w:rsidP="00977ACC">
      <w:pPr>
        <w:pStyle w:val="Nivel2"/>
        <w:numPr>
          <w:ilvl w:val="0"/>
          <w:numId w:val="0"/>
        </w:numPr>
        <w:rPr>
          <w:rFonts w:asciiTheme="minorHAnsi" w:hAnsiTheme="minorHAnsi" w:cstheme="minorHAnsi"/>
          <w:sz w:val="22"/>
          <w:szCs w:val="22"/>
        </w:rPr>
      </w:pPr>
    </w:p>
    <w:p w14:paraId="0F506950" w14:textId="77777777" w:rsidR="00097D16" w:rsidRDefault="00097D16" w:rsidP="00E86465">
      <w:pPr>
        <w:pStyle w:val="Nivel2"/>
        <w:numPr>
          <w:ilvl w:val="0"/>
          <w:numId w:val="0"/>
        </w:numPr>
        <w:jc w:val="center"/>
        <w:rPr>
          <w:rFonts w:asciiTheme="minorHAnsi" w:hAnsiTheme="minorHAnsi" w:cstheme="minorHAnsi"/>
          <w:sz w:val="22"/>
          <w:szCs w:val="22"/>
        </w:rPr>
      </w:pPr>
    </w:p>
    <w:p w14:paraId="637D0E7F" w14:textId="0DE0D985" w:rsidR="00E86465" w:rsidRDefault="00E86465" w:rsidP="00E86465">
      <w:pPr>
        <w:pStyle w:val="Nivel2"/>
        <w:numPr>
          <w:ilvl w:val="0"/>
          <w:numId w:val="0"/>
        </w:numPr>
        <w:jc w:val="center"/>
        <w:rPr>
          <w:rFonts w:asciiTheme="minorHAnsi" w:hAnsiTheme="minorHAnsi" w:cstheme="minorHAnsi"/>
          <w:sz w:val="22"/>
          <w:szCs w:val="22"/>
        </w:rPr>
      </w:pPr>
      <w:r w:rsidRPr="0073431D">
        <w:rPr>
          <w:rFonts w:asciiTheme="minorHAnsi" w:hAnsiTheme="minorHAnsi" w:cstheme="minorHAnsi"/>
          <w:sz w:val="22"/>
          <w:szCs w:val="22"/>
        </w:rPr>
        <w:t xml:space="preserve">Ipatinga, </w:t>
      </w:r>
      <w:r w:rsidR="003B6414">
        <w:rPr>
          <w:rFonts w:asciiTheme="minorHAnsi" w:hAnsiTheme="minorHAnsi" w:cstheme="minorHAnsi"/>
          <w:sz w:val="22"/>
          <w:szCs w:val="22"/>
        </w:rPr>
        <w:t>16</w:t>
      </w:r>
      <w:r w:rsidR="0073431D">
        <w:rPr>
          <w:rFonts w:asciiTheme="minorHAnsi" w:hAnsiTheme="minorHAnsi" w:cstheme="minorHAnsi"/>
          <w:sz w:val="22"/>
          <w:szCs w:val="22"/>
        </w:rPr>
        <w:t xml:space="preserve"> de novembro de 2022</w:t>
      </w:r>
    </w:p>
    <w:p w14:paraId="07A276A2" w14:textId="7EADDC98" w:rsidR="00BD54DB" w:rsidRDefault="00BD54DB" w:rsidP="00E86465">
      <w:pPr>
        <w:pStyle w:val="Nivel2"/>
        <w:numPr>
          <w:ilvl w:val="0"/>
          <w:numId w:val="0"/>
        </w:numPr>
        <w:jc w:val="center"/>
        <w:rPr>
          <w:rFonts w:asciiTheme="minorHAnsi" w:hAnsiTheme="minorHAnsi" w:cstheme="minorHAnsi"/>
          <w:sz w:val="22"/>
          <w:szCs w:val="22"/>
        </w:rPr>
      </w:pPr>
    </w:p>
    <w:p w14:paraId="6EF4B8D0" w14:textId="3D62FEAC" w:rsidR="00BD54DB" w:rsidRDefault="00BD54DB" w:rsidP="00E86465">
      <w:pPr>
        <w:pStyle w:val="Nivel2"/>
        <w:numPr>
          <w:ilvl w:val="0"/>
          <w:numId w:val="0"/>
        </w:numPr>
        <w:jc w:val="center"/>
        <w:rPr>
          <w:rFonts w:asciiTheme="minorHAnsi" w:hAnsiTheme="minorHAnsi" w:cstheme="minorHAnsi"/>
          <w:sz w:val="22"/>
          <w:szCs w:val="22"/>
        </w:rPr>
      </w:pPr>
    </w:p>
    <w:p w14:paraId="19D0D0BF" w14:textId="7AE4F511" w:rsidR="00BD54DB" w:rsidRDefault="00BD54DB" w:rsidP="00E86465">
      <w:pPr>
        <w:pStyle w:val="Nivel2"/>
        <w:numPr>
          <w:ilvl w:val="0"/>
          <w:numId w:val="0"/>
        </w:numPr>
        <w:jc w:val="center"/>
        <w:rPr>
          <w:rFonts w:asciiTheme="minorHAnsi" w:hAnsiTheme="minorHAnsi" w:cstheme="minorHAnsi"/>
          <w:sz w:val="22"/>
          <w:szCs w:val="22"/>
        </w:rPr>
      </w:pPr>
    </w:p>
    <w:p w14:paraId="3C9A8A88" w14:textId="0FC158E7" w:rsidR="00BD54DB" w:rsidRDefault="00BD54DB" w:rsidP="00E86465">
      <w:pPr>
        <w:pStyle w:val="Nivel2"/>
        <w:numPr>
          <w:ilvl w:val="0"/>
          <w:numId w:val="0"/>
        </w:numPr>
        <w:jc w:val="center"/>
        <w:rPr>
          <w:rFonts w:asciiTheme="minorHAnsi" w:hAnsiTheme="minorHAnsi" w:cstheme="minorHAnsi"/>
          <w:sz w:val="22"/>
          <w:szCs w:val="22"/>
        </w:rPr>
      </w:pPr>
    </w:p>
    <w:p w14:paraId="077C5310" w14:textId="478B48AE" w:rsidR="00BD54DB" w:rsidRDefault="00BD54DB" w:rsidP="00E86465">
      <w:pPr>
        <w:pStyle w:val="Nivel2"/>
        <w:numPr>
          <w:ilvl w:val="0"/>
          <w:numId w:val="0"/>
        </w:numPr>
        <w:jc w:val="center"/>
        <w:rPr>
          <w:rFonts w:asciiTheme="minorHAnsi" w:hAnsiTheme="minorHAnsi" w:cstheme="minorHAnsi"/>
          <w:sz w:val="22"/>
          <w:szCs w:val="22"/>
        </w:rPr>
      </w:pPr>
    </w:p>
    <w:p w14:paraId="45701A12" w14:textId="78A4FCBA" w:rsidR="00BD54DB" w:rsidRDefault="00BD54DB" w:rsidP="00E86465">
      <w:pPr>
        <w:pStyle w:val="Nivel2"/>
        <w:numPr>
          <w:ilvl w:val="0"/>
          <w:numId w:val="0"/>
        </w:numPr>
        <w:jc w:val="center"/>
        <w:rPr>
          <w:rFonts w:asciiTheme="minorHAnsi" w:hAnsiTheme="minorHAnsi" w:cstheme="minorHAnsi"/>
          <w:sz w:val="22"/>
          <w:szCs w:val="22"/>
        </w:rPr>
      </w:pPr>
    </w:p>
    <w:p w14:paraId="6C8063C1" w14:textId="147FCA71" w:rsidR="00BD54DB" w:rsidRDefault="00BD54DB" w:rsidP="00E86465">
      <w:pPr>
        <w:pStyle w:val="Nivel2"/>
        <w:numPr>
          <w:ilvl w:val="0"/>
          <w:numId w:val="0"/>
        </w:numPr>
        <w:jc w:val="center"/>
        <w:rPr>
          <w:rFonts w:asciiTheme="minorHAnsi" w:hAnsiTheme="minorHAnsi" w:cstheme="minorHAnsi"/>
          <w:sz w:val="22"/>
          <w:szCs w:val="22"/>
        </w:rPr>
      </w:pPr>
    </w:p>
    <w:p w14:paraId="0586171D" w14:textId="043160A5" w:rsidR="00BD54DB" w:rsidRDefault="00BD54DB" w:rsidP="00E86465">
      <w:pPr>
        <w:pStyle w:val="Nivel2"/>
        <w:numPr>
          <w:ilvl w:val="0"/>
          <w:numId w:val="0"/>
        </w:numPr>
        <w:jc w:val="center"/>
        <w:rPr>
          <w:rFonts w:asciiTheme="minorHAnsi" w:hAnsiTheme="minorHAnsi" w:cstheme="minorHAnsi"/>
          <w:sz w:val="22"/>
          <w:szCs w:val="22"/>
        </w:rPr>
      </w:pPr>
    </w:p>
    <w:p w14:paraId="2B775D7E" w14:textId="39ACE466" w:rsidR="00DD7F52" w:rsidRDefault="00DD7F52" w:rsidP="00C25C51">
      <w:pPr>
        <w:pStyle w:val="Nivel2"/>
        <w:numPr>
          <w:ilvl w:val="0"/>
          <w:numId w:val="0"/>
        </w:numPr>
        <w:rPr>
          <w:rFonts w:asciiTheme="minorHAnsi" w:hAnsiTheme="minorHAnsi" w:cstheme="minorHAnsi"/>
          <w:b/>
          <w:bCs w:val="0"/>
          <w:sz w:val="22"/>
          <w:szCs w:val="22"/>
        </w:rPr>
      </w:pPr>
    </w:p>
    <w:p w14:paraId="38C2DF38" w14:textId="26FA29BB" w:rsidR="00B20BDF" w:rsidRDefault="00B20BDF" w:rsidP="00C25C51">
      <w:pPr>
        <w:pStyle w:val="Nivel2"/>
        <w:numPr>
          <w:ilvl w:val="0"/>
          <w:numId w:val="0"/>
        </w:numPr>
        <w:rPr>
          <w:rFonts w:asciiTheme="minorHAnsi" w:hAnsiTheme="minorHAnsi" w:cstheme="minorHAnsi"/>
          <w:b/>
          <w:bCs w:val="0"/>
          <w:sz w:val="22"/>
          <w:szCs w:val="22"/>
        </w:rPr>
      </w:pPr>
    </w:p>
    <w:p w14:paraId="661FC239" w14:textId="6B6AF5FF" w:rsidR="00B20BDF" w:rsidRDefault="00B20BDF" w:rsidP="00C25C51">
      <w:pPr>
        <w:pStyle w:val="Nivel2"/>
        <w:numPr>
          <w:ilvl w:val="0"/>
          <w:numId w:val="0"/>
        </w:numPr>
        <w:rPr>
          <w:rFonts w:asciiTheme="minorHAnsi" w:hAnsiTheme="minorHAnsi" w:cstheme="minorHAnsi"/>
          <w:b/>
          <w:bCs w:val="0"/>
          <w:sz w:val="22"/>
          <w:szCs w:val="22"/>
        </w:rPr>
      </w:pPr>
    </w:p>
    <w:p w14:paraId="016C2A0E" w14:textId="2D961CA6" w:rsidR="00B20BDF" w:rsidRDefault="00B20BDF" w:rsidP="00C25C51">
      <w:pPr>
        <w:pStyle w:val="Nivel2"/>
        <w:numPr>
          <w:ilvl w:val="0"/>
          <w:numId w:val="0"/>
        </w:numPr>
        <w:rPr>
          <w:rFonts w:asciiTheme="minorHAnsi" w:hAnsiTheme="minorHAnsi" w:cstheme="minorHAnsi"/>
          <w:b/>
          <w:bCs w:val="0"/>
          <w:sz w:val="22"/>
          <w:szCs w:val="22"/>
        </w:rPr>
      </w:pPr>
    </w:p>
    <w:p w14:paraId="72D5E3AB" w14:textId="128C1AE3" w:rsidR="00B20BDF" w:rsidRDefault="00B20BDF" w:rsidP="00C25C51">
      <w:pPr>
        <w:pStyle w:val="Nivel2"/>
        <w:numPr>
          <w:ilvl w:val="0"/>
          <w:numId w:val="0"/>
        </w:numPr>
        <w:rPr>
          <w:rFonts w:asciiTheme="minorHAnsi" w:hAnsiTheme="minorHAnsi" w:cstheme="minorHAnsi"/>
          <w:b/>
          <w:bCs w:val="0"/>
          <w:sz w:val="22"/>
          <w:szCs w:val="22"/>
        </w:rPr>
      </w:pPr>
    </w:p>
    <w:p w14:paraId="23F026CC" w14:textId="4F0D19A7" w:rsidR="00B20BDF" w:rsidRDefault="00B20BDF" w:rsidP="00C25C51">
      <w:pPr>
        <w:pStyle w:val="Nivel2"/>
        <w:numPr>
          <w:ilvl w:val="0"/>
          <w:numId w:val="0"/>
        </w:numPr>
        <w:rPr>
          <w:rFonts w:asciiTheme="minorHAnsi" w:hAnsiTheme="minorHAnsi" w:cstheme="minorHAnsi"/>
          <w:b/>
          <w:bCs w:val="0"/>
          <w:sz w:val="22"/>
          <w:szCs w:val="22"/>
        </w:rPr>
      </w:pPr>
    </w:p>
    <w:p w14:paraId="449E08B0" w14:textId="7DC02CCA" w:rsidR="00B20BDF" w:rsidRDefault="00B20BDF" w:rsidP="00C25C51">
      <w:pPr>
        <w:pStyle w:val="Nivel2"/>
        <w:numPr>
          <w:ilvl w:val="0"/>
          <w:numId w:val="0"/>
        </w:numPr>
        <w:rPr>
          <w:rFonts w:asciiTheme="minorHAnsi" w:hAnsiTheme="minorHAnsi" w:cstheme="minorHAnsi"/>
          <w:b/>
          <w:bCs w:val="0"/>
          <w:sz w:val="22"/>
          <w:szCs w:val="22"/>
        </w:rPr>
      </w:pPr>
    </w:p>
    <w:p w14:paraId="50832DF4" w14:textId="5386CB1F" w:rsidR="00B20BDF" w:rsidRDefault="00B20BDF" w:rsidP="00C25C51">
      <w:pPr>
        <w:pStyle w:val="Nivel2"/>
        <w:numPr>
          <w:ilvl w:val="0"/>
          <w:numId w:val="0"/>
        </w:numPr>
        <w:rPr>
          <w:rFonts w:asciiTheme="minorHAnsi" w:hAnsiTheme="minorHAnsi" w:cstheme="minorHAnsi"/>
          <w:b/>
          <w:bCs w:val="0"/>
          <w:sz w:val="22"/>
          <w:szCs w:val="22"/>
        </w:rPr>
      </w:pPr>
    </w:p>
    <w:p w14:paraId="752B4A29" w14:textId="18C9084C" w:rsidR="00B20BDF" w:rsidRDefault="00B20BDF" w:rsidP="00C25C51">
      <w:pPr>
        <w:pStyle w:val="Nivel2"/>
        <w:numPr>
          <w:ilvl w:val="0"/>
          <w:numId w:val="0"/>
        </w:numPr>
        <w:rPr>
          <w:rFonts w:asciiTheme="minorHAnsi" w:hAnsiTheme="minorHAnsi" w:cstheme="minorHAnsi"/>
          <w:b/>
          <w:bCs w:val="0"/>
          <w:sz w:val="22"/>
          <w:szCs w:val="22"/>
        </w:rPr>
      </w:pPr>
    </w:p>
    <w:p w14:paraId="735019C2" w14:textId="77777777" w:rsidR="00B20BDF" w:rsidRDefault="00B20BDF" w:rsidP="00C25C51">
      <w:pPr>
        <w:pStyle w:val="Nivel2"/>
        <w:numPr>
          <w:ilvl w:val="0"/>
          <w:numId w:val="0"/>
        </w:numPr>
        <w:rPr>
          <w:rFonts w:asciiTheme="minorHAnsi" w:hAnsiTheme="minorHAnsi" w:cstheme="minorHAnsi"/>
          <w:b/>
          <w:bCs w:val="0"/>
          <w:sz w:val="22"/>
          <w:szCs w:val="22"/>
        </w:rPr>
      </w:pPr>
    </w:p>
    <w:p w14:paraId="4602A05A" w14:textId="258A4D12" w:rsidR="00B7246C" w:rsidRDefault="00B7246C" w:rsidP="0073431D">
      <w:pPr>
        <w:pStyle w:val="Nivel2"/>
        <w:numPr>
          <w:ilvl w:val="0"/>
          <w:numId w:val="0"/>
        </w:numPr>
        <w:rPr>
          <w:rFonts w:asciiTheme="minorHAnsi" w:hAnsiTheme="minorHAnsi" w:cstheme="minorHAnsi"/>
          <w:b/>
          <w:bCs w:val="0"/>
          <w:sz w:val="22"/>
          <w:szCs w:val="22"/>
        </w:rPr>
      </w:pPr>
    </w:p>
    <w:p w14:paraId="45BB79B0" w14:textId="44384016" w:rsidR="00242EC4" w:rsidRDefault="00242EC4" w:rsidP="0073431D">
      <w:pPr>
        <w:pStyle w:val="Nivel2"/>
        <w:numPr>
          <w:ilvl w:val="0"/>
          <w:numId w:val="0"/>
        </w:numPr>
        <w:rPr>
          <w:rFonts w:asciiTheme="minorHAnsi" w:hAnsiTheme="minorHAnsi" w:cstheme="minorHAnsi"/>
          <w:b/>
          <w:bCs w:val="0"/>
          <w:sz w:val="22"/>
          <w:szCs w:val="22"/>
        </w:rPr>
      </w:pPr>
    </w:p>
    <w:p w14:paraId="3CFF5C17" w14:textId="2B7CBEDD" w:rsidR="00242EC4" w:rsidRDefault="00242EC4" w:rsidP="0073431D">
      <w:pPr>
        <w:pStyle w:val="Nivel2"/>
        <w:numPr>
          <w:ilvl w:val="0"/>
          <w:numId w:val="0"/>
        </w:numPr>
        <w:rPr>
          <w:rFonts w:asciiTheme="minorHAnsi" w:hAnsiTheme="minorHAnsi" w:cstheme="minorHAnsi"/>
          <w:b/>
          <w:bCs w:val="0"/>
          <w:sz w:val="22"/>
          <w:szCs w:val="22"/>
        </w:rPr>
      </w:pPr>
    </w:p>
    <w:p w14:paraId="6BB2FC53" w14:textId="4C86E666" w:rsidR="00242EC4" w:rsidRDefault="00242EC4" w:rsidP="0073431D">
      <w:pPr>
        <w:pStyle w:val="Nivel2"/>
        <w:numPr>
          <w:ilvl w:val="0"/>
          <w:numId w:val="0"/>
        </w:numPr>
        <w:rPr>
          <w:rFonts w:asciiTheme="minorHAnsi" w:hAnsiTheme="minorHAnsi" w:cstheme="minorHAnsi"/>
          <w:b/>
          <w:bCs w:val="0"/>
          <w:sz w:val="22"/>
          <w:szCs w:val="22"/>
        </w:rPr>
      </w:pPr>
    </w:p>
    <w:p w14:paraId="6E41C6C5" w14:textId="6C736D19" w:rsidR="00242EC4" w:rsidRDefault="00242EC4" w:rsidP="0073431D">
      <w:pPr>
        <w:pStyle w:val="Nivel2"/>
        <w:numPr>
          <w:ilvl w:val="0"/>
          <w:numId w:val="0"/>
        </w:numPr>
        <w:rPr>
          <w:rFonts w:asciiTheme="minorHAnsi" w:hAnsiTheme="minorHAnsi" w:cstheme="minorHAnsi"/>
          <w:b/>
          <w:bCs w:val="0"/>
          <w:sz w:val="22"/>
          <w:szCs w:val="22"/>
        </w:rPr>
      </w:pPr>
    </w:p>
    <w:p w14:paraId="232D49E6" w14:textId="1B78D319" w:rsidR="00242EC4" w:rsidRDefault="00242EC4" w:rsidP="0073431D">
      <w:pPr>
        <w:pStyle w:val="Nivel2"/>
        <w:numPr>
          <w:ilvl w:val="0"/>
          <w:numId w:val="0"/>
        </w:numPr>
        <w:rPr>
          <w:rFonts w:asciiTheme="minorHAnsi" w:hAnsiTheme="minorHAnsi" w:cstheme="minorHAnsi"/>
          <w:b/>
          <w:bCs w:val="0"/>
          <w:sz w:val="22"/>
          <w:szCs w:val="22"/>
        </w:rPr>
      </w:pPr>
    </w:p>
    <w:p w14:paraId="0547380F" w14:textId="183E3FFD" w:rsidR="00242EC4" w:rsidRDefault="00242EC4" w:rsidP="0073431D">
      <w:pPr>
        <w:pStyle w:val="Nivel2"/>
        <w:numPr>
          <w:ilvl w:val="0"/>
          <w:numId w:val="0"/>
        </w:numPr>
        <w:rPr>
          <w:rFonts w:asciiTheme="minorHAnsi" w:hAnsiTheme="minorHAnsi" w:cstheme="minorHAnsi"/>
          <w:b/>
          <w:bCs w:val="0"/>
          <w:sz w:val="22"/>
          <w:szCs w:val="22"/>
        </w:rPr>
      </w:pPr>
    </w:p>
    <w:p w14:paraId="27298AA7" w14:textId="7FB8F5EA" w:rsidR="00242EC4" w:rsidRDefault="00242EC4" w:rsidP="0073431D">
      <w:pPr>
        <w:pStyle w:val="Nivel2"/>
        <w:numPr>
          <w:ilvl w:val="0"/>
          <w:numId w:val="0"/>
        </w:numPr>
        <w:rPr>
          <w:rFonts w:asciiTheme="minorHAnsi" w:hAnsiTheme="minorHAnsi" w:cstheme="minorHAnsi"/>
          <w:b/>
          <w:bCs w:val="0"/>
          <w:sz w:val="22"/>
          <w:szCs w:val="22"/>
        </w:rPr>
      </w:pPr>
    </w:p>
    <w:p w14:paraId="75BF1C9F" w14:textId="3FBA0177" w:rsidR="00242EC4" w:rsidRDefault="00242EC4" w:rsidP="0073431D">
      <w:pPr>
        <w:pStyle w:val="Nivel2"/>
        <w:numPr>
          <w:ilvl w:val="0"/>
          <w:numId w:val="0"/>
        </w:numPr>
        <w:rPr>
          <w:rFonts w:asciiTheme="minorHAnsi" w:hAnsiTheme="minorHAnsi" w:cstheme="minorHAnsi"/>
          <w:b/>
          <w:bCs w:val="0"/>
          <w:sz w:val="22"/>
          <w:szCs w:val="22"/>
        </w:rPr>
      </w:pPr>
    </w:p>
    <w:p w14:paraId="5DD6F5E4" w14:textId="1AA4067E" w:rsidR="00242EC4" w:rsidRDefault="00242EC4" w:rsidP="0073431D">
      <w:pPr>
        <w:pStyle w:val="Nivel2"/>
        <w:numPr>
          <w:ilvl w:val="0"/>
          <w:numId w:val="0"/>
        </w:numPr>
        <w:rPr>
          <w:rFonts w:asciiTheme="minorHAnsi" w:hAnsiTheme="minorHAnsi" w:cstheme="minorHAnsi"/>
          <w:b/>
          <w:bCs w:val="0"/>
          <w:sz w:val="22"/>
          <w:szCs w:val="22"/>
        </w:rPr>
      </w:pPr>
    </w:p>
    <w:p w14:paraId="2199E15F" w14:textId="2767CBEF" w:rsidR="00242EC4" w:rsidRDefault="00242EC4" w:rsidP="0073431D">
      <w:pPr>
        <w:pStyle w:val="Nivel2"/>
        <w:numPr>
          <w:ilvl w:val="0"/>
          <w:numId w:val="0"/>
        </w:numPr>
        <w:rPr>
          <w:rFonts w:asciiTheme="minorHAnsi" w:hAnsiTheme="minorHAnsi" w:cstheme="minorHAnsi"/>
          <w:b/>
          <w:bCs w:val="0"/>
          <w:sz w:val="22"/>
          <w:szCs w:val="22"/>
        </w:rPr>
      </w:pPr>
    </w:p>
    <w:p w14:paraId="5407622B" w14:textId="3A4DFD5D" w:rsidR="00242EC4" w:rsidRDefault="00242EC4" w:rsidP="0073431D">
      <w:pPr>
        <w:pStyle w:val="Nivel2"/>
        <w:numPr>
          <w:ilvl w:val="0"/>
          <w:numId w:val="0"/>
        </w:numPr>
        <w:rPr>
          <w:rFonts w:asciiTheme="minorHAnsi" w:hAnsiTheme="minorHAnsi" w:cstheme="minorHAnsi"/>
          <w:b/>
          <w:bCs w:val="0"/>
          <w:sz w:val="22"/>
          <w:szCs w:val="22"/>
        </w:rPr>
      </w:pPr>
    </w:p>
    <w:p w14:paraId="5CFDA848" w14:textId="0A2DC7A6" w:rsidR="00242EC4" w:rsidRDefault="00242EC4" w:rsidP="0073431D">
      <w:pPr>
        <w:pStyle w:val="Nivel2"/>
        <w:numPr>
          <w:ilvl w:val="0"/>
          <w:numId w:val="0"/>
        </w:numPr>
        <w:rPr>
          <w:rFonts w:asciiTheme="minorHAnsi" w:hAnsiTheme="minorHAnsi" w:cstheme="minorHAnsi"/>
          <w:b/>
          <w:bCs w:val="0"/>
          <w:sz w:val="22"/>
          <w:szCs w:val="22"/>
        </w:rPr>
      </w:pPr>
    </w:p>
    <w:p w14:paraId="1950D797" w14:textId="4D6B7CBE" w:rsidR="00242EC4" w:rsidRDefault="00242EC4" w:rsidP="0073431D">
      <w:pPr>
        <w:pStyle w:val="Nivel2"/>
        <w:numPr>
          <w:ilvl w:val="0"/>
          <w:numId w:val="0"/>
        </w:numPr>
        <w:rPr>
          <w:rFonts w:asciiTheme="minorHAnsi" w:hAnsiTheme="minorHAnsi" w:cstheme="minorHAnsi"/>
          <w:b/>
          <w:bCs w:val="0"/>
          <w:sz w:val="22"/>
          <w:szCs w:val="22"/>
        </w:rPr>
      </w:pPr>
    </w:p>
    <w:p w14:paraId="2F9D6A67" w14:textId="4507C20A" w:rsidR="00242EC4" w:rsidRDefault="00242EC4" w:rsidP="0073431D">
      <w:pPr>
        <w:pStyle w:val="Nivel2"/>
        <w:numPr>
          <w:ilvl w:val="0"/>
          <w:numId w:val="0"/>
        </w:numPr>
        <w:rPr>
          <w:rFonts w:asciiTheme="minorHAnsi" w:hAnsiTheme="minorHAnsi" w:cstheme="minorHAnsi"/>
          <w:b/>
          <w:bCs w:val="0"/>
          <w:sz w:val="22"/>
          <w:szCs w:val="22"/>
        </w:rPr>
      </w:pPr>
    </w:p>
    <w:p w14:paraId="55ABE48E" w14:textId="3E6BFD25" w:rsidR="00242EC4" w:rsidRDefault="00242EC4" w:rsidP="0073431D">
      <w:pPr>
        <w:pStyle w:val="Nivel2"/>
        <w:numPr>
          <w:ilvl w:val="0"/>
          <w:numId w:val="0"/>
        </w:numPr>
        <w:rPr>
          <w:rFonts w:asciiTheme="minorHAnsi" w:hAnsiTheme="minorHAnsi" w:cstheme="minorHAnsi"/>
          <w:b/>
          <w:bCs w:val="0"/>
          <w:sz w:val="22"/>
          <w:szCs w:val="22"/>
        </w:rPr>
      </w:pPr>
    </w:p>
    <w:p w14:paraId="4FDB3AF3" w14:textId="28715332" w:rsidR="00242EC4" w:rsidRDefault="00242EC4" w:rsidP="0073431D">
      <w:pPr>
        <w:pStyle w:val="Nivel2"/>
        <w:numPr>
          <w:ilvl w:val="0"/>
          <w:numId w:val="0"/>
        </w:numPr>
        <w:rPr>
          <w:rFonts w:asciiTheme="minorHAnsi" w:hAnsiTheme="minorHAnsi" w:cstheme="minorHAnsi"/>
          <w:b/>
          <w:bCs w:val="0"/>
          <w:sz w:val="22"/>
          <w:szCs w:val="22"/>
        </w:rPr>
      </w:pPr>
    </w:p>
    <w:p w14:paraId="1E91739E" w14:textId="4D0D2EB1" w:rsidR="00242EC4" w:rsidRDefault="00242EC4" w:rsidP="0073431D">
      <w:pPr>
        <w:pStyle w:val="Nivel2"/>
        <w:numPr>
          <w:ilvl w:val="0"/>
          <w:numId w:val="0"/>
        </w:numPr>
        <w:rPr>
          <w:rFonts w:asciiTheme="minorHAnsi" w:hAnsiTheme="minorHAnsi" w:cstheme="minorHAnsi"/>
          <w:b/>
          <w:bCs w:val="0"/>
          <w:sz w:val="22"/>
          <w:szCs w:val="22"/>
        </w:rPr>
      </w:pPr>
    </w:p>
    <w:p w14:paraId="0DC52248" w14:textId="5EC0DFCC" w:rsidR="00242EC4" w:rsidRDefault="00242EC4" w:rsidP="0073431D">
      <w:pPr>
        <w:pStyle w:val="Nivel2"/>
        <w:numPr>
          <w:ilvl w:val="0"/>
          <w:numId w:val="0"/>
        </w:numPr>
        <w:rPr>
          <w:rFonts w:asciiTheme="minorHAnsi" w:hAnsiTheme="minorHAnsi" w:cstheme="minorHAnsi"/>
          <w:b/>
          <w:bCs w:val="0"/>
          <w:sz w:val="22"/>
          <w:szCs w:val="22"/>
        </w:rPr>
      </w:pPr>
    </w:p>
    <w:p w14:paraId="2856856E" w14:textId="1A498B27" w:rsidR="00242EC4" w:rsidRDefault="00242EC4" w:rsidP="0073431D">
      <w:pPr>
        <w:pStyle w:val="Nivel2"/>
        <w:numPr>
          <w:ilvl w:val="0"/>
          <w:numId w:val="0"/>
        </w:numPr>
        <w:rPr>
          <w:rFonts w:asciiTheme="minorHAnsi" w:hAnsiTheme="minorHAnsi" w:cstheme="minorHAnsi"/>
          <w:b/>
          <w:bCs w:val="0"/>
          <w:sz w:val="22"/>
          <w:szCs w:val="22"/>
        </w:rPr>
      </w:pPr>
    </w:p>
    <w:p w14:paraId="126C27DE" w14:textId="77777777" w:rsidR="00242EC4" w:rsidRDefault="00242EC4" w:rsidP="0073431D">
      <w:pPr>
        <w:pStyle w:val="Nivel2"/>
        <w:numPr>
          <w:ilvl w:val="0"/>
          <w:numId w:val="0"/>
        </w:numPr>
        <w:rPr>
          <w:rFonts w:asciiTheme="minorHAnsi" w:hAnsiTheme="minorHAnsi" w:cstheme="minorHAnsi"/>
          <w:b/>
          <w:bCs w:val="0"/>
          <w:sz w:val="22"/>
          <w:szCs w:val="22"/>
        </w:rPr>
      </w:pPr>
    </w:p>
    <w:p w14:paraId="3B101112" w14:textId="77777777" w:rsidR="00B7246C" w:rsidRDefault="00B7246C" w:rsidP="005D4763">
      <w:pPr>
        <w:pStyle w:val="Nivel2"/>
        <w:numPr>
          <w:ilvl w:val="0"/>
          <w:numId w:val="0"/>
        </w:numPr>
        <w:rPr>
          <w:rFonts w:asciiTheme="minorHAnsi" w:hAnsiTheme="minorHAnsi" w:cstheme="minorHAnsi"/>
          <w:b/>
          <w:bCs w:val="0"/>
          <w:sz w:val="22"/>
          <w:szCs w:val="22"/>
        </w:rPr>
      </w:pPr>
    </w:p>
    <w:p w14:paraId="669CC8DC" w14:textId="42B87FEA" w:rsidR="00BD54DB" w:rsidRPr="00BD54DB" w:rsidRDefault="00BD54DB" w:rsidP="005C239B">
      <w:pPr>
        <w:pStyle w:val="Nivel2"/>
        <w:numPr>
          <w:ilvl w:val="0"/>
          <w:numId w:val="0"/>
        </w:numPr>
        <w:jc w:val="center"/>
        <w:rPr>
          <w:rFonts w:asciiTheme="minorHAnsi" w:hAnsiTheme="minorHAnsi" w:cstheme="minorHAnsi"/>
          <w:b/>
          <w:bCs w:val="0"/>
          <w:sz w:val="22"/>
          <w:szCs w:val="22"/>
        </w:rPr>
      </w:pPr>
      <w:r w:rsidRPr="00BD54DB">
        <w:rPr>
          <w:rFonts w:asciiTheme="minorHAnsi" w:hAnsiTheme="minorHAnsi" w:cstheme="minorHAnsi"/>
          <w:b/>
          <w:bCs w:val="0"/>
          <w:sz w:val="22"/>
          <w:szCs w:val="22"/>
        </w:rPr>
        <w:lastRenderedPageBreak/>
        <w:t>ANEXO I</w:t>
      </w:r>
    </w:p>
    <w:p w14:paraId="51AF5CEC" w14:textId="1D67B38F" w:rsidR="00BD54DB" w:rsidRDefault="00BD54DB" w:rsidP="00E86465">
      <w:pPr>
        <w:pStyle w:val="Nivel2"/>
        <w:numPr>
          <w:ilvl w:val="0"/>
          <w:numId w:val="0"/>
        </w:numPr>
        <w:jc w:val="center"/>
        <w:rPr>
          <w:rFonts w:asciiTheme="minorHAnsi" w:hAnsiTheme="minorHAnsi" w:cstheme="minorHAnsi"/>
          <w:b/>
          <w:bCs w:val="0"/>
          <w:sz w:val="22"/>
          <w:szCs w:val="22"/>
        </w:rPr>
      </w:pPr>
      <w:r w:rsidRPr="00BD54DB">
        <w:rPr>
          <w:rFonts w:asciiTheme="minorHAnsi" w:hAnsiTheme="minorHAnsi" w:cstheme="minorHAnsi"/>
          <w:b/>
          <w:bCs w:val="0"/>
          <w:sz w:val="22"/>
          <w:szCs w:val="22"/>
        </w:rPr>
        <w:t xml:space="preserve">TERMO DE REFERÊNCIA </w:t>
      </w:r>
    </w:p>
    <w:p w14:paraId="1EE52197" w14:textId="77777777" w:rsidR="00BD54DB" w:rsidRDefault="00BD54DB" w:rsidP="00E86465">
      <w:pPr>
        <w:pStyle w:val="Nivel2"/>
        <w:numPr>
          <w:ilvl w:val="0"/>
          <w:numId w:val="0"/>
        </w:numPr>
        <w:jc w:val="center"/>
        <w:rPr>
          <w:rFonts w:asciiTheme="minorHAnsi" w:hAnsiTheme="minorHAnsi" w:cstheme="minorHAnsi"/>
          <w:sz w:val="22"/>
          <w:szCs w:val="22"/>
        </w:rPr>
      </w:pPr>
    </w:p>
    <w:p w14:paraId="2E6039CF" w14:textId="3371C2BB" w:rsidR="00BD54DB" w:rsidRPr="004B1923" w:rsidRDefault="004B1923" w:rsidP="004B1923">
      <w:pPr>
        <w:pStyle w:val="Nivel2"/>
        <w:numPr>
          <w:ilvl w:val="0"/>
          <w:numId w:val="0"/>
        </w:numPr>
        <w:rPr>
          <w:rFonts w:asciiTheme="minorHAnsi" w:hAnsiTheme="minorHAnsi" w:cstheme="minorHAnsi"/>
          <w:b/>
          <w:bCs w:val="0"/>
          <w:sz w:val="20"/>
        </w:rPr>
      </w:pPr>
      <w:r w:rsidRPr="004B1923">
        <w:rPr>
          <w:rFonts w:asciiTheme="minorHAnsi" w:hAnsiTheme="minorHAnsi" w:cstheme="minorHAnsi"/>
          <w:b/>
          <w:bCs w:val="0"/>
          <w:sz w:val="20"/>
        </w:rPr>
        <w:t>PREGÃO PRESENCIAL PARA REGISTRO DE PREÇOS N.º 0</w:t>
      </w:r>
      <w:r w:rsidR="00EC50B3">
        <w:rPr>
          <w:rFonts w:asciiTheme="minorHAnsi" w:hAnsiTheme="minorHAnsi" w:cstheme="minorHAnsi"/>
          <w:b/>
          <w:bCs w:val="0"/>
          <w:sz w:val="20"/>
        </w:rPr>
        <w:t>2</w:t>
      </w:r>
      <w:r w:rsidRPr="004B1923">
        <w:rPr>
          <w:rFonts w:asciiTheme="minorHAnsi" w:hAnsiTheme="minorHAnsi" w:cstheme="minorHAnsi"/>
          <w:b/>
          <w:bCs w:val="0"/>
          <w:sz w:val="20"/>
        </w:rPr>
        <w:t>/2022 – PROCESSO DE COMPRA N.º 0</w:t>
      </w:r>
      <w:r w:rsidR="00EC50B3">
        <w:rPr>
          <w:rFonts w:asciiTheme="minorHAnsi" w:hAnsiTheme="minorHAnsi" w:cstheme="minorHAnsi"/>
          <w:b/>
          <w:bCs w:val="0"/>
          <w:sz w:val="20"/>
        </w:rPr>
        <w:t>8</w:t>
      </w:r>
      <w:r w:rsidRPr="004B1923">
        <w:rPr>
          <w:rFonts w:asciiTheme="minorHAnsi" w:hAnsiTheme="minorHAnsi" w:cstheme="minorHAnsi"/>
          <w:b/>
          <w:bCs w:val="0"/>
          <w:sz w:val="20"/>
        </w:rPr>
        <w:t>/2022</w:t>
      </w:r>
    </w:p>
    <w:p w14:paraId="4475C3DB" w14:textId="74E78491" w:rsidR="00BD54DB" w:rsidRDefault="00BD54DB" w:rsidP="004B1923">
      <w:pPr>
        <w:pStyle w:val="Nivel2"/>
        <w:numPr>
          <w:ilvl w:val="0"/>
          <w:numId w:val="0"/>
        </w:numPr>
        <w:rPr>
          <w:rFonts w:asciiTheme="minorHAnsi" w:hAnsiTheme="minorHAnsi" w:cstheme="minorHAnsi"/>
          <w:b/>
          <w:bCs w:val="0"/>
          <w:sz w:val="22"/>
          <w:szCs w:val="22"/>
        </w:rPr>
      </w:pPr>
    </w:p>
    <w:p w14:paraId="0E6FD4E7" w14:textId="2BC5223D" w:rsidR="004B1923" w:rsidRPr="005C239B" w:rsidRDefault="00BD54DB" w:rsidP="00BD54DB">
      <w:pPr>
        <w:pStyle w:val="Nivel2"/>
        <w:numPr>
          <w:ilvl w:val="0"/>
          <w:numId w:val="0"/>
        </w:numPr>
        <w:jc w:val="left"/>
        <w:rPr>
          <w:rFonts w:asciiTheme="minorHAnsi" w:hAnsiTheme="minorHAnsi" w:cstheme="minorHAnsi"/>
          <w:b/>
          <w:bCs w:val="0"/>
          <w:sz w:val="22"/>
          <w:szCs w:val="22"/>
        </w:rPr>
      </w:pPr>
      <w:r w:rsidRPr="005C239B">
        <w:rPr>
          <w:rFonts w:asciiTheme="minorHAnsi" w:hAnsiTheme="minorHAnsi" w:cstheme="minorHAnsi"/>
          <w:b/>
          <w:bCs w:val="0"/>
          <w:sz w:val="22"/>
          <w:szCs w:val="22"/>
        </w:rPr>
        <w:t xml:space="preserve">1. OBJETO  </w:t>
      </w:r>
    </w:p>
    <w:p w14:paraId="0525AF09" w14:textId="317DC47B" w:rsidR="004B1923" w:rsidRPr="00D17C02" w:rsidRDefault="005D4763" w:rsidP="004B1923">
      <w:pPr>
        <w:jc w:val="both"/>
        <w:rPr>
          <w:rFonts w:cstheme="minorHAnsi"/>
          <w:noProof/>
        </w:rPr>
      </w:pPr>
      <w:r>
        <w:rPr>
          <w:rFonts w:cstheme="minorHAnsi"/>
          <w:sz w:val="24"/>
          <w:szCs w:val="24"/>
        </w:rPr>
        <w:t>R</w:t>
      </w:r>
      <w:r w:rsidRPr="00397C42">
        <w:rPr>
          <w:rFonts w:cstheme="minorHAnsi"/>
          <w:sz w:val="24"/>
          <w:szCs w:val="24"/>
        </w:rPr>
        <w:t xml:space="preserve">egistro de preços para futura e eventual </w:t>
      </w:r>
      <w:r>
        <w:t>prestação de serviços de recapagem(recauchutagem), conserto, montagem, rodizio e vulcanização de pneus leves e pesados, alinhamento a laser e balanceamento para atender a demanda</w:t>
      </w:r>
      <w:r>
        <w:rPr>
          <w:rFonts w:eastAsia="Calibri" w:cstheme="minorHAnsi"/>
          <w:noProof/>
          <w:sz w:val="24"/>
          <w:szCs w:val="24"/>
          <w:shd w:val="clear" w:color="auto" w:fill="FFFFFF" w:themeFill="background1"/>
        </w:rPr>
        <w:t xml:space="preserve"> do setor de frotas</w:t>
      </w:r>
      <w:r w:rsidRPr="00335ADF">
        <w:rPr>
          <w:rFonts w:eastAsia="Calibri" w:cstheme="minorHAnsi"/>
          <w:noProof/>
          <w:sz w:val="24"/>
          <w:szCs w:val="24"/>
          <w:shd w:val="clear" w:color="auto" w:fill="FFFFFF" w:themeFill="background1"/>
        </w:rPr>
        <w:t xml:space="preserve"> do consórcio intermunicipal de saúde da microrregião</w:t>
      </w:r>
      <w:r w:rsidRPr="009427E2">
        <w:rPr>
          <w:rFonts w:eastAsia="Calibri" w:cstheme="minorHAnsi"/>
          <w:noProof/>
          <w:sz w:val="24"/>
          <w:szCs w:val="24"/>
        </w:rPr>
        <w:t xml:space="preserve"> </w:t>
      </w:r>
      <w:r w:rsidRPr="00335ADF">
        <w:rPr>
          <w:rFonts w:eastAsia="Calibri" w:cstheme="minorHAnsi"/>
          <w:noProof/>
          <w:sz w:val="24"/>
          <w:szCs w:val="24"/>
          <w:shd w:val="clear" w:color="auto" w:fill="FFFFFF" w:themeFill="background1"/>
        </w:rPr>
        <w:t>do vale do aço – consaúde</w:t>
      </w:r>
      <w:r w:rsidRPr="009C2031">
        <w:rPr>
          <w:rFonts w:cstheme="minorHAnsi"/>
          <w:noProof/>
        </w:rPr>
        <w:t xml:space="preserve">. </w:t>
      </w:r>
    </w:p>
    <w:p w14:paraId="7927661F" w14:textId="5BFD0CF3" w:rsidR="004B1923" w:rsidRPr="00B20BDF" w:rsidRDefault="004B1923" w:rsidP="00BD54DB">
      <w:pPr>
        <w:pStyle w:val="Nivel2"/>
        <w:numPr>
          <w:ilvl w:val="0"/>
          <w:numId w:val="0"/>
        </w:numPr>
        <w:jc w:val="left"/>
        <w:rPr>
          <w:rFonts w:asciiTheme="minorHAnsi" w:hAnsiTheme="minorHAnsi" w:cstheme="minorHAnsi"/>
          <w:b/>
          <w:bCs w:val="0"/>
          <w:sz w:val="22"/>
          <w:szCs w:val="22"/>
        </w:rPr>
      </w:pPr>
      <w:r w:rsidRPr="00B20BDF">
        <w:rPr>
          <w:rFonts w:asciiTheme="minorHAnsi" w:hAnsiTheme="minorHAnsi" w:cstheme="minorHAnsi"/>
          <w:b/>
          <w:bCs w:val="0"/>
          <w:sz w:val="22"/>
          <w:szCs w:val="22"/>
        </w:rPr>
        <w:t xml:space="preserve">2. JUSTIFICATIVA </w:t>
      </w:r>
    </w:p>
    <w:p w14:paraId="15E6BDCA" w14:textId="291BFF5E" w:rsidR="004B1923" w:rsidRPr="00ED04FD" w:rsidRDefault="004B1923" w:rsidP="002A5A1C">
      <w:pPr>
        <w:pStyle w:val="Nivel2"/>
        <w:numPr>
          <w:ilvl w:val="0"/>
          <w:numId w:val="0"/>
        </w:numPr>
        <w:rPr>
          <w:rFonts w:asciiTheme="minorHAnsi" w:hAnsiTheme="minorHAnsi" w:cstheme="minorHAnsi"/>
          <w:b/>
          <w:bCs w:val="0"/>
          <w:sz w:val="22"/>
          <w:szCs w:val="22"/>
        </w:rPr>
      </w:pPr>
      <w:r w:rsidRPr="00B20BDF">
        <w:rPr>
          <w:rFonts w:asciiTheme="minorHAnsi" w:hAnsiTheme="minorHAnsi" w:cstheme="minorHAnsi"/>
          <w:b/>
          <w:bCs w:val="0"/>
          <w:sz w:val="22"/>
          <w:szCs w:val="22"/>
        </w:rPr>
        <w:t xml:space="preserve"> </w:t>
      </w:r>
      <w:r w:rsidR="002A5A1C" w:rsidRPr="00B20BDF">
        <w:rPr>
          <w:rFonts w:asciiTheme="minorHAnsi" w:hAnsiTheme="minorHAnsi" w:cstheme="minorHAnsi"/>
          <w:sz w:val="22"/>
          <w:szCs w:val="22"/>
        </w:rPr>
        <w:t>A realização de processo de licitação</w:t>
      </w:r>
      <w:r w:rsidR="002A5A1C" w:rsidRPr="00ED04FD">
        <w:rPr>
          <w:rFonts w:asciiTheme="minorHAnsi" w:hAnsiTheme="minorHAnsi" w:cstheme="minorHAnsi"/>
          <w:sz w:val="22"/>
          <w:szCs w:val="22"/>
        </w:rPr>
        <w:t xml:space="preserve"> para o registro de preços para futura aquisição deste objeto se justifica face ao interesse público presente na </w:t>
      </w:r>
      <w:r w:rsidR="005573B2" w:rsidRPr="00ED04FD">
        <w:rPr>
          <w:rFonts w:asciiTheme="minorHAnsi" w:hAnsiTheme="minorHAnsi" w:cstheme="minorHAnsi"/>
          <w:sz w:val="22"/>
          <w:szCs w:val="22"/>
        </w:rPr>
        <w:t xml:space="preserve">prestação de serviços para </w:t>
      </w:r>
      <w:r w:rsidR="00ED04FD" w:rsidRPr="00ED04FD">
        <w:rPr>
          <w:rFonts w:asciiTheme="minorHAnsi" w:hAnsiTheme="minorHAnsi" w:cstheme="minorHAnsi"/>
          <w:sz w:val="22"/>
          <w:szCs w:val="22"/>
        </w:rPr>
        <w:t>o perfeito</w:t>
      </w:r>
      <w:r w:rsidR="002A5A1C" w:rsidRPr="00ED04FD">
        <w:rPr>
          <w:rFonts w:asciiTheme="minorHAnsi" w:hAnsiTheme="minorHAnsi" w:cstheme="minorHAnsi"/>
          <w:sz w:val="22"/>
          <w:szCs w:val="22"/>
        </w:rPr>
        <w:t xml:space="preserve"> funcionamento dos veículos pertencentes a frota do Setor de Transporte do Consaúde – SETS, a fim de garantir a segurança</w:t>
      </w:r>
      <w:r w:rsidR="005573B2" w:rsidRPr="00ED04FD">
        <w:rPr>
          <w:rFonts w:asciiTheme="minorHAnsi" w:hAnsiTheme="minorHAnsi" w:cstheme="minorHAnsi"/>
          <w:sz w:val="22"/>
          <w:szCs w:val="22"/>
        </w:rPr>
        <w:t xml:space="preserve"> e a </w:t>
      </w:r>
      <w:r w:rsidR="00ED04FD" w:rsidRPr="00ED04FD">
        <w:rPr>
          <w:rFonts w:asciiTheme="minorHAnsi" w:hAnsiTheme="minorHAnsi" w:cstheme="minorHAnsi"/>
          <w:sz w:val="22"/>
          <w:szCs w:val="22"/>
        </w:rPr>
        <w:t>qualidade dos</w:t>
      </w:r>
      <w:r w:rsidR="002A5A1C" w:rsidRPr="00ED04FD">
        <w:rPr>
          <w:rFonts w:asciiTheme="minorHAnsi" w:hAnsiTheme="minorHAnsi" w:cstheme="minorHAnsi"/>
          <w:sz w:val="22"/>
          <w:szCs w:val="22"/>
        </w:rPr>
        <w:t xml:space="preserve"> transportes em atendimento aos usuários dos municípios consorciados.  </w:t>
      </w:r>
    </w:p>
    <w:p w14:paraId="0285EBE5" w14:textId="77777777" w:rsidR="002A5A1C" w:rsidRPr="00B7246C" w:rsidRDefault="002A5A1C" w:rsidP="00BD54DB">
      <w:pPr>
        <w:pStyle w:val="Nivel2"/>
        <w:numPr>
          <w:ilvl w:val="0"/>
          <w:numId w:val="0"/>
        </w:numPr>
        <w:jc w:val="left"/>
        <w:rPr>
          <w:highlight w:val="yellow"/>
        </w:rPr>
      </w:pPr>
    </w:p>
    <w:p w14:paraId="6C37891A" w14:textId="311DC24D" w:rsidR="005573B2" w:rsidRPr="00ED04FD" w:rsidRDefault="001B72AE" w:rsidP="005F130A">
      <w:pPr>
        <w:pStyle w:val="Nivel2"/>
        <w:numPr>
          <w:ilvl w:val="0"/>
          <w:numId w:val="0"/>
        </w:numPr>
        <w:rPr>
          <w:rFonts w:asciiTheme="minorHAnsi" w:hAnsiTheme="minorHAnsi" w:cstheme="minorHAnsi"/>
          <w:sz w:val="22"/>
          <w:szCs w:val="22"/>
        </w:rPr>
      </w:pPr>
      <w:r w:rsidRPr="00ED04FD">
        <w:rPr>
          <w:rFonts w:asciiTheme="minorHAnsi" w:hAnsiTheme="minorHAnsi" w:cstheme="minorHAnsi"/>
          <w:sz w:val="22"/>
          <w:szCs w:val="22"/>
        </w:rPr>
        <w:t xml:space="preserve">O </w:t>
      </w:r>
      <w:r w:rsidRPr="00ED04FD">
        <w:rPr>
          <w:rFonts w:asciiTheme="minorHAnsi" w:eastAsia="Calibri" w:hAnsiTheme="minorHAnsi" w:cstheme="minorHAnsi"/>
          <w:noProof/>
          <w:sz w:val="22"/>
          <w:szCs w:val="22"/>
          <w:shd w:val="clear" w:color="auto" w:fill="FFFFFF" w:themeFill="background1"/>
        </w:rPr>
        <w:t>Consórcio Intermunicipal de Saúde da Microrregião</w:t>
      </w:r>
      <w:r w:rsidRPr="00ED04FD">
        <w:rPr>
          <w:rFonts w:asciiTheme="minorHAnsi" w:eastAsia="Calibri" w:hAnsiTheme="minorHAnsi" w:cstheme="minorHAnsi"/>
          <w:noProof/>
          <w:sz w:val="22"/>
          <w:szCs w:val="22"/>
        </w:rPr>
        <w:t xml:space="preserve"> </w:t>
      </w:r>
      <w:r w:rsidRPr="00ED04FD">
        <w:rPr>
          <w:rFonts w:asciiTheme="minorHAnsi" w:eastAsia="Calibri" w:hAnsiTheme="minorHAnsi" w:cstheme="minorHAnsi"/>
          <w:noProof/>
          <w:sz w:val="22"/>
          <w:szCs w:val="22"/>
          <w:shd w:val="clear" w:color="auto" w:fill="FFFFFF" w:themeFill="background1"/>
        </w:rPr>
        <w:t>do Vale do Aço – CONSAÚDE</w:t>
      </w:r>
      <w:r w:rsidRPr="00ED04FD">
        <w:rPr>
          <w:rFonts w:asciiTheme="minorHAnsi" w:hAnsiTheme="minorHAnsi" w:cstheme="minorHAnsi"/>
          <w:sz w:val="22"/>
          <w:szCs w:val="22"/>
        </w:rPr>
        <w:t xml:space="preserve"> possui frota veículos que atendem aos municípios consorciados e   que devido a </w:t>
      </w:r>
      <w:r w:rsidR="005573B2" w:rsidRPr="00ED04FD">
        <w:rPr>
          <w:rFonts w:asciiTheme="minorHAnsi" w:hAnsiTheme="minorHAnsi" w:cstheme="minorHAnsi"/>
          <w:sz w:val="22"/>
          <w:szCs w:val="22"/>
        </w:rPr>
        <w:t>rotina e rotatividade das viagens</w:t>
      </w:r>
      <w:r w:rsidRPr="00ED04FD">
        <w:rPr>
          <w:rFonts w:asciiTheme="minorHAnsi" w:hAnsiTheme="minorHAnsi" w:cstheme="minorHAnsi"/>
          <w:sz w:val="22"/>
          <w:szCs w:val="22"/>
        </w:rPr>
        <w:t xml:space="preserve">, </w:t>
      </w:r>
      <w:r w:rsidR="005573B2" w:rsidRPr="00ED04FD">
        <w:rPr>
          <w:rFonts w:asciiTheme="minorHAnsi" w:hAnsiTheme="minorHAnsi" w:cstheme="minorHAnsi"/>
          <w:sz w:val="22"/>
          <w:szCs w:val="22"/>
        </w:rPr>
        <w:t>ocorre os</w:t>
      </w:r>
      <w:r w:rsidRPr="00ED04FD">
        <w:rPr>
          <w:rFonts w:asciiTheme="minorHAnsi" w:hAnsiTheme="minorHAnsi" w:cstheme="minorHAnsi"/>
          <w:sz w:val="22"/>
          <w:szCs w:val="22"/>
        </w:rPr>
        <w:t xml:space="preserve"> desgastes d</w:t>
      </w:r>
      <w:r w:rsidR="005573B2" w:rsidRPr="00ED04FD">
        <w:rPr>
          <w:rFonts w:asciiTheme="minorHAnsi" w:hAnsiTheme="minorHAnsi" w:cstheme="minorHAnsi"/>
          <w:sz w:val="22"/>
          <w:szCs w:val="22"/>
        </w:rPr>
        <w:t>os</w:t>
      </w:r>
      <w:r w:rsidRPr="00ED04FD">
        <w:rPr>
          <w:rFonts w:asciiTheme="minorHAnsi" w:hAnsiTheme="minorHAnsi" w:cstheme="minorHAnsi"/>
          <w:sz w:val="22"/>
          <w:szCs w:val="22"/>
        </w:rPr>
        <w:t xml:space="preserve"> </w:t>
      </w:r>
      <w:r w:rsidR="005573B2" w:rsidRPr="00ED04FD">
        <w:rPr>
          <w:rFonts w:asciiTheme="minorHAnsi" w:hAnsiTheme="minorHAnsi" w:cstheme="minorHAnsi"/>
          <w:sz w:val="22"/>
          <w:szCs w:val="22"/>
        </w:rPr>
        <w:t>pneus.</w:t>
      </w:r>
      <w:r w:rsidRPr="00ED04FD">
        <w:rPr>
          <w:rFonts w:asciiTheme="minorHAnsi" w:hAnsiTheme="minorHAnsi" w:cstheme="minorHAnsi"/>
          <w:sz w:val="22"/>
          <w:szCs w:val="22"/>
        </w:rPr>
        <w:t xml:space="preserve"> Os pneus utilizados por esses veículos podem ser reformados e, com um serviço de qualidade, terá sua durabilidade e resistência equiparados a pneus novos</w:t>
      </w:r>
      <w:r w:rsidR="005573B2" w:rsidRPr="00ED04FD">
        <w:rPr>
          <w:rFonts w:asciiTheme="minorHAnsi" w:hAnsiTheme="minorHAnsi" w:cstheme="minorHAnsi"/>
          <w:sz w:val="22"/>
          <w:szCs w:val="22"/>
        </w:rPr>
        <w:t>, quando</w:t>
      </w:r>
      <w:r w:rsidR="005D4763">
        <w:rPr>
          <w:rFonts w:asciiTheme="minorHAnsi" w:hAnsiTheme="minorHAnsi" w:cstheme="minorHAnsi"/>
          <w:sz w:val="22"/>
          <w:szCs w:val="22"/>
        </w:rPr>
        <w:t xml:space="preserve"> assim </w:t>
      </w:r>
      <w:r w:rsidR="005D4763" w:rsidRPr="00ED04FD">
        <w:rPr>
          <w:rFonts w:asciiTheme="minorHAnsi" w:hAnsiTheme="minorHAnsi" w:cstheme="minorHAnsi"/>
          <w:sz w:val="22"/>
          <w:szCs w:val="22"/>
        </w:rPr>
        <w:t>couber</w:t>
      </w:r>
      <w:r w:rsidR="005573B2" w:rsidRPr="00ED04FD">
        <w:rPr>
          <w:rFonts w:asciiTheme="minorHAnsi" w:hAnsiTheme="minorHAnsi" w:cstheme="minorHAnsi"/>
          <w:sz w:val="22"/>
          <w:szCs w:val="22"/>
        </w:rPr>
        <w:t xml:space="preserve"> a recauchutagem. </w:t>
      </w:r>
    </w:p>
    <w:p w14:paraId="76AEAC47" w14:textId="77777777" w:rsidR="005573B2" w:rsidRPr="00ED04FD" w:rsidRDefault="005573B2" w:rsidP="005F130A">
      <w:pPr>
        <w:pStyle w:val="Nivel2"/>
        <w:numPr>
          <w:ilvl w:val="0"/>
          <w:numId w:val="0"/>
        </w:numPr>
        <w:rPr>
          <w:rFonts w:asciiTheme="minorHAnsi" w:hAnsiTheme="minorHAnsi" w:cstheme="minorHAnsi"/>
          <w:sz w:val="22"/>
          <w:szCs w:val="22"/>
        </w:rPr>
      </w:pPr>
    </w:p>
    <w:p w14:paraId="541B247E" w14:textId="34E0362D" w:rsidR="005573B2" w:rsidRPr="00ED04FD" w:rsidRDefault="00E86024" w:rsidP="005F130A">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 xml:space="preserve">Considerando que </w:t>
      </w:r>
      <w:r w:rsidRPr="00ED04FD">
        <w:rPr>
          <w:rFonts w:asciiTheme="minorHAnsi" w:hAnsiTheme="minorHAnsi" w:cstheme="minorHAnsi"/>
          <w:sz w:val="22"/>
          <w:szCs w:val="22"/>
        </w:rPr>
        <w:t>o</w:t>
      </w:r>
      <w:r w:rsidR="001B72AE" w:rsidRPr="00ED04FD">
        <w:rPr>
          <w:rFonts w:asciiTheme="minorHAnsi" w:hAnsiTheme="minorHAnsi" w:cstheme="minorHAnsi"/>
          <w:sz w:val="22"/>
          <w:szCs w:val="22"/>
        </w:rPr>
        <w:t xml:space="preserve"> objetivo principal é manter </w:t>
      </w:r>
      <w:r w:rsidR="005573B2" w:rsidRPr="00ED04FD">
        <w:rPr>
          <w:rFonts w:asciiTheme="minorHAnsi" w:hAnsiTheme="minorHAnsi" w:cstheme="minorHAnsi"/>
          <w:sz w:val="22"/>
          <w:szCs w:val="22"/>
        </w:rPr>
        <w:t>a frota</w:t>
      </w:r>
      <w:r w:rsidR="001B72AE" w:rsidRPr="00ED04FD">
        <w:rPr>
          <w:rFonts w:asciiTheme="minorHAnsi" w:hAnsiTheme="minorHAnsi" w:cstheme="minorHAnsi"/>
          <w:sz w:val="22"/>
          <w:szCs w:val="22"/>
        </w:rPr>
        <w:t xml:space="preserve"> com pneus em perfeitas condições de uso, propiciando a confiança e segurança dos motoristas, bem como a população que </w:t>
      </w:r>
      <w:r w:rsidR="005573B2" w:rsidRPr="00ED04FD">
        <w:rPr>
          <w:rFonts w:asciiTheme="minorHAnsi" w:hAnsiTheme="minorHAnsi" w:cstheme="minorHAnsi"/>
          <w:sz w:val="22"/>
          <w:szCs w:val="22"/>
        </w:rPr>
        <w:t>usufrui</w:t>
      </w:r>
      <w:r w:rsidR="001B72AE" w:rsidRPr="00ED04FD">
        <w:rPr>
          <w:rFonts w:asciiTheme="minorHAnsi" w:hAnsiTheme="minorHAnsi" w:cstheme="minorHAnsi"/>
          <w:sz w:val="22"/>
          <w:szCs w:val="22"/>
        </w:rPr>
        <w:t xml:space="preserve"> dos mesmos. </w:t>
      </w:r>
    </w:p>
    <w:p w14:paraId="1C10F789" w14:textId="77777777" w:rsidR="005573B2" w:rsidRPr="00ED04FD" w:rsidRDefault="005573B2" w:rsidP="005F130A">
      <w:pPr>
        <w:pStyle w:val="Nivel2"/>
        <w:numPr>
          <w:ilvl w:val="0"/>
          <w:numId w:val="0"/>
        </w:numPr>
        <w:rPr>
          <w:rFonts w:asciiTheme="minorHAnsi" w:hAnsiTheme="minorHAnsi" w:cstheme="minorHAnsi"/>
          <w:sz w:val="22"/>
          <w:szCs w:val="22"/>
        </w:rPr>
      </w:pPr>
    </w:p>
    <w:p w14:paraId="7EB1FD69" w14:textId="3E8918ED" w:rsidR="00E86024" w:rsidRDefault="00E86024" w:rsidP="005F130A">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Considerando</w:t>
      </w:r>
      <w:r w:rsidR="001B72AE" w:rsidRPr="00ED04FD">
        <w:rPr>
          <w:rFonts w:asciiTheme="minorHAnsi" w:hAnsiTheme="minorHAnsi" w:cstheme="minorHAnsi"/>
          <w:sz w:val="22"/>
          <w:szCs w:val="22"/>
        </w:rPr>
        <w:t xml:space="preserve"> o princípio da economicidade, </w:t>
      </w:r>
      <w:r w:rsidR="00ED04FD">
        <w:rPr>
          <w:rFonts w:asciiTheme="minorHAnsi" w:hAnsiTheme="minorHAnsi" w:cstheme="minorHAnsi"/>
          <w:sz w:val="22"/>
          <w:szCs w:val="22"/>
        </w:rPr>
        <w:t xml:space="preserve">haja vista que </w:t>
      </w:r>
      <w:r>
        <w:rPr>
          <w:rFonts w:asciiTheme="minorHAnsi" w:hAnsiTheme="minorHAnsi" w:cstheme="minorHAnsi"/>
          <w:sz w:val="22"/>
          <w:szCs w:val="22"/>
        </w:rPr>
        <w:t xml:space="preserve">os </w:t>
      </w:r>
      <w:r w:rsidRPr="00ED04FD">
        <w:rPr>
          <w:rFonts w:asciiTheme="minorHAnsi" w:hAnsiTheme="minorHAnsi" w:cstheme="minorHAnsi"/>
          <w:sz w:val="22"/>
          <w:szCs w:val="22"/>
        </w:rPr>
        <w:t>pneus</w:t>
      </w:r>
      <w:r w:rsidR="001B72AE" w:rsidRPr="00ED04FD">
        <w:rPr>
          <w:rFonts w:asciiTheme="minorHAnsi" w:hAnsiTheme="minorHAnsi" w:cstheme="minorHAnsi"/>
          <w:sz w:val="22"/>
          <w:szCs w:val="22"/>
        </w:rPr>
        <w:t xml:space="preserve"> reformados </w:t>
      </w:r>
      <w:r w:rsidR="00ED04FD">
        <w:rPr>
          <w:rFonts w:asciiTheme="minorHAnsi" w:hAnsiTheme="minorHAnsi" w:cstheme="minorHAnsi"/>
          <w:sz w:val="22"/>
          <w:szCs w:val="22"/>
        </w:rPr>
        <w:t xml:space="preserve">podem prolongar </w:t>
      </w:r>
      <w:r>
        <w:rPr>
          <w:rFonts w:asciiTheme="minorHAnsi" w:hAnsiTheme="minorHAnsi" w:cstheme="minorHAnsi"/>
          <w:sz w:val="22"/>
          <w:szCs w:val="22"/>
        </w:rPr>
        <w:t xml:space="preserve">sua vida útil; </w:t>
      </w:r>
    </w:p>
    <w:p w14:paraId="1E1E8C0E" w14:textId="77777777" w:rsidR="00C25C51" w:rsidRDefault="00C25C51" w:rsidP="005F130A">
      <w:pPr>
        <w:pStyle w:val="Nivel2"/>
        <w:numPr>
          <w:ilvl w:val="0"/>
          <w:numId w:val="0"/>
        </w:numPr>
      </w:pPr>
    </w:p>
    <w:p w14:paraId="29204042" w14:textId="20A9132F" w:rsidR="001B72AE" w:rsidRPr="00C25C51" w:rsidRDefault="00C25C51" w:rsidP="005F130A">
      <w:pPr>
        <w:pStyle w:val="Nivel2"/>
        <w:numPr>
          <w:ilvl w:val="0"/>
          <w:numId w:val="0"/>
        </w:numPr>
        <w:rPr>
          <w:rFonts w:asciiTheme="minorHAnsi" w:hAnsiTheme="minorHAnsi" w:cstheme="minorHAnsi"/>
          <w:sz w:val="22"/>
          <w:szCs w:val="22"/>
          <w:highlight w:val="yellow"/>
        </w:rPr>
      </w:pPr>
      <w:r w:rsidRPr="00C25C51">
        <w:rPr>
          <w:rFonts w:asciiTheme="minorHAnsi" w:hAnsiTheme="minorHAnsi" w:cstheme="minorHAnsi"/>
          <w:sz w:val="22"/>
          <w:szCs w:val="22"/>
        </w:rPr>
        <w:t>Considerando a necessidade de se manter a frota em circulação, em condições de segurança, com a devida conservação dos pneus, para a execução normal dos serviços</w:t>
      </w:r>
      <w:r>
        <w:rPr>
          <w:rFonts w:asciiTheme="minorHAnsi" w:hAnsiTheme="minorHAnsi" w:cstheme="minorHAnsi"/>
          <w:sz w:val="22"/>
          <w:szCs w:val="22"/>
        </w:rPr>
        <w:t>;</w:t>
      </w:r>
    </w:p>
    <w:p w14:paraId="2E2F40D8" w14:textId="0777F971" w:rsidR="00C25C51" w:rsidRDefault="00C25C51" w:rsidP="005F130A">
      <w:pPr>
        <w:pStyle w:val="Nivel2"/>
        <w:numPr>
          <w:ilvl w:val="0"/>
          <w:numId w:val="0"/>
        </w:numPr>
        <w:rPr>
          <w:rFonts w:asciiTheme="minorHAnsi" w:hAnsiTheme="minorHAnsi" w:cstheme="minorHAnsi"/>
          <w:sz w:val="22"/>
          <w:szCs w:val="22"/>
        </w:rPr>
      </w:pPr>
    </w:p>
    <w:p w14:paraId="64CA310C" w14:textId="1BD3FA1F" w:rsidR="004B1923" w:rsidRPr="00D17C02" w:rsidRDefault="005F130A" w:rsidP="005F130A">
      <w:pPr>
        <w:pStyle w:val="Nivel2"/>
        <w:numPr>
          <w:ilvl w:val="0"/>
          <w:numId w:val="0"/>
        </w:numPr>
        <w:rPr>
          <w:rFonts w:asciiTheme="minorHAnsi" w:hAnsiTheme="minorHAnsi" w:cstheme="minorHAnsi"/>
          <w:b/>
          <w:bCs w:val="0"/>
          <w:sz w:val="22"/>
          <w:szCs w:val="22"/>
        </w:rPr>
      </w:pPr>
      <w:r w:rsidRPr="005C1022">
        <w:rPr>
          <w:rFonts w:asciiTheme="minorHAnsi" w:hAnsiTheme="minorHAnsi" w:cstheme="minorHAnsi"/>
          <w:sz w:val="22"/>
          <w:szCs w:val="22"/>
        </w:rPr>
        <w:t xml:space="preserve">Considerando que a frota do Serviço de Transporte - SETS é necessária para o bom funcionamento dos trabalhos essenciais aos municípios consorciados e que é de interesse público que os mesmos continuem sendo executados de maneira eficiente e ininterrupta, faz-se necessária a </w:t>
      </w:r>
      <w:r w:rsidR="00E86024" w:rsidRPr="005C1022">
        <w:rPr>
          <w:rFonts w:asciiTheme="minorHAnsi" w:hAnsiTheme="minorHAnsi" w:cstheme="minorHAnsi"/>
          <w:sz w:val="22"/>
          <w:szCs w:val="22"/>
        </w:rPr>
        <w:t>prestação de serviços</w:t>
      </w:r>
      <w:r w:rsidRPr="005C1022">
        <w:rPr>
          <w:rFonts w:asciiTheme="minorHAnsi" w:hAnsiTheme="minorHAnsi" w:cstheme="minorHAnsi"/>
          <w:sz w:val="22"/>
          <w:szCs w:val="22"/>
        </w:rPr>
        <w:t>,</w:t>
      </w:r>
      <w:r w:rsidRPr="005C1022">
        <w:t xml:space="preserve"> </w:t>
      </w:r>
      <w:r w:rsidRPr="005C1022">
        <w:rPr>
          <w:rFonts w:asciiTheme="minorHAnsi" w:hAnsiTheme="minorHAnsi" w:cstheme="minorHAnsi"/>
          <w:sz w:val="22"/>
          <w:szCs w:val="22"/>
        </w:rPr>
        <w:t>para manutenção periódica e conservação dos veículos que atenderão</w:t>
      </w:r>
      <w:r w:rsidR="00D17C02" w:rsidRPr="005C1022">
        <w:rPr>
          <w:rFonts w:asciiTheme="minorHAnsi" w:hAnsiTheme="minorHAnsi" w:cstheme="minorHAnsi"/>
          <w:sz w:val="22"/>
          <w:szCs w:val="22"/>
        </w:rPr>
        <w:t xml:space="preserve"> o </w:t>
      </w:r>
      <w:r w:rsidR="00D17C02" w:rsidRPr="005C1022">
        <w:rPr>
          <w:rFonts w:asciiTheme="minorHAnsi" w:hAnsiTheme="minorHAnsi" w:cstheme="minorHAnsi"/>
          <w:noProof/>
          <w:sz w:val="22"/>
          <w:szCs w:val="22"/>
        </w:rPr>
        <w:t>Consórcio Intermunicipal de Saúde da Microrregião do Vale do Aço – CONSAÚDE.</w:t>
      </w:r>
    </w:p>
    <w:p w14:paraId="27A59078" w14:textId="77777777" w:rsidR="005F130A" w:rsidRPr="005F130A" w:rsidRDefault="005F130A" w:rsidP="005F130A">
      <w:pPr>
        <w:pStyle w:val="Nivel2"/>
        <w:numPr>
          <w:ilvl w:val="0"/>
          <w:numId w:val="0"/>
        </w:numPr>
        <w:rPr>
          <w:rFonts w:asciiTheme="minorHAnsi" w:hAnsiTheme="minorHAnsi" w:cstheme="minorHAnsi"/>
          <w:b/>
          <w:bCs w:val="0"/>
          <w:sz w:val="22"/>
          <w:szCs w:val="22"/>
        </w:rPr>
      </w:pPr>
    </w:p>
    <w:p w14:paraId="32F7412F" w14:textId="79C261EF" w:rsidR="00E86024" w:rsidRPr="00ED04FD" w:rsidRDefault="00E86024" w:rsidP="00E86024">
      <w:pPr>
        <w:pStyle w:val="Nivel2"/>
        <w:numPr>
          <w:ilvl w:val="0"/>
          <w:numId w:val="0"/>
        </w:numPr>
        <w:rPr>
          <w:rFonts w:asciiTheme="minorHAnsi" w:hAnsiTheme="minorHAnsi" w:cstheme="minorHAnsi"/>
          <w:sz w:val="22"/>
          <w:szCs w:val="22"/>
          <w:highlight w:val="yellow"/>
        </w:rPr>
      </w:pPr>
      <w:r w:rsidRPr="00ED04FD">
        <w:rPr>
          <w:rFonts w:asciiTheme="minorHAnsi" w:hAnsiTheme="minorHAnsi" w:cstheme="minorHAnsi"/>
          <w:sz w:val="22"/>
          <w:szCs w:val="22"/>
        </w:rPr>
        <w:t xml:space="preserve">Assim, considerando todos os aspectos, </w:t>
      </w:r>
      <w:r>
        <w:rPr>
          <w:rFonts w:asciiTheme="minorHAnsi" w:hAnsiTheme="minorHAnsi" w:cstheme="minorHAnsi"/>
          <w:sz w:val="22"/>
          <w:szCs w:val="22"/>
        </w:rPr>
        <w:t>e</w:t>
      </w:r>
      <w:r w:rsidRPr="00ED04FD">
        <w:rPr>
          <w:rFonts w:asciiTheme="minorHAnsi" w:hAnsiTheme="minorHAnsi" w:cstheme="minorHAnsi"/>
          <w:sz w:val="22"/>
          <w:szCs w:val="22"/>
        </w:rPr>
        <w:t xml:space="preserve"> a necessidade da contratação descrita, sendo os veículos ferramentas indispensáveis para a execução d</w:t>
      </w:r>
      <w:r>
        <w:rPr>
          <w:rFonts w:asciiTheme="minorHAnsi" w:hAnsiTheme="minorHAnsi" w:cstheme="minorHAnsi"/>
          <w:sz w:val="22"/>
          <w:szCs w:val="22"/>
        </w:rPr>
        <w:t>o</w:t>
      </w:r>
      <w:r w:rsidRPr="00ED04FD">
        <w:rPr>
          <w:rFonts w:asciiTheme="minorHAnsi" w:hAnsiTheme="minorHAnsi" w:cstheme="minorHAnsi"/>
          <w:sz w:val="22"/>
          <w:szCs w:val="22"/>
        </w:rPr>
        <w:t>s t</w:t>
      </w:r>
      <w:r>
        <w:rPr>
          <w:rFonts w:asciiTheme="minorHAnsi" w:hAnsiTheme="minorHAnsi" w:cstheme="minorHAnsi"/>
          <w:sz w:val="22"/>
          <w:szCs w:val="22"/>
        </w:rPr>
        <w:t>ransportes</w:t>
      </w:r>
      <w:r w:rsidRPr="00ED04FD">
        <w:rPr>
          <w:rFonts w:asciiTheme="minorHAnsi" w:hAnsiTheme="minorHAnsi" w:cstheme="minorHAnsi"/>
          <w:sz w:val="22"/>
          <w:szCs w:val="22"/>
        </w:rPr>
        <w:t xml:space="preserve"> diári</w:t>
      </w:r>
      <w:r>
        <w:rPr>
          <w:rFonts w:asciiTheme="minorHAnsi" w:hAnsiTheme="minorHAnsi" w:cstheme="minorHAnsi"/>
          <w:sz w:val="22"/>
          <w:szCs w:val="22"/>
        </w:rPr>
        <w:t>o</w:t>
      </w:r>
      <w:r w:rsidRPr="00ED04FD">
        <w:rPr>
          <w:rFonts w:asciiTheme="minorHAnsi" w:hAnsiTheme="minorHAnsi" w:cstheme="minorHAnsi"/>
          <w:sz w:val="22"/>
          <w:szCs w:val="22"/>
        </w:rPr>
        <w:t xml:space="preserve">s dos </w:t>
      </w:r>
      <w:r>
        <w:rPr>
          <w:rFonts w:asciiTheme="minorHAnsi" w:hAnsiTheme="minorHAnsi" w:cstheme="minorHAnsi"/>
          <w:sz w:val="22"/>
          <w:szCs w:val="22"/>
        </w:rPr>
        <w:t xml:space="preserve">munícipios </w:t>
      </w:r>
      <w:r w:rsidR="005C1022">
        <w:rPr>
          <w:rFonts w:asciiTheme="minorHAnsi" w:hAnsiTheme="minorHAnsi" w:cstheme="minorHAnsi"/>
          <w:sz w:val="22"/>
          <w:szCs w:val="22"/>
        </w:rPr>
        <w:t>consorciados,</w:t>
      </w:r>
      <w:r w:rsidRPr="00ED04FD">
        <w:rPr>
          <w:rFonts w:asciiTheme="minorHAnsi" w:hAnsiTheme="minorHAnsi" w:cstheme="minorHAnsi"/>
          <w:sz w:val="22"/>
          <w:szCs w:val="22"/>
        </w:rPr>
        <w:t xml:space="preserve"> justific</w:t>
      </w:r>
      <w:r>
        <w:rPr>
          <w:rFonts w:asciiTheme="minorHAnsi" w:hAnsiTheme="minorHAnsi" w:cstheme="minorHAnsi"/>
          <w:sz w:val="22"/>
          <w:szCs w:val="22"/>
        </w:rPr>
        <w:t>a -se</w:t>
      </w:r>
      <w:r w:rsidRPr="00ED04FD">
        <w:rPr>
          <w:rFonts w:asciiTheme="minorHAnsi" w:hAnsiTheme="minorHAnsi" w:cstheme="minorHAnsi"/>
          <w:sz w:val="22"/>
          <w:szCs w:val="22"/>
        </w:rPr>
        <w:t xml:space="preserve"> </w:t>
      </w:r>
      <w:r w:rsidR="005C1022" w:rsidRPr="00ED04FD">
        <w:rPr>
          <w:rFonts w:asciiTheme="minorHAnsi" w:hAnsiTheme="minorHAnsi" w:cstheme="minorHAnsi"/>
          <w:sz w:val="22"/>
          <w:szCs w:val="22"/>
        </w:rPr>
        <w:t xml:space="preserve">de </w:t>
      </w:r>
      <w:r w:rsidR="005C1022">
        <w:rPr>
          <w:rFonts w:asciiTheme="minorHAnsi" w:hAnsiTheme="minorHAnsi" w:cstheme="minorHAnsi"/>
          <w:sz w:val="22"/>
          <w:szCs w:val="22"/>
        </w:rPr>
        <w:t>como</w:t>
      </w:r>
      <w:r w:rsidRPr="00ED04FD">
        <w:rPr>
          <w:rFonts w:asciiTheme="minorHAnsi" w:hAnsiTheme="minorHAnsi" w:cstheme="minorHAnsi"/>
          <w:sz w:val="22"/>
          <w:szCs w:val="22"/>
        </w:rPr>
        <w:t xml:space="preserve"> </w:t>
      </w:r>
      <w:r w:rsidR="005C1022" w:rsidRPr="00ED04FD">
        <w:rPr>
          <w:rFonts w:asciiTheme="minorHAnsi" w:hAnsiTheme="minorHAnsi" w:cstheme="minorHAnsi"/>
          <w:sz w:val="22"/>
          <w:szCs w:val="22"/>
        </w:rPr>
        <w:t xml:space="preserve">imprescindível </w:t>
      </w:r>
      <w:r w:rsidR="005C1022">
        <w:rPr>
          <w:rFonts w:asciiTheme="minorHAnsi" w:hAnsiTheme="minorHAnsi" w:cstheme="minorHAnsi"/>
          <w:sz w:val="22"/>
          <w:szCs w:val="22"/>
        </w:rPr>
        <w:t>e</w:t>
      </w:r>
      <w:r>
        <w:rPr>
          <w:rFonts w:asciiTheme="minorHAnsi" w:hAnsiTheme="minorHAnsi" w:cstheme="minorHAnsi"/>
          <w:sz w:val="22"/>
          <w:szCs w:val="22"/>
        </w:rPr>
        <w:t xml:space="preserve"> </w:t>
      </w:r>
      <w:r w:rsidR="005C1022">
        <w:rPr>
          <w:rFonts w:asciiTheme="minorHAnsi" w:hAnsiTheme="minorHAnsi" w:cstheme="minorHAnsi"/>
          <w:sz w:val="22"/>
          <w:szCs w:val="22"/>
        </w:rPr>
        <w:t xml:space="preserve">de </w:t>
      </w:r>
      <w:r w:rsidR="005C1022" w:rsidRPr="00ED04FD">
        <w:rPr>
          <w:rFonts w:asciiTheme="minorHAnsi" w:hAnsiTheme="minorHAnsi" w:cstheme="minorHAnsi"/>
          <w:sz w:val="22"/>
          <w:szCs w:val="22"/>
        </w:rPr>
        <w:t>interesse</w:t>
      </w:r>
      <w:r w:rsidRPr="00ED04FD">
        <w:rPr>
          <w:rFonts w:asciiTheme="minorHAnsi" w:hAnsiTheme="minorHAnsi" w:cstheme="minorHAnsi"/>
          <w:sz w:val="22"/>
          <w:szCs w:val="22"/>
        </w:rPr>
        <w:t xml:space="preserve"> público</w:t>
      </w:r>
      <w:r>
        <w:rPr>
          <w:rFonts w:asciiTheme="minorHAnsi" w:hAnsiTheme="minorHAnsi" w:cstheme="minorHAnsi"/>
          <w:sz w:val="22"/>
          <w:szCs w:val="22"/>
        </w:rPr>
        <w:t xml:space="preserve"> </w:t>
      </w:r>
      <w:r w:rsidR="005C1022">
        <w:rPr>
          <w:rFonts w:asciiTheme="minorHAnsi" w:hAnsiTheme="minorHAnsi" w:cstheme="minorHAnsi"/>
          <w:sz w:val="22"/>
          <w:szCs w:val="22"/>
        </w:rPr>
        <w:t xml:space="preserve">a licitação conforme objeto. </w:t>
      </w:r>
    </w:p>
    <w:p w14:paraId="38B92CC5" w14:textId="77777777" w:rsidR="00E86024" w:rsidRDefault="00E86024" w:rsidP="00BD54DB">
      <w:pPr>
        <w:pStyle w:val="Nivel2"/>
        <w:numPr>
          <w:ilvl w:val="0"/>
          <w:numId w:val="0"/>
        </w:numPr>
        <w:jc w:val="left"/>
        <w:rPr>
          <w:rFonts w:asciiTheme="minorHAnsi" w:hAnsiTheme="minorHAnsi" w:cstheme="minorHAnsi"/>
          <w:b/>
          <w:bCs w:val="0"/>
          <w:sz w:val="22"/>
          <w:szCs w:val="22"/>
        </w:rPr>
      </w:pPr>
    </w:p>
    <w:p w14:paraId="1764F5C2" w14:textId="1EB9917C" w:rsidR="004B1923" w:rsidRPr="005C239B" w:rsidRDefault="004B1923" w:rsidP="00BD54DB">
      <w:pPr>
        <w:pStyle w:val="Nivel2"/>
        <w:numPr>
          <w:ilvl w:val="0"/>
          <w:numId w:val="0"/>
        </w:numPr>
        <w:jc w:val="left"/>
        <w:rPr>
          <w:rFonts w:asciiTheme="minorHAnsi" w:hAnsiTheme="minorHAnsi" w:cstheme="minorHAnsi"/>
          <w:b/>
          <w:bCs w:val="0"/>
          <w:sz w:val="22"/>
          <w:szCs w:val="22"/>
        </w:rPr>
      </w:pPr>
      <w:r w:rsidRPr="005C239B">
        <w:rPr>
          <w:rFonts w:asciiTheme="minorHAnsi" w:hAnsiTheme="minorHAnsi" w:cstheme="minorHAnsi"/>
          <w:b/>
          <w:bCs w:val="0"/>
          <w:sz w:val="22"/>
          <w:szCs w:val="22"/>
        </w:rPr>
        <w:t>3. DA VIG</w:t>
      </w:r>
      <w:r w:rsidR="005C1022">
        <w:rPr>
          <w:rFonts w:asciiTheme="minorHAnsi" w:hAnsiTheme="minorHAnsi" w:cstheme="minorHAnsi"/>
          <w:b/>
          <w:bCs w:val="0"/>
          <w:sz w:val="22"/>
          <w:szCs w:val="22"/>
        </w:rPr>
        <w:t>Ê</w:t>
      </w:r>
      <w:r w:rsidRPr="005C239B">
        <w:rPr>
          <w:rFonts w:asciiTheme="minorHAnsi" w:hAnsiTheme="minorHAnsi" w:cstheme="minorHAnsi"/>
          <w:b/>
          <w:bCs w:val="0"/>
          <w:sz w:val="22"/>
          <w:szCs w:val="22"/>
        </w:rPr>
        <w:t xml:space="preserve">NCIA </w:t>
      </w:r>
    </w:p>
    <w:p w14:paraId="0D01AEB1" w14:textId="20A7EBD0" w:rsidR="004B1923" w:rsidRPr="004B1923" w:rsidRDefault="004B1923" w:rsidP="004B1923">
      <w:pPr>
        <w:pStyle w:val="Nivel2"/>
        <w:numPr>
          <w:ilvl w:val="0"/>
          <w:numId w:val="0"/>
        </w:numPr>
        <w:rPr>
          <w:rFonts w:asciiTheme="minorHAnsi" w:hAnsiTheme="minorHAnsi" w:cstheme="minorHAnsi"/>
          <w:sz w:val="22"/>
          <w:szCs w:val="22"/>
        </w:rPr>
      </w:pPr>
      <w:r w:rsidRPr="005C239B">
        <w:rPr>
          <w:rFonts w:asciiTheme="minorHAnsi" w:hAnsiTheme="minorHAnsi" w:cstheme="minorHAnsi"/>
          <w:sz w:val="22"/>
          <w:szCs w:val="22"/>
        </w:rPr>
        <w:t>3.1</w:t>
      </w:r>
      <w:r w:rsidRPr="004B1923">
        <w:rPr>
          <w:rFonts w:asciiTheme="minorHAnsi" w:hAnsiTheme="minorHAnsi" w:cstheme="minorHAnsi"/>
          <w:b/>
          <w:bCs w:val="0"/>
          <w:sz w:val="22"/>
          <w:szCs w:val="22"/>
        </w:rPr>
        <w:t>.</w:t>
      </w:r>
      <w:r w:rsidRPr="004B1923">
        <w:rPr>
          <w:rFonts w:asciiTheme="minorHAnsi" w:hAnsiTheme="minorHAnsi" w:cstheme="minorHAnsi"/>
          <w:sz w:val="22"/>
          <w:szCs w:val="22"/>
        </w:rPr>
        <w:t xml:space="preserve"> A ATA de Registro de Preços resultante deste certame terá vigência pelo período de 12 (doze) meses, não sendo prorrogável na forma do art. 57, II, da Lei de Licitações 8.666/93.</w:t>
      </w:r>
    </w:p>
    <w:p w14:paraId="650E4920" w14:textId="70184429" w:rsidR="004B1923" w:rsidRPr="004B1923" w:rsidRDefault="004B1923" w:rsidP="004B1923">
      <w:pPr>
        <w:pStyle w:val="Nivel2"/>
        <w:numPr>
          <w:ilvl w:val="0"/>
          <w:numId w:val="0"/>
        </w:numPr>
        <w:rPr>
          <w:rFonts w:asciiTheme="minorHAnsi" w:hAnsiTheme="minorHAnsi" w:cstheme="minorHAnsi"/>
          <w:sz w:val="22"/>
          <w:szCs w:val="22"/>
        </w:rPr>
      </w:pPr>
    </w:p>
    <w:p w14:paraId="31839563" w14:textId="68EB077B" w:rsidR="004B1923" w:rsidRPr="004B1923" w:rsidRDefault="004B1923" w:rsidP="004B1923">
      <w:pPr>
        <w:pStyle w:val="Nivel2"/>
        <w:numPr>
          <w:ilvl w:val="0"/>
          <w:numId w:val="0"/>
        </w:numPr>
        <w:rPr>
          <w:rFonts w:asciiTheme="minorHAnsi" w:hAnsiTheme="minorHAnsi" w:cstheme="minorHAnsi"/>
          <w:sz w:val="22"/>
          <w:szCs w:val="22"/>
        </w:rPr>
      </w:pPr>
      <w:r w:rsidRPr="004B1923">
        <w:rPr>
          <w:rFonts w:asciiTheme="minorHAnsi" w:hAnsiTheme="minorHAnsi" w:cstheme="minorHAnsi"/>
          <w:sz w:val="22"/>
          <w:szCs w:val="22"/>
        </w:rPr>
        <w:lastRenderedPageBreak/>
        <w:t>3.2</w:t>
      </w:r>
      <w:r w:rsidR="00B7246C">
        <w:rPr>
          <w:rFonts w:asciiTheme="minorHAnsi" w:hAnsiTheme="minorHAnsi" w:cstheme="minorHAnsi"/>
          <w:sz w:val="22"/>
          <w:szCs w:val="22"/>
        </w:rPr>
        <w:t>.</w:t>
      </w:r>
      <w:r w:rsidRPr="004B1923">
        <w:rPr>
          <w:rFonts w:asciiTheme="minorHAnsi" w:hAnsiTheme="minorHAnsi" w:cstheme="minorHAnsi"/>
          <w:sz w:val="22"/>
          <w:szCs w:val="22"/>
        </w:rPr>
        <w:t xml:space="preserve"> </w:t>
      </w:r>
      <w:r w:rsidR="00B7246C">
        <w:rPr>
          <w:rFonts w:asciiTheme="minorHAnsi" w:hAnsiTheme="minorHAnsi" w:cstheme="minorHAnsi"/>
          <w:sz w:val="22"/>
          <w:szCs w:val="22"/>
        </w:rPr>
        <w:t xml:space="preserve">A prestação de serviços </w:t>
      </w:r>
      <w:r w:rsidR="005C1022">
        <w:rPr>
          <w:rFonts w:asciiTheme="minorHAnsi" w:hAnsiTheme="minorHAnsi" w:cstheme="minorHAnsi"/>
          <w:sz w:val="22"/>
          <w:szCs w:val="22"/>
        </w:rPr>
        <w:t>deverá ser</w:t>
      </w:r>
      <w:r w:rsidR="00B7246C">
        <w:rPr>
          <w:rFonts w:asciiTheme="minorHAnsi" w:hAnsiTheme="minorHAnsi" w:cstheme="minorHAnsi"/>
          <w:sz w:val="22"/>
          <w:szCs w:val="22"/>
        </w:rPr>
        <w:t xml:space="preserve"> nas dependências internas do registrado</w:t>
      </w:r>
      <w:r w:rsidRPr="004B1923">
        <w:rPr>
          <w:rFonts w:asciiTheme="minorHAnsi" w:hAnsiTheme="minorHAnsi" w:cstheme="minorHAnsi"/>
          <w:sz w:val="22"/>
          <w:szCs w:val="22"/>
        </w:rPr>
        <w:t>.</w:t>
      </w:r>
    </w:p>
    <w:p w14:paraId="4065A1EE" w14:textId="77777777" w:rsidR="004B1923" w:rsidRPr="004B1923" w:rsidRDefault="004B1923" w:rsidP="004B1923">
      <w:pPr>
        <w:pStyle w:val="Nivel2"/>
        <w:numPr>
          <w:ilvl w:val="0"/>
          <w:numId w:val="0"/>
        </w:numPr>
        <w:rPr>
          <w:rFonts w:asciiTheme="minorHAnsi" w:hAnsiTheme="minorHAnsi" w:cstheme="minorHAnsi"/>
          <w:sz w:val="22"/>
          <w:szCs w:val="22"/>
        </w:rPr>
      </w:pPr>
    </w:p>
    <w:p w14:paraId="021F4BA6" w14:textId="50F8454E" w:rsidR="00E9596C" w:rsidRDefault="004B1923" w:rsidP="004B1923">
      <w:pPr>
        <w:pStyle w:val="Nivel2"/>
        <w:numPr>
          <w:ilvl w:val="0"/>
          <w:numId w:val="0"/>
        </w:numPr>
        <w:rPr>
          <w:rFonts w:asciiTheme="minorHAnsi" w:hAnsiTheme="minorHAnsi" w:cstheme="minorHAnsi"/>
          <w:sz w:val="22"/>
          <w:szCs w:val="22"/>
        </w:rPr>
      </w:pPr>
      <w:r w:rsidRPr="004B1923">
        <w:rPr>
          <w:rFonts w:asciiTheme="minorHAnsi" w:hAnsiTheme="minorHAnsi" w:cstheme="minorHAnsi"/>
          <w:sz w:val="22"/>
          <w:szCs w:val="22"/>
        </w:rPr>
        <w:t xml:space="preserve"> 3.3. Mediante o recebimento da Autorização de Fornecimento, a Licitante Vencedora deverá </w:t>
      </w:r>
      <w:r w:rsidR="00CD43F9">
        <w:rPr>
          <w:rFonts w:asciiTheme="minorHAnsi" w:hAnsiTheme="minorHAnsi" w:cstheme="minorHAnsi"/>
          <w:sz w:val="22"/>
          <w:szCs w:val="22"/>
        </w:rPr>
        <w:t xml:space="preserve">iniciar a prestação de serviços de forma imediata, conforme programação agendada com o Setor de transporte.  </w:t>
      </w:r>
      <w:r w:rsidRPr="004B1923">
        <w:rPr>
          <w:rFonts w:asciiTheme="minorHAnsi" w:hAnsiTheme="minorHAnsi" w:cstheme="minorHAnsi"/>
          <w:sz w:val="22"/>
          <w:szCs w:val="22"/>
        </w:rPr>
        <w:t xml:space="preserve"> </w:t>
      </w:r>
    </w:p>
    <w:p w14:paraId="6880C634" w14:textId="77777777" w:rsidR="005C239B" w:rsidRDefault="005C239B" w:rsidP="001F4A6C">
      <w:pPr>
        <w:pStyle w:val="Nivel2"/>
        <w:numPr>
          <w:ilvl w:val="0"/>
          <w:numId w:val="0"/>
        </w:numPr>
        <w:shd w:val="clear" w:color="auto" w:fill="FFFFFF" w:themeFill="background1"/>
        <w:rPr>
          <w:rFonts w:asciiTheme="minorHAnsi" w:hAnsiTheme="minorHAnsi" w:cstheme="minorHAnsi"/>
          <w:sz w:val="22"/>
          <w:szCs w:val="22"/>
          <w:u w:val="single"/>
        </w:rPr>
      </w:pPr>
    </w:p>
    <w:p w14:paraId="4305E260" w14:textId="44616C33" w:rsidR="00A63338" w:rsidRPr="00491BD4" w:rsidRDefault="00A63338" w:rsidP="001F4A6C">
      <w:pPr>
        <w:pStyle w:val="Nivel2"/>
        <w:numPr>
          <w:ilvl w:val="0"/>
          <w:numId w:val="0"/>
        </w:numPr>
        <w:shd w:val="clear" w:color="auto" w:fill="FFFFFF" w:themeFill="background1"/>
        <w:rPr>
          <w:rFonts w:asciiTheme="minorHAnsi" w:hAnsiTheme="minorHAnsi" w:cstheme="minorHAnsi"/>
          <w:b/>
          <w:bCs w:val="0"/>
          <w:sz w:val="22"/>
          <w:szCs w:val="22"/>
        </w:rPr>
      </w:pPr>
      <w:r w:rsidRPr="00491BD4">
        <w:rPr>
          <w:rFonts w:asciiTheme="minorHAnsi" w:hAnsiTheme="minorHAnsi" w:cstheme="minorHAnsi"/>
          <w:sz w:val="22"/>
          <w:szCs w:val="22"/>
        </w:rPr>
        <w:t xml:space="preserve">4. </w:t>
      </w:r>
      <w:r w:rsidRPr="00491BD4">
        <w:rPr>
          <w:rFonts w:asciiTheme="minorHAnsi" w:hAnsiTheme="minorHAnsi" w:cstheme="minorHAnsi"/>
          <w:b/>
          <w:bCs w:val="0"/>
          <w:sz w:val="22"/>
          <w:szCs w:val="22"/>
        </w:rPr>
        <w:t xml:space="preserve">DOTAÇÃO ORÇAMENTARIA </w:t>
      </w:r>
    </w:p>
    <w:p w14:paraId="2F7FD4D0" w14:textId="77777777" w:rsidR="00491BD4" w:rsidRPr="00491BD4" w:rsidRDefault="00A63338" w:rsidP="00491BD4">
      <w:pPr>
        <w:pStyle w:val="Nivel2"/>
        <w:numPr>
          <w:ilvl w:val="0"/>
          <w:numId w:val="0"/>
        </w:numPr>
        <w:rPr>
          <w:rFonts w:asciiTheme="minorHAnsi" w:hAnsiTheme="minorHAnsi" w:cstheme="minorHAnsi"/>
          <w:sz w:val="22"/>
          <w:szCs w:val="22"/>
        </w:rPr>
      </w:pPr>
      <w:r w:rsidRPr="00491BD4">
        <w:rPr>
          <w:rFonts w:asciiTheme="minorHAnsi" w:hAnsiTheme="minorHAnsi" w:cstheme="minorHAnsi"/>
          <w:sz w:val="22"/>
          <w:szCs w:val="22"/>
        </w:rPr>
        <w:t xml:space="preserve">4.1. </w:t>
      </w:r>
      <w:r w:rsidR="00491BD4" w:rsidRPr="00491BD4">
        <w:rPr>
          <w:rFonts w:asciiTheme="minorHAnsi" w:hAnsiTheme="minorHAnsi" w:cstheme="minorHAnsi"/>
          <w:sz w:val="22"/>
          <w:szCs w:val="22"/>
        </w:rPr>
        <w:t>Por se tratar de Registro de Preços, inaplicável a indicação de dotação orçamentária, conforme previsto no §2º do Decreto 7.892/2013.</w:t>
      </w:r>
    </w:p>
    <w:p w14:paraId="7E2603E4" w14:textId="77777777" w:rsidR="00491BD4" w:rsidRPr="00491BD4" w:rsidRDefault="00491BD4" w:rsidP="00491BD4">
      <w:pPr>
        <w:pStyle w:val="Nivel2"/>
        <w:numPr>
          <w:ilvl w:val="0"/>
          <w:numId w:val="0"/>
        </w:numPr>
        <w:shd w:val="clear" w:color="auto" w:fill="FFFFFF" w:themeFill="background1"/>
        <w:rPr>
          <w:rFonts w:asciiTheme="minorHAnsi" w:hAnsiTheme="minorHAnsi" w:cstheme="minorHAnsi"/>
          <w:b/>
          <w:bCs w:val="0"/>
          <w:sz w:val="22"/>
          <w:szCs w:val="22"/>
        </w:rPr>
      </w:pPr>
    </w:p>
    <w:p w14:paraId="3FE1BDCA" w14:textId="10B15567" w:rsidR="00AC7F32" w:rsidRPr="005C239B" w:rsidRDefault="00AC7F32" w:rsidP="00491BD4">
      <w:pPr>
        <w:pStyle w:val="Nivel2"/>
        <w:numPr>
          <w:ilvl w:val="0"/>
          <w:numId w:val="0"/>
        </w:numPr>
        <w:shd w:val="clear" w:color="auto" w:fill="FFFFFF" w:themeFill="background1"/>
        <w:rPr>
          <w:rFonts w:asciiTheme="minorHAnsi" w:hAnsiTheme="minorHAnsi" w:cstheme="minorHAnsi"/>
          <w:b/>
          <w:bCs w:val="0"/>
          <w:sz w:val="22"/>
          <w:szCs w:val="22"/>
        </w:rPr>
      </w:pPr>
      <w:r w:rsidRPr="005C239B">
        <w:rPr>
          <w:rFonts w:asciiTheme="minorHAnsi" w:hAnsiTheme="minorHAnsi" w:cstheme="minorHAnsi"/>
          <w:b/>
          <w:bCs w:val="0"/>
          <w:sz w:val="22"/>
          <w:szCs w:val="22"/>
        </w:rPr>
        <w:t>5 - DO PAGAMENTO</w:t>
      </w:r>
    </w:p>
    <w:p w14:paraId="7F1325BD" w14:textId="18643DEF" w:rsidR="00AC7F32" w:rsidRDefault="00AC7F32" w:rsidP="004B1923">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5.1.</w:t>
      </w:r>
      <w:r w:rsidRPr="00AC7F32">
        <w:rPr>
          <w:rFonts w:asciiTheme="minorHAnsi" w:hAnsiTheme="minorHAnsi" w:cstheme="minorHAnsi"/>
          <w:sz w:val="22"/>
          <w:szCs w:val="22"/>
        </w:rPr>
        <w:t xml:space="preserve">O faturamento será efetuado em até 30 (trinta) dias após a apresentação e aceitação da Nota Fiscal pelo Setor Requisitante, transcorrido o prazo necessário para tramitação na Contabilidade </w:t>
      </w:r>
      <w:r>
        <w:rPr>
          <w:rFonts w:asciiTheme="minorHAnsi" w:hAnsiTheme="minorHAnsi" w:cstheme="minorHAnsi"/>
          <w:sz w:val="22"/>
          <w:szCs w:val="22"/>
        </w:rPr>
        <w:t xml:space="preserve">e Setor Financeiro do Consórcio Intermunicipal da Região do Vale do Aço – Consaúde  </w:t>
      </w:r>
    </w:p>
    <w:p w14:paraId="20BDB230" w14:textId="77777777" w:rsidR="00AC7F32" w:rsidRDefault="00AC7F32" w:rsidP="004B1923">
      <w:pPr>
        <w:pStyle w:val="Nivel2"/>
        <w:numPr>
          <w:ilvl w:val="0"/>
          <w:numId w:val="0"/>
        </w:numPr>
        <w:rPr>
          <w:rFonts w:asciiTheme="minorHAnsi" w:hAnsiTheme="minorHAnsi" w:cstheme="minorHAnsi"/>
          <w:sz w:val="22"/>
          <w:szCs w:val="22"/>
        </w:rPr>
      </w:pPr>
      <w:r w:rsidRPr="00AC7F32">
        <w:rPr>
          <w:rFonts w:asciiTheme="minorHAnsi" w:hAnsiTheme="minorHAnsi" w:cstheme="minorHAnsi"/>
          <w:sz w:val="22"/>
          <w:szCs w:val="22"/>
        </w:rPr>
        <w:t>5.2. Para efeito de cada pagamento, a nota fiscal/fatura deverá estar acompanhada da cópia das guias de quitação de débitos relativos do Fundo de Garantia por Tempo de Serviço – FGTS, Prova de regularidade relativa à seguridade social – INSS e Certidão Negativa de Débitos TrabalhistasCNDT.</w:t>
      </w:r>
    </w:p>
    <w:p w14:paraId="307CE817" w14:textId="23A2C541" w:rsidR="00AC7F32" w:rsidRDefault="00AC7F32" w:rsidP="004B1923">
      <w:pPr>
        <w:pStyle w:val="Nivel2"/>
        <w:numPr>
          <w:ilvl w:val="0"/>
          <w:numId w:val="0"/>
        </w:numPr>
        <w:rPr>
          <w:rFonts w:asciiTheme="minorHAnsi" w:hAnsiTheme="minorHAnsi" w:cstheme="minorHAnsi"/>
          <w:sz w:val="22"/>
          <w:szCs w:val="22"/>
        </w:rPr>
      </w:pPr>
      <w:r w:rsidRPr="00AC7F32">
        <w:rPr>
          <w:rFonts w:asciiTheme="minorHAnsi" w:hAnsiTheme="minorHAnsi" w:cstheme="minorHAnsi"/>
          <w:sz w:val="22"/>
          <w:szCs w:val="22"/>
        </w:rPr>
        <w:t xml:space="preserve"> 5.3. </w:t>
      </w:r>
      <w:bookmarkStart w:id="0" w:name="_Hlk113287025"/>
      <w:r w:rsidR="00EA7BDB">
        <w:rPr>
          <w:rFonts w:asciiTheme="minorHAnsi" w:hAnsiTheme="minorHAnsi" w:cstheme="minorHAnsi"/>
          <w:sz w:val="22"/>
          <w:szCs w:val="22"/>
        </w:rPr>
        <w:t xml:space="preserve">O </w:t>
      </w:r>
      <w:r>
        <w:rPr>
          <w:rFonts w:asciiTheme="minorHAnsi" w:hAnsiTheme="minorHAnsi" w:cstheme="minorHAnsi"/>
          <w:sz w:val="22"/>
          <w:szCs w:val="22"/>
        </w:rPr>
        <w:t>Consórcio Intermunicipal da Região do Vale do Aço – Consaúde</w:t>
      </w:r>
      <w:bookmarkEnd w:id="0"/>
      <w:r>
        <w:rPr>
          <w:rFonts w:asciiTheme="minorHAnsi" w:hAnsiTheme="minorHAnsi" w:cstheme="minorHAnsi"/>
          <w:sz w:val="22"/>
          <w:szCs w:val="22"/>
        </w:rPr>
        <w:t xml:space="preserve">, </w:t>
      </w:r>
      <w:r w:rsidRPr="00AC7F32">
        <w:rPr>
          <w:rFonts w:asciiTheme="minorHAnsi" w:hAnsiTheme="minorHAnsi" w:cstheme="minorHAnsi"/>
          <w:sz w:val="22"/>
          <w:szCs w:val="22"/>
        </w:rPr>
        <w:t>reserva-se o direito de recusar o pagamento se, no ato da atestação, o objeto não estiver em perfeita condição ou em desacordo com as especificações apresentadas e aceitas.</w:t>
      </w:r>
    </w:p>
    <w:p w14:paraId="4C17424E" w14:textId="73753BB4" w:rsidR="00AC7F32" w:rsidRDefault="00AC7F32" w:rsidP="004B1923">
      <w:pPr>
        <w:pStyle w:val="Nivel2"/>
        <w:numPr>
          <w:ilvl w:val="0"/>
          <w:numId w:val="0"/>
        </w:numPr>
        <w:rPr>
          <w:rFonts w:asciiTheme="minorHAnsi" w:hAnsiTheme="minorHAnsi" w:cstheme="minorHAnsi"/>
          <w:sz w:val="22"/>
          <w:szCs w:val="22"/>
        </w:rPr>
      </w:pPr>
      <w:r w:rsidRPr="00AC7F32">
        <w:rPr>
          <w:rFonts w:asciiTheme="minorHAnsi" w:hAnsiTheme="minorHAnsi" w:cstheme="minorHAnsi"/>
          <w:sz w:val="22"/>
          <w:szCs w:val="22"/>
        </w:rPr>
        <w:t xml:space="preserve"> 5.4. O </w:t>
      </w:r>
      <w:r>
        <w:rPr>
          <w:rFonts w:asciiTheme="minorHAnsi" w:hAnsiTheme="minorHAnsi" w:cstheme="minorHAnsi"/>
          <w:sz w:val="22"/>
          <w:szCs w:val="22"/>
        </w:rPr>
        <w:t>Consórcio Intermunicipal da Região do Vale do Aço – Consaúde poderá</w:t>
      </w:r>
      <w:r w:rsidRPr="00AC7F32">
        <w:rPr>
          <w:rFonts w:asciiTheme="minorHAnsi" w:hAnsiTheme="minorHAnsi" w:cstheme="minorHAnsi"/>
          <w:sz w:val="22"/>
          <w:szCs w:val="22"/>
        </w:rPr>
        <w:t xml:space="preserve"> deduzir do montante a pagar os valores correspondentes a multas ou indenizações devidas pela licitante vencedora, nos termos deste Pregão. </w:t>
      </w:r>
    </w:p>
    <w:p w14:paraId="670EC938" w14:textId="1CDDE790" w:rsidR="00AC7F32" w:rsidRDefault="00AC7F32" w:rsidP="004B1923">
      <w:pPr>
        <w:pStyle w:val="Nivel2"/>
        <w:numPr>
          <w:ilvl w:val="0"/>
          <w:numId w:val="0"/>
        </w:numPr>
        <w:rPr>
          <w:rFonts w:asciiTheme="minorHAnsi" w:hAnsiTheme="minorHAnsi" w:cstheme="minorHAnsi"/>
          <w:sz w:val="22"/>
          <w:szCs w:val="22"/>
        </w:rPr>
      </w:pPr>
      <w:r w:rsidRPr="00AC7F32">
        <w:rPr>
          <w:rFonts w:asciiTheme="minorHAnsi" w:hAnsiTheme="minorHAnsi" w:cstheme="minorHAnsi"/>
          <w:sz w:val="22"/>
          <w:szCs w:val="22"/>
        </w:rPr>
        <w:t>5.5. Nenhum pagamento será efetuado à licitante vencedora enquanto pendente de liquidação qualquer obrigação financeira, sem que isso gere direito à alteração dos preços, ou de compensação financeira por atraso de pagamento.</w:t>
      </w:r>
    </w:p>
    <w:p w14:paraId="080936FD" w14:textId="648F39CF" w:rsidR="00AC7F32" w:rsidRDefault="00AC7F32" w:rsidP="004B1923">
      <w:pPr>
        <w:pStyle w:val="Nivel2"/>
        <w:numPr>
          <w:ilvl w:val="0"/>
          <w:numId w:val="0"/>
        </w:numPr>
        <w:rPr>
          <w:rFonts w:asciiTheme="minorHAnsi" w:hAnsiTheme="minorHAnsi" w:cstheme="minorHAnsi"/>
          <w:sz w:val="22"/>
          <w:szCs w:val="22"/>
        </w:rPr>
      </w:pPr>
    </w:p>
    <w:p w14:paraId="65A9B95A" w14:textId="6E54F69D" w:rsidR="00AC7F32" w:rsidRPr="00B20BDF" w:rsidRDefault="00AC7F32" w:rsidP="004B1923">
      <w:pPr>
        <w:pStyle w:val="Nivel2"/>
        <w:numPr>
          <w:ilvl w:val="0"/>
          <w:numId w:val="0"/>
        </w:numPr>
        <w:rPr>
          <w:rFonts w:asciiTheme="minorHAnsi" w:hAnsiTheme="minorHAnsi" w:cstheme="minorHAnsi"/>
          <w:b/>
          <w:bCs w:val="0"/>
          <w:sz w:val="22"/>
          <w:szCs w:val="22"/>
        </w:rPr>
      </w:pPr>
      <w:r w:rsidRPr="00B20BDF">
        <w:rPr>
          <w:rFonts w:asciiTheme="minorHAnsi" w:hAnsiTheme="minorHAnsi" w:cstheme="minorHAnsi"/>
          <w:b/>
          <w:bCs w:val="0"/>
          <w:sz w:val="22"/>
          <w:szCs w:val="22"/>
        </w:rPr>
        <w:t>6. DAS OBRIGAÇÕES DO CONSAÚDE E DA LICITANTE VENCEDORA</w:t>
      </w:r>
    </w:p>
    <w:p w14:paraId="4C85C8EA" w14:textId="0CCD4C4D" w:rsidR="00AC7F32" w:rsidRPr="005C239B" w:rsidRDefault="00EA7BDB" w:rsidP="004B1923">
      <w:pPr>
        <w:pStyle w:val="Nivel2"/>
        <w:numPr>
          <w:ilvl w:val="0"/>
          <w:numId w:val="0"/>
        </w:numPr>
        <w:rPr>
          <w:rFonts w:asciiTheme="minorHAnsi" w:hAnsiTheme="minorHAnsi" w:cstheme="minorHAnsi"/>
          <w:b/>
          <w:bCs w:val="0"/>
          <w:sz w:val="22"/>
          <w:szCs w:val="22"/>
        </w:rPr>
      </w:pPr>
      <w:r w:rsidRPr="00B20BDF">
        <w:rPr>
          <w:rFonts w:asciiTheme="minorHAnsi" w:hAnsiTheme="minorHAnsi" w:cstheme="minorHAnsi"/>
          <w:b/>
          <w:bCs w:val="0"/>
          <w:sz w:val="22"/>
          <w:szCs w:val="22"/>
        </w:rPr>
        <w:t xml:space="preserve">6.1. </w:t>
      </w:r>
      <w:r w:rsidR="004E784F" w:rsidRPr="00B20BDF">
        <w:rPr>
          <w:rFonts w:asciiTheme="minorHAnsi" w:hAnsiTheme="minorHAnsi" w:cstheme="minorHAnsi"/>
          <w:b/>
          <w:bCs w:val="0"/>
          <w:sz w:val="22"/>
          <w:szCs w:val="22"/>
        </w:rPr>
        <w:t>CABERÁ AO CONSAÚDE</w:t>
      </w:r>
    </w:p>
    <w:p w14:paraId="1CAC532A" w14:textId="5F879FF8"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6.1.1. Permitir acesso dos empregados da Licitante Vencedora às dependências </w:t>
      </w:r>
      <w:r w:rsidR="004E784F" w:rsidRPr="00815038">
        <w:rPr>
          <w:rFonts w:asciiTheme="minorHAnsi" w:hAnsiTheme="minorHAnsi" w:cstheme="minorHAnsi"/>
          <w:sz w:val="22"/>
          <w:szCs w:val="22"/>
        </w:rPr>
        <w:t>do Consórcio</w:t>
      </w:r>
      <w:r w:rsidRPr="00815038">
        <w:rPr>
          <w:rFonts w:asciiTheme="minorHAnsi" w:hAnsiTheme="minorHAnsi" w:cstheme="minorHAnsi"/>
          <w:sz w:val="22"/>
          <w:szCs w:val="22"/>
        </w:rPr>
        <w:t xml:space="preserve"> Intermunicipal da Região do Vale do Aço – Consaúde;</w:t>
      </w:r>
    </w:p>
    <w:p w14:paraId="65632CAC" w14:textId="3FE0541D"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6.1.2. Impedir que terceiros </w:t>
      </w:r>
      <w:r w:rsidR="00C25C51">
        <w:rPr>
          <w:rFonts w:asciiTheme="minorHAnsi" w:hAnsiTheme="minorHAnsi" w:cstheme="minorHAnsi"/>
          <w:sz w:val="22"/>
          <w:szCs w:val="22"/>
        </w:rPr>
        <w:t xml:space="preserve">prestem serviços do </w:t>
      </w:r>
      <w:r w:rsidRPr="00815038">
        <w:rPr>
          <w:rFonts w:asciiTheme="minorHAnsi" w:hAnsiTheme="minorHAnsi" w:cstheme="minorHAnsi"/>
          <w:sz w:val="22"/>
          <w:szCs w:val="22"/>
        </w:rPr>
        <w:t>objeto;</w:t>
      </w:r>
    </w:p>
    <w:p w14:paraId="0FE9DDD4" w14:textId="3F63CCC6"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6.1.3. Prestar as informações e os esclarecimentos que venham a ser solicitados pela Licitante Vencedora para a </w:t>
      </w:r>
      <w:r w:rsidR="00CD43F9" w:rsidRPr="00815038">
        <w:rPr>
          <w:rFonts w:asciiTheme="minorHAnsi" w:hAnsiTheme="minorHAnsi" w:cstheme="minorHAnsi"/>
          <w:sz w:val="22"/>
          <w:szCs w:val="22"/>
        </w:rPr>
        <w:t>prestação dos serviços</w:t>
      </w:r>
      <w:r w:rsidRPr="00815038">
        <w:rPr>
          <w:rFonts w:asciiTheme="minorHAnsi" w:hAnsiTheme="minorHAnsi" w:cstheme="minorHAnsi"/>
          <w:sz w:val="22"/>
          <w:szCs w:val="22"/>
        </w:rPr>
        <w:t xml:space="preserve"> do objeto;</w:t>
      </w:r>
    </w:p>
    <w:p w14:paraId="1FD5D9D1" w14:textId="4A5A2C39"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6.1.4. </w:t>
      </w:r>
      <w:r w:rsidR="00815038" w:rsidRPr="00815038">
        <w:rPr>
          <w:rFonts w:asciiTheme="minorHAnsi" w:hAnsiTheme="minorHAnsi" w:cstheme="minorHAnsi"/>
          <w:sz w:val="22"/>
          <w:szCs w:val="22"/>
        </w:rPr>
        <w:t xml:space="preserve">Comunicar oficialmente ao </w:t>
      </w:r>
      <w:r w:rsidR="00C25C51">
        <w:rPr>
          <w:rFonts w:asciiTheme="minorHAnsi" w:hAnsiTheme="minorHAnsi" w:cstheme="minorHAnsi"/>
          <w:sz w:val="22"/>
          <w:szCs w:val="22"/>
        </w:rPr>
        <w:t xml:space="preserve">prestador de serviços </w:t>
      </w:r>
      <w:r w:rsidR="00C25C51" w:rsidRPr="00815038">
        <w:rPr>
          <w:rFonts w:asciiTheme="minorHAnsi" w:hAnsiTheme="minorHAnsi" w:cstheme="minorHAnsi"/>
          <w:sz w:val="22"/>
          <w:szCs w:val="22"/>
        </w:rPr>
        <w:t>quaisquer</w:t>
      </w:r>
      <w:r w:rsidR="00815038" w:rsidRPr="00815038">
        <w:rPr>
          <w:rFonts w:asciiTheme="minorHAnsi" w:hAnsiTheme="minorHAnsi" w:cstheme="minorHAnsi"/>
          <w:sz w:val="22"/>
          <w:szCs w:val="22"/>
        </w:rPr>
        <w:t xml:space="preserve"> falhas ocorridas, consideradas de natureza grave durante a execução </w:t>
      </w:r>
      <w:r w:rsidR="00C25C51">
        <w:rPr>
          <w:rFonts w:asciiTheme="minorHAnsi" w:hAnsiTheme="minorHAnsi" w:cstheme="minorHAnsi"/>
          <w:sz w:val="22"/>
          <w:szCs w:val="22"/>
        </w:rPr>
        <w:t>dos serviços</w:t>
      </w:r>
      <w:r w:rsidR="00CD43F9" w:rsidRPr="00815038">
        <w:rPr>
          <w:rFonts w:asciiTheme="minorHAnsi" w:hAnsiTheme="minorHAnsi" w:cstheme="minorHAnsi"/>
          <w:sz w:val="22"/>
          <w:szCs w:val="22"/>
        </w:rPr>
        <w:t xml:space="preserve">; </w:t>
      </w:r>
    </w:p>
    <w:p w14:paraId="405A17A5" w14:textId="5BDA563B"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6.1.5. Solicitar a </w:t>
      </w:r>
      <w:r w:rsidR="00CD43F9" w:rsidRPr="00815038">
        <w:rPr>
          <w:rFonts w:asciiTheme="minorHAnsi" w:hAnsiTheme="minorHAnsi" w:cstheme="minorHAnsi"/>
          <w:sz w:val="22"/>
          <w:szCs w:val="22"/>
        </w:rPr>
        <w:t>adequação dos serviços</w:t>
      </w:r>
      <w:r w:rsidRPr="00815038">
        <w:rPr>
          <w:rFonts w:asciiTheme="minorHAnsi" w:hAnsiTheme="minorHAnsi" w:cstheme="minorHAnsi"/>
          <w:sz w:val="22"/>
          <w:szCs w:val="22"/>
        </w:rPr>
        <w:t>, mediante comunicação a ser realizada pelo Setor Responsável;</w:t>
      </w:r>
    </w:p>
    <w:p w14:paraId="1AE119A0" w14:textId="48CFEDA4"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6.1.6. </w:t>
      </w:r>
      <w:bookmarkStart w:id="1" w:name="_Hlk114588073"/>
      <w:r w:rsidR="00815038" w:rsidRPr="00815038">
        <w:rPr>
          <w:rFonts w:asciiTheme="minorHAnsi" w:hAnsiTheme="minorHAnsi" w:cstheme="minorHAnsi"/>
          <w:sz w:val="22"/>
          <w:szCs w:val="22"/>
        </w:rPr>
        <w:t xml:space="preserve">Comunicar oficialmente ao </w:t>
      </w:r>
      <w:r w:rsidR="00C25C51">
        <w:rPr>
          <w:rFonts w:asciiTheme="minorHAnsi" w:hAnsiTheme="minorHAnsi" w:cstheme="minorHAnsi"/>
          <w:sz w:val="22"/>
          <w:szCs w:val="22"/>
        </w:rPr>
        <w:t xml:space="preserve">prestador de serviços </w:t>
      </w:r>
      <w:r w:rsidR="00C25C51" w:rsidRPr="00815038">
        <w:rPr>
          <w:rFonts w:asciiTheme="minorHAnsi" w:hAnsiTheme="minorHAnsi" w:cstheme="minorHAnsi"/>
          <w:sz w:val="22"/>
          <w:szCs w:val="22"/>
        </w:rPr>
        <w:t>quaisquer</w:t>
      </w:r>
      <w:r w:rsidR="00815038" w:rsidRPr="00815038">
        <w:rPr>
          <w:rFonts w:asciiTheme="minorHAnsi" w:hAnsiTheme="minorHAnsi" w:cstheme="minorHAnsi"/>
          <w:sz w:val="22"/>
          <w:szCs w:val="22"/>
        </w:rPr>
        <w:t xml:space="preserve"> falhas ocorridas, consideradas de natureza grave durante a execução do fornecimento</w:t>
      </w:r>
      <w:bookmarkEnd w:id="1"/>
      <w:r w:rsidRPr="00815038">
        <w:rPr>
          <w:rFonts w:asciiTheme="minorHAnsi" w:hAnsiTheme="minorHAnsi" w:cstheme="minorHAnsi"/>
          <w:sz w:val="22"/>
          <w:szCs w:val="22"/>
        </w:rPr>
        <w:t>;</w:t>
      </w:r>
    </w:p>
    <w:p w14:paraId="5C2DCA68" w14:textId="14607C52" w:rsidR="00EA7BDB" w:rsidRPr="00815038" w:rsidRDefault="00EA7BDB"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 xml:space="preserve">6.1.7. </w:t>
      </w:r>
      <w:r w:rsidR="00C25C51">
        <w:rPr>
          <w:rFonts w:asciiTheme="minorHAnsi" w:hAnsiTheme="minorHAnsi" w:cstheme="minorHAnsi"/>
          <w:sz w:val="22"/>
          <w:szCs w:val="22"/>
        </w:rPr>
        <w:t>Verificação da</w:t>
      </w:r>
      <w:r w:rsidR="00815038" w:rsidRPr="00815038">
        <w:rPr>
          <w:rFonts w:asciiTheme="minorHAnsi" w:hAnsiTheme="minorHAnsi" w:cstheme="minorHAnsi"/>
          <w:sz w:val="22"/>
          <w:szCs w:val="22"/>
        </w:rPr>
        <w:t xml:space="preserve"> qualidade </w:t>
      </w:r>
      <w:r w:rsidR="00C25C51" w:rsidRPr="00815038">
        <w:rPr>
          <w:rFonts w:asciiTheme="minorHAnsi" w:hAnsiTheme="minorHAnsi" w:cstheme="minorHAnsi"/>
          <w:sz w:val="22"/>
          <w:szCs w:val="22"/>
        </w:rPr>
        <w:t>do (</w:t>
      </w:r>
      <w:r w:rsidR="00815038" w:rsidRPr="00815038">
        <w:rPr>
          <w:rFonts w:asciiTheme="minorHAnsi" w:hAnsiTheme="minorHAnsi" w:cstheme="minorHAnsi"/>
          <w:sz w:val="22"/>
          <w:szCs w:val="22"/>
        </w:rPr>
        <w:t xml:space="preserve">s) </w:t>
      </w:r>
      <w:r w:rsidR="00C25C51" w:rsidRPr="00815038">
        <w:rPr>
          <w:rFonts w:asciiTheme="minorHAnsi" w:hAnsiTheme="minorHAnsi" w:cstheme="minorHAnsi"/>
          <w:sz w:val="22"/>
          <w:szCs w:val="22"/>
        </w:rPr>
        <w:t>serviço (</w:t>
      </w:r>
      <w:r w:rsidR="00815038" w:rsidRPr="00815038">
        <w:rPr>
          <w:rFonts w:asciiTheme="minorHAnsi" w:hAnsiTheme="minorHAnsi" w:cstheme="minorHAnsi"/>
          <w:sz w:val="22"/>
          <w:szCs w:val="22"/>
        </w:rPr>
        <w:t>s) entregues</w:t>
      </w:r>
      <w:r w:rsidRPr="00815038">
        <w:rPr>
          <w:rFonts w:asciiTheme="minorHAnsi" w:hAnsiTheme="minorHAnsi" w:cstheme="minorHAnsi"/>
          <w:sz w:val="22"/>
          <w:szCs w:val="22"/>
        </w:rPr>
        <w:t>;</w:t>
      </w:r>
    </w:p>
    <w:p w14:paraId="390C3804" w14:textId="3F7DB19A" w:rsidR="00815038" w:rsidRPr="00815038" w:rsidRDefault="00815038" w:rsidP="004B1923">
      <w:pPr>
        <w:pStyle w:val="Nivel2"/>
        <w:numPr>
          <w:ilvl w:val="0"/>
          <w:numId w:val="0"/>
        </w:numPr>
        <w:rPr>
          <w:rFonts w:asciiTheme="minorHAnsi" w:hAnsiTheme="minorHAnsi" w:cstheme="minorHAnsi"/>
          <w:sz w:val="22"/>
          <w:szCs w:val="22"/>
        </w:rPr>
      </w:pPr>
      <w:r w:rsidRPr="00815038">
        <w:rPr>
          <w:rFonts w:asciiTheme="minorHAnsi" w:hAnsiTheme="minorHAnsi" w:cstheme="minorHAnsi"/>
          <w:sz w:val="22"/>
          <w:szCs w:val="22"/>
        </w:rPr>
        <w:t>6.1.8. Fiscalizar a correta execução do cumprimento do objeto;</w:t>
      </w:r>
    </w:p>
    <w:p w14:paraId="6FFC616D" w14:textId="77777777" w:rsidR="003C60A3" w:rsidRPr="003C60A3" w:rsidRDefault="00AB54BB" w:rsidP="004B1923">
      <w:pPr>
        <w:pStyle w:val="Nivel2"/>
        <w:numPr>
          <w:ilvl w:val="0"/>
          <w:numId w:val="0"/>
        </w:numPr>
        <w:rPr>
          <w:rFonts w:asciiTheme="minorHAnsi" w:hAnsiTheme="minorHAnsi" w:cstheme="minorHAnsi"/>
          <w:sz w:val="22"/>
          <w:szCs w:val="22"/>
        </w:rPr>
      </w:pPr>
      <w:r w:rsidRPr="003C60A3">
        <w:rPr>
          <w:rFonts w:asciiTheme="minorHAnsi" w:hAnsiTheme="minorHAnsi" w:cstheme="minorHAnsi"/>
          <w:sz w:val="22"/>
          <w:szCs w:val="22"/>
        </w:rPr>
        <w:t>6.1.9.</w:t>
      </w:r>
      <w:r w:rsidR="003C60A3" w:rsidRPr="003C60A3">
        <w:rPr>
          <w:rFonts w:asciiTheme="minorHAnsi" w:hAnsiTheme="minorHAnsi" w:cstheme="minorHAnsi"/>
          <w:sz w:val="22"/>
          <w:szCs w:val="22"/>
        </w:rPr>
        <w:t xml:space="preserve"> Proporcionar todas as facilidades para que a contratada possa realizar a prestação do serviço objeto deste Edital. </w:t>
      </w:r>
    </w:p>
    <w:p w14:paraId="61FFBDDF" w14:textId="77777777" w:rsidR="003C60A3" w:rsidRPr="003C60A3" w:rsidRDefault="003C60A3" w:rsidP="004B1923">
      <w:pPr>
        <w:pStyle w:val="Nivel2"/>
        <w:numPr>
          <w:ilvl w:val="0"/>
          <w:numId w:val="0"/>
        </w:numPr>
        <w:rPr>
          <w:rFonts w:asciiTheme="minorHAnsi" w:hAnsiTheme="minorHAnsi" w:cstheme="minorHAnsi"/>
          <w:sz w:val="22"/>
          <w:szCs w:val="22"/>
        </w:rPr>
      </w:pPr>
      <w:r w:rsidRPr="003C60A3">
        <w:rPr>
          <w:rFonts w:asciiTheme="minorHAnsi" w:hAnsiTheme="minorHAnsi" w:cstheme="minorHAnsi"/>
          <w:sz w:val="22"/>
          <w:szCs w:val="22"/>
        </w:rPr>
        <w:t xml:space="preserve">6.1.10. Rejeitar os serviços, que a contratada entregar fora das especificações deste Edital e seus anexos. </w:t>
      </w:r>
    </w:p>
    <w:p w14:paraId="637F7F46" w14:textId="1D06AEC2" w:rsidR="00EA7BDB" w:rsidRPr="003C60A3" w:rsidRDefault="00EA7BDB" w:rsidP="004B1923">
      <w:pPr>
        <w:pStyle w:val="Nivel2"/>
        <w:numPr>
          <w:ilvl w:val="0"/>
          <w:numId w:val="0"/>
        </w:numPr>
        <w:rPr>
          <w:rFonts w:asciiTheme="minorHAnsi" w:hAnsiTheme="minorHAnsi" w:cstheme="minorHAnsi"/>
          <w:sz w:val="22"/>
          <w:szCs w:val="22"/>
        </w:rPr>
      </w:pPr>
      <w:r w:rsidRPr="003C60A3">
        <w:rPr>
          <w:rFonts w:asciiTheme="minorHAnsi" w:hAnsiTheme="minorHAnsi" w:cstheme="minorHAnsi"/>
          <w:sz w:val="22"/>
          <w:szCs w:val="22"/>
        </w:rPr>
        <w:t>6.1.</w:t>
      </w:r>
      <w:r w:rsidR="00AB54BB" w:rsidRPr="003C60A3">
        <w:rPr>
          <w:rFonts w:asciiTheme="minorHAnsi" w:hAnsiTheme="minorHAnsi" w:cstheme="minorHAnsi"/>
          <w:sz w:val="22"/>
          <w:szCs w:val="22"/>
        </w:rPr>
        <w:t>1</w:t>
      </w:r>
      <w:r w:rsidR="003C60A3" w:rsidRPr="003C60A3">
        <w:rPr>
          <w:rFonts w:asciiTheme="minorHAnsi" w:hAnsiTheme="minorHAnsi" w:cstheme="minorHAnsi"/>
          <w:sz w:val="22"/>
          <w:szCs w:val="22"/>
        </w:rPr>
        <w:t>1</w:t>
      </w:r>
      <w:r w:rsidRPr="003C60A3">
        <w:rPr>
          <w:rFonts w:asciiTheme="minorHAnsi" w:hAnsiTheme="minorHAnsi" w:cstheme="minorHAnsi"/>
          <w:sz w:val="22"/>
          <w:szCs w:val="22"/>
        </w:rPr>
        <w:t>. Efetuar o pagamento conforme especificado neste Edital;</w:t>
      </w:r>
    </w:p>
    <w:p w14:paraId="132AB9DD" w14:textId="5DB3E11B" w:rsidR="00EA7BDB" w:rsidRDefault="00EA7BDB" w:rsidP="004B1923">
      <w:pPr>
        <w:pStyle w:val="Nivel2"/>
        <w:numPr>
          <w:ilvl w:val="0"/>
          <w:numId w:val="0"/>
        </w:numPr>
        <w:rPr>
          <w:rFonts w:asciiTheme="minorHAnsi" w:hAnsiTheme="minorHAnsi" w:cstheme="minorHAnsi"/>
          <w:sz w:val="22"/>
          <w:szCs w:val="22"/>
        </w:rPr>
      </w:pPr>
    </w:p>
    <w:p w14:paraId="58CFC08B" w14:textId="77777777" w:rsidR="005D4763" w:rsidRPr="003C60A3" w:rsidRDefault="005D4763" w:rsidP="004B1923">
      <w:pPr>
        <w:pStyle w:val="Nivel2"/>
        <w:numPr>
          <w:ilvl w:val="0"/>
          <w:numId w:val="0"/>
        </w:numPr>
        <w:rPr>
          <w:rFonts w:asciiTheme="minorHAnsi" w:hAnsiTheme="minorHAnsi" w:cstheme="minorHAnsi"/>
          <w:sz w:val="22"/>
          <w:szCs w:val="22"/>
        </w:rPr>
      </w:pPr>
    </w:p>
    <w:p w14:paraId="6948123B" w14:textId="62EA163D" w:rsidR="00EA7BDB" w:rsidRPr="00E4020F" w:rsidRDefault="00EA7BDB" w:rsidP="00E4020F">
      <w:pPr>
        <w:pStyle w:val="Nivel2"/>
        <w:numPr>
          <w:ilvl w:val="0"/>
          <w:numId w:val="0"/>
        </w:numPr>
        <w:rPr>
          <w:rFonts w:asciiTheme="minorHAnsi" w:hAnsiTheme="minorHAnsi" w:cstheme="minorHAnsi"/>
          <w:b/>
          <w:bCs w:val="0"/>
          <w:sz w:val="22"/>
          <w:szCs w:val="22"/>
        </w:rPr>
      </w:pPr>
      <w:r w:rsidRPr="00A55D17">
        <w:rPr>
          <w:rFonts w:asciiTheme="minorHAnsi" w:hAnsiTheme="minorHAnsi" w:cstheme="minorHAnsi"/>
          <w:b/>
          <w:bCs w:val="0"/>
          <w:sz w:val="22"/>
          <w:szCs w:val="22"/>
        </w:rPr>
        <w:lastRenderedPageBreak/>
        <w:t xml:space="preserve">6.2. </w:t>
      </w:r>
      <w:r w:rsidR="004E784F" w:rsidRPr="00A55D17">
        <w:rPr>
          <w:rFonts w:asciiTheme="minorHAnsi" w:hAnsiTheme="minorHAnsi" w:cstheme="minorHAnsi"/>
          <w:b/>
          <w:bCs w:val="0"/>
          <w:sz w:val="22"/>
          <w:szCs w:val="22"/>
        </w:rPr>
        <w:t xml:space="preserve">CABERÁ A LICITANTE VENCEDORA DO CERTAME </w:t>
      </w:r>
      <w:r w:rsidR="003C62AD" w:rsidRPr="00A55D17">
        <w:rPr>
          <w:rFonts w:asciiTheme="minorHAnsi" w:hAnsiTheme="minorHAnsi" w:cstheme="minorHAnsi"/>
          <w:b/>
          <w:bCs w:val="0"/>
          <w:sz w:val="22"/>
          <w:szCs w:val="22"/>
        </w:rPr>
        <w:t>– LOTE I</w:t>
      </w:r>
      <w:r w:rsidR="00E4020F">
        <w:rPr>
          <w:rFonts w:asciiTheme="minorHAnsi" w:hAnsiTheme="minorHAnsi" w:cstheme="minorHAnsi"/>
          <w:b/>
          <w:bCs w:val="0"/>
          <w:sz w:val="22"/>
          <w:szCs w:val="22"/>
        </w:rPr>
        <w:t xml:space="preserve"> (RECAPAGEM</w:t>
      </w:r>
      <w:r w:rsidR="00E4020F" w:rsidRPr="00E4020F">
        <w:rPr>
          <w:rFonts w:asciiTheme="minorHAnsi" w:hAnsiTheme="minorHAnsi" w:cstheme="minorHAnsi"/>
          <w:b/>
          <w:bCs w:val="0"/>
          <w:sz w:val="22"/>
          <w:szCs w:val="22"/>
        </w:rPr>
        <w:t xml:space="preserve"> DE PNEUS</w:t>
      </w:r>
      <w:r w:rsidR="00E4020F">
        <w:rPr>
          <w:rFonts w:asciiTheme="minorHAnsi" w:hAnsiTheme="minorHAnsi" w:cstheme="minorHAnsi"/>
          <w:b/>
          <w:bCs w:val="0"/>
          <w:sz w:val="22"/>
          <w:szCs w:val="22"/>
        </w:rPr>
        <w:t>)</w:t>
      </w:r>
    </w:p>
    <w:p w14:paraId="2E216C93" w14:textId="77777777" w:rsidR="004E784F"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 xml:space="preserve">6.2.1. Responder, em relação aos seus empregados, por todas as despesas decorrentes do fornecimento, tais como: salários; seguros de acidentes; taxas, impostos e contribuições; indenizações; vale refeição; vale transportes e outras que porventura venham a ser criadas e exigidas pelo governo; </w:t>
      </w:r>
    </w:p>
    <w:p w14:paraId="5D3B8E7A" w14:textId="11BCA694" w:rsidR="004E784F" w:rsidRPr="004E784F"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6.2.2. Manter os seus empregados sujeitos às normas disciplinares d</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xml:space="preserve">, porém sem qualquer vínculo empregatício com </w:t>
      </w:r>
      <w:r>
        <w:rPr>
          <w:rFonts w:asciiTheme="minorHAnsi" w:hAnsiTheme="minorHAnsi" w:cstheme="minorHAnsi"/>
          <w:sz w:val="22"/>
          <w:szCs w:val="22"/>
        </w:rPr>
        <w:t xml:space="preserve">a Instituição. </w:t>
      </w:r>
    </w:p>
    <w:p w14:paraId="094CF675" w14:textId="252FBF99" w:rsidR="004E784F"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6.2.3. Manter, ainda, os seus emp</w:t>
      </w:r>
      <w:r w:rsidR="00815038">
        <w:rPr>
          <w:rFonts w:asciiTheme="minorHAnsi" w:hAnsiTheme="minorHAnsi" w:cstheme="minorHAnsi"/>
          <w:sz w:val="22"/>
          <w:szCs w:val="22"/>
        </w:rPr>
        <w:t>r</w:t>
      </w:r>
      <w:r w:rsidRPr="004E784F">
        <w:rPr>
          <w:rFonts w:asciiTheme="minorHAnsi" w:hAnsiTheme="minorHAnsi" w:cstheme="minorHAnsi"/>
          <w:sz w:val="22"/>
          <w:szCs w:val="22"/>
        </w:rPr>
        <w:t>egados</w:t>
      </w:r>
      <w:r w:rsidR="00955AA3">
        <w:rPr>
          <w:rFonts w:asciiTheme="minorHAnsi" w:hAnsiTheme="minorHAnsi" w:cstheme="minorHAnsi"/>
          <w:sz w:val="22"/>
          <w:szCs w:val="22"/>
        </w:rPr>
        <w:t xml:space="preserve"> devidamente</w:t>
      </w:r>
      <w:r w:rsidRPr="004E784F">
        <w:rPr>
          <w:rFonts w:asciiTheme="minorHAnsi" w:hAnsiTheme="minorHAnsi" w:cstheme="minorHAnsi"/>
          <w:sz w:val="22"/>
          <w:szCs w:val="22"/>
        </w:rPr>
        <w:t xml:space="preserve"> </w:t>
      </w:r>
      <w:r w:rsidR="00845F4E" w:rsidRPr="004E784F">
        <w:rPr>
          <w:rFonts w:asciiTheme="minorHAnsi" w:hAnsiTheme="minorHAnsi" w:cstheme="minorHAnsi"/>
          <w:sz w:val="22"/>
          <w:szCs w:val="22"/>
        </w:rPr>
        <w:t>identificados,</w:t>
      </w:r>
      <w:r w:rsidRPr="004E784F">
        <w:rPr>
          <w:rFonts w:asciiTheme="minorHAnsi" w:hAnsiTheme="minorHAnsi" w:cstheme="minorHAnsi"/>
          <w:sz w:val="22"/>
          <w:szCs w:val="22"/>
        </w:rPr>
        <w:t xml:space="preserve"> quando em trabalho, devendo substituir imediatamente qualquer um deles que seja considerado inconveniente à boa ordem e às normas disciplinares d</w:t>
      </w:r>
      <w:r>
        <w:rPr>
          <w:rFonts w:asciiTheme="minorHAnsi" w:hAnsiTheme="minorHAnsi" w:cstheme="minorHAnsi"/>
          <w:sz w:val="22"/>
          <w:szCs w:val="22"/>
        </w:rPr>
        <w:t xml:space="preserve">o </w:t>
      </w:r>
      <w:r w:rsidRPr="004E784F">
        <w:rPr>
          <w:rFonts w:asciiTheme="minorHAnsi" w:hAnsiTheme="minorHAnsi" w:cstheme="minorHAnsi"/>
          <w:sz w:val="22"/>
          <w:szCs w:val="22"/>
        </w:rPr>
        <w:t>Consórcio</w:t>
      </w:r>
      <w:r>
        <w:rPr>
          <w:rFonts w:asciiTheme="minorHAnsi" w:hAnsiTheme="minorHAnsi" w:cstheme="minorHAnsi"/>
          <w:sz w:val="22"/>
          <w:szCs w:val="22"/>
        </w:rPr>
        <w:t xml:space="preserve"> Intermunicipal da Região do Vale do Aço – Consaúde</w:t>
      </w:r>
      <w:r w:rsidRPr="004E784F">
        <w:rPr>
          <w:rFonts w:asciiTheme="minorHAnsi" w:hAnsiTheme="minorHAnsi" w:cstheme="minorHAnsi"/>
          <w:sz w:val="22"/>
          <w:szCs w:val="22"/>
        </w:rPr>
        <w:t>;</w:t>
      </w:r>
    </w:p>
    <w:p w14:paraId="303970C5" w14:textId="77777777" w:rsidR="004E784F"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6.2.4. Respeitar as normas e procedimentos de controle e acesso às dependências d</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w:t>
      </w:r>
    </w:p>
    <w:p w14:paraId="680D3EBB" w14:textId="77777777" w:rsidR="004E784F"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 xml:space="preserve">6.2.5. Responder pelos danos causados diretamente </w:t>
      </w:r>
      <w:r>
        <w:rPr>
          <w:rFonts w:asciiTheme="minorHAnsi" w:hAnsiTheme="minorHAnsi" w:cstheme="minorHAnsi"/>
          <w:sz w:val="22"/>
          <w:szCs w:val="22"/>
        </w:rPr>
        <w:t>ao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xml:space="preserve"> e/ou aos patrimônios da mesma, ou a terceiros, decorrentes de sua culpa ou dolo, quando esses tenham sido ocasionados por seus empregados, durante o fornecimento do objeto, não excluindo ou reduzindo essa responsabilidade a fiscalização ou o acompanhamento pel</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w:t>
      </w:r>
    </w:p>
    <w:p w14:paraId="6360B576" w14:textId="442EEB95" w:rsidR="004E784F"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 xml:space="preserve">6.2.6. Comunicar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por escrito, qualquer anormalidade de caráter urgente e prestar os esclarecimentos que julgar necessário; 6.2.7. Manter-se em compatibilidade com as obrigações assumidas e todas as condições de habilitação e qualificação exigidas no referido Edital;</w:t>
      </w:r>
    </w:p>
    <w:p w14:paraId="56D22C43" w14:textId="77777777" w:rsidR="000555F8"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6.2.8. Não serão aceitos atrasos com a entrega do objeto;</w:t>
      </w:r>
    </w:p>
    <w:p w14:paraId="4BCC4B9B" w14:textId="77777777" w:rsidR="000555F8"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6.2.9. Não será admitida a subcontratação do objeto licitatório.</w:t>
      </w:r>
    </w:p>
    <w:p w14:paraId="182CD5DE" w14:textId="77777777" w:rsidR="000555F8" w:rsidRDefault="004E784F" w:rsidP="004B1923">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 xml:space="preserve">6.2.10. Não será admitida a entrega das Autorizações de Fornecimentos de forma parcial, apenas em sua totalidade, sob pena de aplicação de sanções. </w:t>
      </w:r>
    </w:p>
    <w:p w14:paraId="4FE280F0" w14:textId="43FC0648" w:rsidR="000555F8" w:rsidRPr="00845F4E" w:rsidRDefault="004E784F" w:rsidP="004B1923">
      <w:pPr>
        <w:pStyle w:val="Nivel2"/>
        <w:numPr>
          <w:ilvl w:val="0"/>
          <w:numId w:val="0"/>
        </w:numPr>
        <w:rPr>
          <w:rFonts w:asciiTheme="minorHAnsi" w:hAnsiTheme="minorHAnsi" w:cstheme="minorHAnsi"/>
          <w:sz w:val="22"/>
          <w:szCs w:val="22"/>
        </w:rPr>
      </w:pPr>
      <w:r w:rsidRPr="00845F4E">
        <w:rPr>
          <w:rFonts w:asciiTheme="minorHAnsi" w:hAnsiTheme="minorHAnsi" w:cstheme="minorHAnsi"/>
          <w:sz w:val="22"/>
          <w:szCs w:val="22"/>
        </w:rPr>
        <w:t xml:space="preserve">6.2.11. </w:t>
      </w:r>
      <w:r w:rsidR="00955AA3" w:rsidRPr="00845F4E">
        <w:rPr>
          <w:rFonts w:asciiTheme="minorHAnsi" w:hAnsiTheme="minorHAnsi" w:cstheme="minorHAnsi"/>
          <w:sz w:val="22"/>
          <w:szCs w:val="22"/>
        </w:rPr>
        <w:t>Efetuar o fornecimento dentro das especificações e/ou condições constantes neste Edital de Pregão e em seus Anexos</w:t>
      </w:r>
      <w:r w:rsidRPr="00845F4E">
        <w:rPr>
          <w:rFonts w:asciiTheme="minorHAnsi" w:hAnsiTheme="minorHAnsi" w:cstheme="minorHAnsi"/>
          <w:sz w:val="22"/>
          <w:szCs w:val="22"/>
        </w:rPr>
        <w:t>;</w:t>
      </w:r>
    </w:p>
    <w:p w14:paraId="1380EECA" w14:textId="1E429F81" w:rsidR="000555F8" w:rsidRPr="00B57D71" w:rsidRDefault="004E784F" w:rsidP="004B1923">
      <w:pPr>
        <w:pStyle w:val="Nivel2"/>
        <w:numPr>
          <w:ilvl w:val="0"/>
          <w:numId w:val="0"/>
        </w:numPr>
        <w:rPr>
          <w:rFonts w:asciiTheme="minorHAnsi" w:hAnsiTheme="minorHAnsi" w:cstheme="minorHAnsi"/>
          <w:sz w:val="22"/>
          <w:szCs w:val="22"/>
        </w:rPr>
      </w:pPr>
      <w:r w:rsidRPr="00B57D71">
        <w:rPr>
          <w:rFonts w:asciiTheme="minorHAnsi" w:hAnsiTheme="minorHAnsi" w:cstheme="minorHAnsi"/>
          <w:sz w:val="22"/>
          <w:szCs w:val="22"/>
        </w:rPr>
        <w:t xml:space="preserve">6.2.12. </w:t>
      </w:r>
      <w:r w:rsidR="00B57D71" w:rsidRPr="00B57D71">
        <w:rPr>
          <w:rFonts w:asciiTheme="minorHAnsi" w:hAnsiTheme="minorHAnsi" w:cstheme="minorHAnsi"/>
          <w:sz w:val="22"/>
          <w:szCs w:val="22"/>
        </w:rPr>
        <w:t>Entregar o(s) serviço(s) no prazo e formas ajustados</w:t>
      </w:r>
      <w:r w:rsidRPr="00B57D71">
        <w:rPr>
          <w:rFonts w:asciiTheme="minorHAnsi" w:hAnsiTheme="minorHAnsi" w:cstheme="minorHAnsi"/>
          <w:sz w:val="22"/>
          <w:szCs w:val="22"/>
        </w:rPr>
        <w:t xml:space="preserve">. </w:t>
      </w:r>
    </w:p>
    <w:p w14:paraId="2799CD47" w14:textId="354E5B84" w:rsidR="000555F8" w:rsidRPr="00B57D71" w:rsidRDefault="000555F8" w:rsidP="004B1923">
      <w:pPr>
        <w:pStyle w:val="Nivel2"/>
        <w:numPr>
          <w:ilvl w:val="0"/>
          <w:numId w:val="0"/>
        </w:numPr>
        <w:rPr>
          <w:rFonts w:asciiTheme="minorHAnsi" w:hAnsiTheme="minorHAnsi" w:cstheme="minorHAnsi"/>
          <w:sz w:val="22"/>
          <w:szCs w:val="22"/>
        </w:rPr>
      </w:pPr>
      <w:r w:rsidRPr="00B57D71">
        <w:rPr>
          <w:rFonts w:asciiTheme="minorHAnsi" w:hAnsiTheme="minorHAnsi" w:cstheme="minorHAnsi"/>
          <w:sz w:val="22"/>
          <w:szCs w:val="22"/>
        </w:rPr>
        <w:t>6.2.13.</w:t>
      </w:r>
      <w:r w:rsidR="00B57D71" w:rsidRPr="00B57D71">
        <w:rPr>
          <w:rFonts w:asciiTheme="minorHAnsi" w:hAnsiTheme="minorHAnsi" w:cstheme="minorHAnsi"/>
          <w:sz w:val="22"/>
          <w:szCs w:val="22"/>
        </w:rPr>
        <w:t xml:space="preserve"> Garantir a qualidade do(s) serviço(s), obrigando-se a repor aquele que for entregue em desacordo com o apresentado na proposta</w:t>
      </w:r>
      <w:r w:rsidR="004E784F" w:rsidRPr="00B57D71">
        <w:rPr>
          <w:rFonts w:asciiTheme="minorHAnsi" w:hAnsiTheme="minorHAnsi" w:cstheme="minorHAnsi"/>
          <w:sz w:val="22"/>
          <w:szCs w:val="22"/>
        </w:rPr>
        <w:t>;</w:t>
      </w:r>
    </w:p>
    <w:p w14:paraId="4E9BA5A8" w14:textId="3766EF68" w:rsidR="000555F8" w:rsidRPr="00B57D71" w:rsidRDefault="004E784F" w:rsidP="004B1923">
      <w:pPr>
        <w:pStyle w:val="Nivel2"/>
        <w:numPr>
          <w:ilvl w:val="0"/>
          <w:numId w:val="0"/>
        </w:numPr>
        <w:rPr>
          <w:rFonts w:asciiTheme="minorHAnsi" w:hAnsiTheme="minorHAnsi" w:cstheme="minorHAnsi"/>
          <w:sz w:val="22"/>
          <w:szCs w:val="22"/>
        </w:rPr>
      </w:pPr>
      <w:r w:rsidRPr="00B57D71">
        <w:rPr>
          <w:rFonts w:asciiTheme="minorHAnsi" w:hAnsiTheme="minorHAnsi" w:cstheme="minorHAnsi"/>
          <w:sz w:val="22"/>
          <w:szCs w:val="22"/>
        </w:rPr>
        <w:t>6.2.1</w:t>
      </w:r>
      <w:r w:rsidR="000555F8" w:rsidRPr="00B57D71">
        <w:rPr>
          <w:rFonts w:asciiTheme="minorHAnsi" w:hAnsiTheme="minorHAnsi" w:cstheme="minorHAnsi"/>
          <w:sz w:val="22"/>
          <w:szCs w:val="22"/>
        </w:rPr>
        <w:t>4</w:t>
      </w:r>
      <w:r w:rsidRPr="00B57D71">
        <w:rPr>
          <w:rFonts w:asciiTheme="minorHAnsi" w:hAnsiTheme="minorHAnsi" w:cstheme="minorHAnsi"/>
          <w:sz w:val="22"/>
          <w:szCs w:val="22"/>
        </w:rPr>
        <w:t xml:space="preserve">. </w:t>
      </w:r>
      <w:r w:rsidR="00B57D71" w:rsidRPr="00B57D71">
        <w:rPr>
          <w:rFonts w:asciiTheme="minorHAnsi" w:hAnsiTheme="minorHAnsi" w:cstheme="minorHAnsi"/>
          <w:sz w:val="22"/>
          <w:szCs w:val="22"/>
        </w:rPr>
        <w:t xml:space="preserve">A Contratada obriga-se a garantir a Contratante, quando solicitado, analise da qualidade do(s) serviço(s) </w:t>
      </w:r>
      <w:r w:rsidR="001D0201">
        <w:rPr>
          <w:rFonts w:asciiTheme="minorHAnsi" w:hAnsiTheme="minorHAnsi" w:cstheme="minorHAnsi"/>
          <w:sz w:val="22"/>
          <w:szCs w:val="22"/>
        </w:rPr>
        <w:t>prestado</w:t>
      </w:r>
      <w:r w:rsidR="00B57D71" w:rsidRPr="00B57D71">
        <w:rPr>
          <w:rFonts w:asciiTheme="minorHAnsi" w:hAnsiTheme="minorHAnsi" w:cstheme="minorHAnsi"/>
          <w:sz w:val="22"/>
          <w:szCs w:val="22"/>
        </w:rPr>
        <w:t>(s).</w:t>
      </w:r>
    </w:p>
    <w:p w14:paraId="092302E5" w14:textId="760B1F9C" w:rsidR="003C62AD" w:rsidRPr="003C62AD" w:rsidRDefault="004E784F" w:rsidP="003C62AD">
      <w:pPr>
        <w:pStyle w:val="Nivel2"/>
        <w:numPr>
          <w:ilvl w:val="0"/>
          <w:numId w:val="0"/>
        </w:numPr>
        <w:rPr>
          <w:rFonts w:asciiTheme="minorHAnsi" w:hAnsiTheme="minorHAnsi" w:cstheme="minorHAnsi"/>
          <w:sz w:val="22"/>
          <w:szCs w:val="22"/>
        </w:rPr>
      </w:pPr>
      <w:r w:rsidRPr="003C62AD">
        <w:rPr>
          <w:rFonts w:asciiTheme="minorHAnsi" w:hAnsiTheme="minorHAnsi" w:cstheme="minorHAnsi"/>
          <w:sz w:val="22"/>
          <w:szCs w:val="22"/>
        </w:rPr>
        <w:t>6.2.1</w:t>
      </w:r>
      <w:r w:rsidR="000555F8" w:rsidRPr="003C62AD">
        <w:rPr>
          <w:rFonts w:asciiTheme="minorHAnsi" w:hAnsiTheme="minorHAnsi" w:cstheme="minorHAnsi"/>
          <w:sz w:val="22"/>
          <w:szCs w:val="22"/>
        </w:rPr>
        <w:t>5</w:t>
      </w:r>
      <w:r w:rsidRPr="003C62AD">
        <w:rPr>
          <w:rFonts w:asciiTheme="minorHAnsi" w:hAnsiTheme="minorHAnsi" w:cstheme="minorHAnsi"/>
          <w:sz w:val="22"/>
          <w:szCs w:val="22"/>
        </w:rPr>
        <w:t xml:space="preserve">. </w:t>
      </w:r>
      <w:r w:rsidR="003C62AD" w:rsidRPr="003C62AD">
        <w:rPr>
          <w:rFonts w:asciiTheme="minorHAnsi" w:hAnsiTheme="minorHAnsi" w:cstheme="minorHAnsi"/>
          <w:sz w:val="22"/>
          <w:szCs w:val="22"/>
        </w:rPr>
        <w:t xml:space="preserve"> O serviço deverá obedecer às características técnicas de cada Pneu, no que se refere à espessura, largura e profundidade da banda de rodagem, como também, nos demais itens que compõe o processo de recapagem.</w:t>
      </w:r>
    </w:p>
    <w:p w14:paraId="1F32CB7B" w14:textId="5B6B8C58" w:rsidR="003C62AD" w:rsidRPr="00AB54BB" w:rsidRDefault="00AB54BB" w:rsidP="003C62AD">
      <w:pPr>
        <w:pStyle w:val="Nivel2"/>
        <w:numPr>
          <w:ilvl w:val="0"/>
          <w:numId w:val="0"/>
        </w:numPr>
        <w:rPr>
          <w:rFonts w:asciiTheme="minorHAnsi" w:hAnsiTheme="minorHAnsi" w:cstheme="minorHAnsi"/>
          <w:sz w:val="22"/>
          <w:szCs w:val="22"/>
        </w:rPr>
      </w:pPr>
      <w:r w:rsidRPr="00AB54BB">
        <w:rPr>
          <w:rFonts w:asciiTheme="minorHAnsi" w:hAnsiTheme="minorHAnsi" w:cstheme="minorHAnsi"/>
          <w:sz w:val="22"/>
          <w:szCs w:val="22"/>
        </w:rPr>
        <w:t xml:space="preserve">6.2.16. Manter, na direção dos serviços, profissionais legalmente habilitados; </w:t>
      </w:r>
    </w:p>
    <w:p w14:paraId="4853B7D6" w14:textId="0D1DB623" w:rsidR="00AB54BB" w:rsidRPr="00AB54BB" w:rsidRDefault="00A55D17" w:rsidP="00AB54BB">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6.2</w:t>
      </w:r>
      <w:r w:rsidR="00AB54BB" w:rsidRPr="00AB54BB">
        <w:rPr>
          <w:rFonts w:asciiTheme="minorHAnsi" w:hAnsiTheme="minorHAnsi" w:cstheme="minorHAnsi"/>
          <w:sz w:val="22"/>
          <w:szCs w:val="22"/>
        </w:rPr>
        <w:t>.1</w:t>
      </w:r>
      <w:r w:rsidR="00AB54BB">
        <w:rPr>
          <w:rFonts w:asciiTheme="minorHAnsi" w:hAnsiTheme="minorHAnsi" w:cstheme="minorHAnsi"/>
          <w:sz w:val="22"/>
          <w:szCs w:val="22"/>
        </w:rPr>
        <w:t>7</w:t>
      </w:r>
      <w:r w:rsidR="00AB54BB" w:rsidRPr="00AB54BB">
        <w:rPr>
          <w:rFonts w:asciiTheme="minorHAnsi" w:hAnsiTheme="minorHAnsi" w:cstheme="minorHAnsi"/>
          <w:sz w:val="22"/>
          <w:szCs w:val="22"/>
        </w:rPr>
        <w:t>. Conduzir a execução dos serviços em estrita conformidade com as normas técnicas, bem como a legislação Federal, Estadual e Municipal.</w:t>
      </w:r>
    </w:p>
    <w:p w14:paraId="4EC07112" w14:textId="5A6E0D6D" w:rsidR="00AB54BB" w:rsidRPr="00AB54BB" w:rsidRDefault="00A55D17" w:rsidP="00AB54BB">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6.2</w:t>
      </w:r>
      <w:r w:rsidR="00AB54BB" w:rsidRPr="00AB54BB">
        <w:rPr>
          <w:rFonts w:asciiTheme="minorHAnsi" w:hAnsiTheme="minorHAnsi" w:cstheme="minorHAnsi"/>
          <w:sz w:val="22"/>
          <w:szCs w:val="22"/>
        </w:rPr>
        <w:t>.1</w:t>
      </w:r>
      <w:r w:rsidR="00AB54BB">
        <w:rPr>
          <w:rFonts w:asciiTheme="minorHAnsi" w:hAnsiTheme="minorHAnsi" w:cstheme="minorHAnsi"/>
          <w:sz w:val="22"/>
          <w:szCs w:val="22"/>
        </w:rPr>
        <w:t>8</w:t>
      </w:r>
      <w:r w:rsidR="00AB54BB" w:rsidRPr="00AB54BB">
        <w:rPr>
          <w:rFonts w:asciiTheme="minorHAnsi" w:hAnsiTheme="minorHAnsi" w:cstheme="minorHAnsi"/>
          <w:sz w:val="22"/>
          <w:szCs w:val="22"/>
        </w:rPr>
        <w:t xml:space="preserve">. Refazer às suas expensas os serviços executados em desacordo com o estabelecido no contrato. </w:t>
      </w:r>
    </w:p>
    <w:p w14:paraId="1BC6EB09" w14:textId="327296FE" w:rsidR="00AB54BB" w:rsidRPr="003C62AD" w:rsidRDefault="00A55D17" w:rsidP="003C62AD">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6.2</w:t>
      </w:r>
      <w:r w:rsidR="00AB54BB" w:rsidRPr="00AB54BB">
        <w:rPr>
          <w:rFonts w:asciiTheme="minorHAnsi" w:hAnsiTheme="minorHAnsi" w:cstheme="minorHAnsi"/>
          <w:sz w:val="22"/>
          <w:szCs w:val="22"/>
        </w:rPr>
        <w:t>.1</w:t>
      </w:r>
      <w:r w:rsidR="00AB54BB">
        <w:rPr>
          <w:rFonts w:asciiTheme="minorHAnsi" w:hAnsiTheme="minorHAnsi" w:cstheme="minorHAnsi"/>
          <w:sz w:val="22"/>
          <w:szCs w:val="22"/>
        </w:rPr>
        <w:t>9</w:t>
      </w:r>
      <w:r w:rsidR="00AB54BB" w:rsidRPr="00AB54BB">
        <w:rPr>
          <w:rFonts w:asciiTheme="minorHAnsi" w:hAnsiTheme="minorHAnsi" w:cstheme="minorHAnsi"/>
          <w:sz w:val="22"/>
          <w:szCs w:val="22"/>
        </w:rPr>
        <w:t>. A empresa deverá possuir todos os equipamentos necessários para realização do</w:t>
      </w:r>
      <w:r w:rsidR="009F58D3">
        <w:rPr>
          <w:rFonts w:asciiTheme="minorHAnsi" w:hAnsiTheme="minorHAnsi" w:cstheme="minorHAnsi"/>
          <w:sz w:val="22"/>
          <w:szCs w:val="22"/>
        </w:rPr>
        <w:t>s</w:t>
      </w:r>
      <w:r w:rsidR="00AB54BB" w:rsidRPr="00AB54BB">
        <w:rPr>
          <w:rFonts w:asciiTheme="minorHAnsi" w:hAnsiTheme="minorHAnsi" w:cstheme="minorHAnsi"/>
          <w:sz w:val="22"/>
          <w:szCs w:val="22"/>
        </w:rPr>
        <w:t xml:space="preserve"> serviço</w:t>
      </w:r>
      <w:r w:rsidR="009F58D3">
        <w:rPr>
          <w:rFonts w:asciiTheme="minorHAnsi" w:hAnsiTheme="minorHAnsi" w:cstheme="minorHAnsi"/>
          <w:sz w:val="22"/>
          <w:szCs w:val="22"/>
        </w:rPr>
        <w:t>s;</w:t>
      </w:r>
    </w:p>
    <w:p w14:paraId="656E6127" w14:textId="06058841" w:rsidR="00320C51" w:rsidRPr="005C239B" w:rsidRDefault="00320C51" w:rsidP="00320C51">
      <w:pPr>
        <w:pStyle w:val="Nivel2"/>
        <w:numPr>
          <w:ilvl w:val="0"/>
          <w:numId w:val="0"/>
        </w:numPr>
        <w:rPr>
          <w:rFonts w:asciiTheme="minorHAnsi" w:hAnsiTheme="minorHAnsi" w:cstheme="minorHAnsi"/>
          <w:b/>
          <w:bCs w:val="0"/>
          <w:sz w:val="22"/>
          <w:szCs w:val="22"/>
        </w:rPr>
      </w:pPr>
      <w:r w:rsidRPr="00A55D17">
        <w:rPr>
          <w:rFonts w:asciiTheme="minorHAnsi" w:hAnsiTheme="minorHAnsi" w:cstheme="minorHAnsi"/>
          <w:b/>
          <w:bCs w:val="0"/>
          <w:sz w:val="22"/>
          <w:szCs w:val="22"/>
        </w:rPr>
        <w:t>6.3. CABERÁ A LICITANTE VENCEDORA DO CERTAME – LOTE II</w:t>
      </w:r>
      <w:r w:rsidR="00E4020F">
        <w:rPr>
          <w:rFonts w:asciiTheme="minorHAnsi" w:hAnsiTheme="minorHAnsi" w:cstheme="minorHAnsi"/>
          <w:b/>
          <w:bCs w:val="0"/>
          <w:sz w:val="22"/>
          <w:szCs w:val="22"/>
        </w:rPr>
        <w:t xml:space="preserve"> (</w:t>
      </w:r>
      <w:r w:rsidR="00E4020F" w:rsidRPr="00E4020F">
        <w:rPr>
          <w:rFonts w:asciiTheme="minorHAnsi" w:hAnsiTheme="minorHAnsi" w:cstheme="minorHAnsi"/>
          <w:b/>
          <w:bCs w:val="0"/>
          <w:sz w:val="22"/>
          <w:szCs w:val="22"/>
        </w:rPr>
        <w:t>ALINHAMENTO E BALANCEAMENTO A LASER</w:t>
      </w:r>
      <w:r w:rsidR="00E4020F">
        <w:rPr>
          <w:rFonts w:asciiTheme="minorHAnsi" w:hAnsiTheme="minorHAnsi" w:cstheme="minorHAnsi"/>
          <w:b/>
          <w:bCs w:val="0"/>
          <w:sz w:val="22"/>
          <w:szCs w:val="22"/>
        </w:rPr>
        <w:t>)</w:t>
      </w:r>
    </w:p>
    <w:p w14:paraId="4CBD7E6F" w14:textId="46AB6D90"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 xml:space="preserve">.1. Responder, em relação aos seus empregados, por todas as despesas decorrentes do fornecimento, tais como: salários; seguros de acidentes; taxas, impostos e contribuições; indenizações; vale refeição; vale transportes e outras que porventura venham a ser criadas e exigidas pelo governo; </w:t>
      </w:r>
    </w:p>
    <w:p w14:paraId="1CA83EF2" w14:textId="57E722A9" w:rsidR="00320C51" w:rsidRPr="004E784F"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lastRenderedPageBreak/>
        <w:t>6.</w:t>
      </w:r>
      <w:r>
        <w:rPr>
          <w:rFonts w:asciiTheme="minorHAnsi" w:hAnsiTheme="minorHAnsi" w:cstheme="minorHAnsi"/>
          <w:sz w:val="22"/>
          <w:szCs w:val="22"/>
        </w:rPr>
        <w:t>3</w:t>
      </w:r>
      <w:r w:rsidRPr="004E784F">
        <w:rPr>
          <w:rFonts w:asciiTheme="minorHAnsi" w:hAnsiTheme="minorHAnsi" w:cstheme="minorHAnsi"/>
          <w:sz w:val="22"/>
          <w:szCs w:val="22"/>
        </w:rPr>
        <w:t>.2. Manter os seus empregados sujeitos às normas disciplinares d</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xml:space="preserve">, porém sem qualquer vínculo empregatício com </w:t>
      </w:r>
      <w:r>
        <w:rPr>
          <w:rFonts w:asciiTheme="minorHAnsi" w:hAnsiTheme="minorHAnsi" w:cstheme="minorHAnsi"/>
          <w:sz w:val="22"/>
          <w:szCs w:val="22"/>
        </w:rPr>
        <w:t xml:space="preserve">a Instituição. </w:t>
      </w:r>
    </w:p>
    <w:p w14:paraId="7D837C7D" w14:textId="2AA2EA0C"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.3. Manter, ainda, os seus emp</w:t>
      </w:r>
      <w:r>
        <w:rPr>
          <w:rFonts w:asciiTheme="minorHAnsi" w:hAnsiTheme="minorHAnsi" w:cstheme="minorHAnsi"/>
          <w:sz w:val="22"/>
          <w:szCs w:val="22"/>
        </w:rPr>
        <w:t>r</w:t>
      </w:r>
      <w:r w:rsidRPr="004E784F">
        <w:rPr>
          <w:rFonts w:asciiTheme="minorHAnsi" w:hAnsiTheme="minorHAnsi" w:cstheme="minorHAnsi"/>
          <w:sz w:val="22"/>
          <w:szCs w:val="22"/>
        </w:rPr>
        <w:t>egados</w:t>
      </w:r>
      <w:r>
        <w:rPr>
          <w:rFonts w:asciiTheme="minorHAnsi" w:hAnsiTheme="minorHAnsi" w:cstheme="minorHAnsi"/>
          <w:sz w:val="22"/>
          <w:szCs w:val="22"/>
        </w:rPr>
        <w:t xml:space="preserve"> devidamente</w:t>
      </w:r>
      <w:r w:rsidRPr="004E784F">
        <w:rPr>
          <w:rFonts w:asciiTheme="minorHAnsi" w:hAnsiTheme="minorHAnsi" w:cstheme="minorHAnsi"/>
          <w:sz w:val="22"/>
          <w:szCs w:val="22"/>
        </w:rPr>
        <w:t xml:space="preserve"> identificados, quando em trabalho, devendo substituir imediatamente qualquer um deles que seja considerado inconveniente à boa ordem e às normas disciplinares d</w:t>
      </w:r>
      <w:r>
        <w:rPr>
          <w:rFonts w:asciiTheme="minorHAnsi" w:hAnsiTheme="minorHAnsi" w:cstheme="minorHAnsi"/>
          <w:sz w:val="22"/>
          <w:szCs w:val="22"/>
        </w:rPr>
        <w:t xml:space="preserve">o </w:t>
      </w:r>
      <w:r w:rsidRPr="004E784F">
        <w:rPr>
          <w:rFonts w:asciiTheme="minorHAnsi" w:hAnsiTheme="minorHAnsi" w:cstheme="minorHAnsi"/>
          <w:sz w:val="22"/>
          <w:szCs w:val="22"/>
        </w:rPr>
        <w:t>Consórcio</w:t>
      </w:r>
      <w:r>
        <w:rPr>
          <w:rFonts w:asciiTheme="minorHAnsi" w:hAnsiTheme="minorHAnsi" w:cstheme="minorHAnsi"/>
          <w:sz w:val="22"/>
          <w:szCs w:val="22"/>
        </w:rPr>
        <w:t xml:space="preserve"> Intermunicipal da Região do Vale do Aço – Consaúde</w:t>
      </w:r>
      <w:r w:rsidRPr="004E784F">
        <w:rPr>
          <w:rFonts w:asciiTheme="minorHAnsi" w:hAnsiTheme="minorHAnsi" w:cstheme="minorHAnsi"/>
          <w:sz w:val="22"/>
          <w:szCs w:val="22"/>
        </w:rPr>
        <w:t>;</w:t>
      </w:r>
    </w:p>
    <w:p w14:paraId="384BB88D" w14:textId="6EF38985"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.4. Respeitar as normas e procedimentos de controle e acesso às dependências d</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w:t>
      </w:r>
    </w:p>
    <w:p w14:paraId="4BF3DDDA" w14:textId="79A168D1"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 xml:space="preserve">.5. Responder pelos danos causados diretamente </w:t>
      </w:r>
      <w:r>
        <w:rPr>
          <w:rFonts w:asciiTheme="minorHAnsi" w:hAnsiTheme="minorHAnsi" w:cstheme="minorHAnsi"/>
          <w:sz w:val="22"/>
          <w:szCs w:val="22"/>
        </w:rPr>
        <w:t>ao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xml:space="preserve"> e/ou aos patrimônios da mesma, ou a terceiros, decorrentes de sua culpa ou dolo, quando esses tenham sido ocasionados por seus empregados, durante o fornecimento do objeto, não excluindo ou reduzindo essa responsabilidade a fiscalização ou o acompanhamento pel</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w:t>
      </w:r>
    </w:p>
    <w:p w14:paraId="6592CBDC" w14:textId="2C1DEFDF"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 xml:space="preserve">.6. Comunicar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por escrito, qualquer anormalidade de caráter urgente e prestar os esclarecimentos que julgar necessário; 6.</w:t>
      </w:r>
      <w:r>
        <w:rPr>
          <w:rFonts w:asciiTheme="minorHAnsi" w:hAnsiTheme="minorHAnsi" w:cstheme="minorHAnsi"/>
          <w:sz w:val="22"/>
          <w:szCs w:val="22"/>
        </w:rPr>
        <w:t>3</w:t>
      </w:r>
      <w:r w:rsidRPr="004E784F">
        <w:rPr>
          <w:rFonts w:asciiTheme="minorHAnsi" w:hAnsiTheme="minorHAnsi" w:cstheme="minorHAnsi"/>
          <w:sz w:val="22"/>
          <w:szCs w:val="22"/>
        </w:rPr>
        <w:t>.7. Manter-se em compatibilidade com as obrigações assumidas e todas as condições de habilitação e qualificação exigidas no referido Edital;</w:t>
      </w:r>
    </w:p>
    <w:p w14:paraId="4BA3A4B1" w14:textId="6422393B"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.8. Não serão aceitos atrasos com a entrega do objeto;</w:t>
      </w:r>
    </w:p>
    <w:p w14:paraId="5FF1F81C" w14:textId="183D2E8C"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.9. Não será admitida a subcontratação do objeto licitatório.</w:t>
      </w:r>
    </w:p>
    <w:p w14:paraId="60C833E5" w14:textId="7CFAB3F6" w:rsidR="00320C51" w:rsidRDefault="00320C51" w:rsidP="00320C51">
      <w:pPr>
        <w:pStyle w:val="Nivel2"/>
        <w:numPr>
          <w:ilvl w:val="0"/>
          <w:numId w:val="0"/>
        </w:numPr>
        <w:rPr>
          <w:rFonts w:asciiTheme="minorHAnsi" w:hAnsiTheme="minorHAnsi" w:cstheme="minorHAnsi"/>
          <w:sz w:val="22"/>
          <w:szCs w:val="22"/>
        </w:rPr>
      </w:pPr>
      <w:r w:rsidRPr="004E784F">
        <w:rPr>
          <w:rFonts w:asciiTheme="minorHAnsi" w:hAnsiTheme="minorHAnsi" w:cstheme="minorHAnsi"/>
          <w:sz w:val="22"/>
          <w:szCs w:val="22"/>
        </w:rPr>
        <w:t>6.</w:t>
      </w:r>
      <w:r>
        <w:rPr>
          <w:rFonts w:asciiTheme="minorHAnsi" w:hAnsiTheme="minorHAnsi" w:cstheme="minorHAnsi"/>
          <w:sz w:val="22"/>
          <w:szCs w:val="22"/>
        </w:rPr>
        <w:t>3</w:t>
      </w:r>
      <w:r w:rsidRPr="004E784F">
        <w:rPr>
          <w:rFonts w:asciiTheme="minorHAnsi" w:hAnsiTheme="minorHAnsi" w:cstheme="minorHAnsi"/>
          <w:sz w:val="22"/>
          <w:szCs w:val="22"/>
        </w:rPr>
        <w:t xml:space="preserve">.10. Não será admitida a entrega das Autorizações de Fornecimentos de forma parcial, apenas em sua totalidade, sob pena de aplicação de sanções. </w:t>
      </w:r>
    </w:p>
    <w:p w14:paraId="7B7BBD57" w14:textId="24AA2234" w:rsidR="00320C51" w:rsidRPr="00845F4E" w:rsidRDefault="00320C51" w:rsidP="00320C51">
      <w:pPr>
        <w:pStyle w:val="Nivel2"/>
        <w:numPr>
          <w:ilvl w:val="0"/>
          <w:numId w:val="0"/>
        </w:numPr>
        <w:rPr>
          <w:rFonts w:asciiTheme="minorHAnsi" w:hAnsiTheme="minorHAnsi" w:cstheme="minorHAnsi"/>
          <w:sz w:val="22"/>
          <w:szCs w:val="22"/>
        </w:rPr>
      </w:pPr>
      <w:r w:rsidRPr="00845F4E">
        <w:rPr>
          <w:rFonts w:asciiTheme="minorHAnsi" w:hAnsiTheme="minorHAnsi" w:cstheme="minorHAnsi"/>
          <w:sz w:val="22"/>
          <w:szCs w:val="22"/>
        </w:rPr>
        <w:t>6.</w:t>
      </w:r>
      <w:r>
        <w:rPr>
          <w:rFonts w:asciiTheme="minorHAnsi" w:hAnsiTheme="minorHAnsi" w:cstheme="minorHAnsi"/>
          <w:sz w:val="22"/>
          <w:szCs w:val="22"/>
        </w:rPr>
        <w:t>3</w:t>
      </w:r>
      <w:r w:rsidRPr="00845F4E">
        <w:rPr>
          <w:rFonts w:asciiTheme="minorHAnsi" w:hAnsiTheme="minorHAnsi" w:cstheme="minorHAnsi"/>
          <w:sz w:val="22"/>
          <w:szCs w:val="22"/>
        </w:rPr>
        <w:t>.11. Efetuar o fornecimento dentro das especificações e/ou condições constantes neste Edital de Pregão e em seus Anexos;</w:t>
      </w:r>
    </w:p>
    <w:p w14:paraId="551BBB0D" w14:textId="0AAC315C" w:rsidR="00320C51" w:rsidRPr="00B57D71" w:rsidRDefault="00320C51" w:rsidP="00320C51">
      <w:pPr>
        <w:pStyle w:val="Nivel2"/>
        <w:numPr>
          <w:ilvl w:val="0"/>
          <w:numId w:val="0"/>
        </w:numPr>
        <w:rPr>
          <w:rFonts w:asciiTheme="minorHAnsi" w:hAnsiTheme="minorHAnsi" w:cstheme="minorHAnsi"/>
          <w:sz w:val="22"/>
          <w:szCs w:val="22"/>
        </w:rPr>
      </w:pPr>
      <w:r w:rsidRPr="00B57D71">
        <w:rPr>
          <w:rFonts w:asciiTheme="minorHAnsi" w:hAnsiTheme="minorHAnsi" w:cstheme="minorHAnsi"/>
          <w:sz w:val="22"/>
          <w:szCs w:val="22"/>
        </w:rPr>
        <w:t>6.</w:t>
      </w:r>
      <w:r>
        <w:rPr>
          <w:rFonts w:asciiTheme="minorHAnsi" w:hAnsiTheme="minorHAnsi" w:cstheme="minorHAnsi"/>
          <w:sz w:val="22"/>
          <w:szCs w:val="22"/>
        </w:rPr>
        <w:t>3</w:t>
      </w:r>
      <w:r w:rsidRPr="00B57D71">
        <w:rPr>
          <w:rFonts w:asciiTheme="minorHAnsi" w:hAnsiTheme="minorHAnsi" w:cstheme="minorHAnsi"/>
          <w:sz w:val="22"/>
          <w:szCs w:val="22"/>
        </w:rPr>
        <w:t xml:space="preserve">.12. Entregar o(s) serviço(s) no prazo e formas ajustados. </w:t>
      </w:r>
    </w:p>
    <w:p w14:paraId="23E3B2B9" w14:textId="4B56375F" w:rsidR="00320C51" w:rsidRPr="00B57D71" w:rsidRDefault="00320C51" w:rsidP="00320C51">
      <w:pPr>
        <w:pStyle w:val="Nivel2"/>
        <w:numPr>
          <w:ilvl w:val="0"/>
          <w:numId w:val="0"/>
        </w:numPr>
        <w:rPr>
          <w:rFonts w:asciiTheme="minorHAnsi" w:hAnsiTheme="minorHAnsi" w:cstheme="minorHAnsi"/>
          <w:sz w:val="22"/>
          <w:szCs w:val="22"/>
        </w:rPr>
      </w:pPr>
      <w:r w:rsidRPr="00B57D71">
        <w:rPr>
          <w:rFonts w:asciiTheme="minorHAnsi" w:hAnsiTheme="minorHAnsi" w:cstheme="minorHAnsi"/>
          <w:sz w:val="22"/>
          <w:szCs w:val="22"/>
        </w:rPr>
        <w:t>6.</w:t>
      </w:r>
      <w:r>
        <w:rPr>
          <w:rFonts w:asciiTheme="minorHAnsi" w:hAnsiTheme="minorHAnsi" w:cstheme="minorHAnsi"/>
          <w:sz w:val="22"/>
          <w:szCs w:val="22"/>
        </w:rPr>
        <w:t>3</w:t>
      </w:r>
      <w:r w:rsidRPr="00B57D71">
        <w:rPr>
          <w:rFonts w:asciiTheme="minorHAnsi" w:hAnsiTheme="minorHAnsi" w:cstheme="minorHAnsi"/>
          <w:sz w:val="22"/>
          <w:szCs w:val="22"/>
        </w:rPr>
        <w:t>.13. Garantir a qualidade do(s) serviço(s), obrigando-se a repor aquele que for entregue em desacordo com o apresentado na proposta;</w:t>
      </w:r>
    </w:p>
    <w:p w14:paraId="714C243E" w14:textId="76938ED9" w:rsidR="00320C51" w:rsidRPr="00B57D71" w:rsidRDefault="00320C51" w:rsidP="00320C51">
      <w:pPr>
        <w:pStyle w:val="Nivel2"/>
        <w:numPr>
          <w:ilvl w:val="0"/>
          <w:numId w:val="0"/>
        </w:numPr>
        <w:rPr>
          <w:rFonts w:asciiTheme="minorHAnsi" w:hAnsiTheme="minorHAnsi" w:cstheme="minorHAnsi"/>
          <w:sz w:val="22"/>
          <w:szCs w:val="22"/>
        </w:rPr>
      </w:pPr>
      <w:r w:rsidRPr="00B57D71">
        <w:rPr>
          <w:rFonts w:asciiTheme="minorHAnsi" w:hAnsiTheme="minorHAnsi" w:cstheme="minorHAnsi"/>
          <w:sz w:val="22"/>
          <w:szCs w:val="22"/>
        </w:rPr>
        <w:t>6.</w:t>
      </w:r>
      <w:r w:rsidR="00C21472">
        <w:rPr>
          <w:rFonts w:asciiTheme="minorHAnsi" w:hAnsiTheme="minorHAnsi" w:cstheme="minorHAnsi"/>
          <w:sz w:val="22"/>
          <w:szCs w:val="22"/>
        </w:rPr>
        <w:t>3</w:t>
      </w:r>
      <w:r w:rsidRPr="00B57D71">
        <w:rPr>
          <w:rFonts w:asciiTheme="minorHAnsi" w:hAnsiTheme="minorHAnsi" w:cstheme="minorHAnsi"/>
          <w:sz w:val="22"/>
          <w:szCs w:val="22"/>
        </w:rPr>
        <w:t xml:space="preserve">.14. A </w:t>
      </w:r>
      <w:r w:rsidR="009F58D3">
        <w:rPr>
          <w:rFonts w:asciiTheme="minorHAnsi" w:hAnsiTheme="minorHAnsi" w:cstheme="minorHAnsi"/>
          <w:sz w:val="22"/>
          <w:szCs w:val="22"/>
        </w:rPr>
        <w:t>Empresa registrada</w:t>
      </w:r>
      <w:r w:rsidRPr="00B57D71">
        <w:rPr>
          <w:rFonts w:asciiTheme="minorHAnsi" w:hAnsiTheme="minorHAnsi" w:cstheme="minorHAnsi"/>
          <w:sz w:val="22"/>
          <w:szCs w:val="22"/>
        </w:rPr>
        <w:t xml:space="preserve"> obriga-se a garantir a Contratante, quando solicitado, analise da qualidade do(s) serviço(s) </w:t>
      </w:r>
      <w:r>
        <w:rPr>
          <w:rFonts w:asciiTheme="minorHAnsi" w:hAnsiTheme="minorHAnsi" w:cstheme="minorHAnsi"/>
          <w:sz w:val="22"/>
          <w:szCs w:val="22"/>
        </w:rPr>
        <w:t>prestado</w:t>
      </w:r>
      <w:r w:rsidRPr="00B57D71">
        <w:rPr>
          <w:rFonts w:asciiTheme="minorHAnsi" w:hAnsiTheme="minorHAnsi" w:cstheme="minorHAnsi"/>
          <w:sz w:val="22"/>
          <w:szCs w:val="22"/>
        </w:rPr>
        <w:t>(s).</w:t>
      </w:r>
    </w:p>
    <w:p w14:paraId="332EED1E" w14:textId="006E87BE" w:rsidR="00320C51" w:rsidRPr="00AB54BB" w:rsidRDefault="00C21472" w:rsidP="004B1923">
      <w:pPr>
        <w:pStyle w:val="Nivel2"/>
        <w:numPr>
          <w:ilvl w:val="0"/>
          <w:numId w:val="0"/>
        </w:numPr>
        <w:rPr>
          <w:rFonts w:asciiTheme="minorHAnsi" w:hAnsiTheme="minorHAnsi" w:cstheme="minorHAnsi"/>
          <w:sz w:val="22"/>
          <w:szCs w:val="22"/>
        </w:rPr>
      </w:pPr>
      <w:r w:rsidRPr="00AB54BB">
        <w:rPr>
          <w:rFonts w:asciiTheme="minorHAnsi" w:hAnsiTheme="minorHAnsi" w:cstheme="minorHAnsi"/>
          <w:sz w:val="22"/>
          <w:szCs w:val="22"/>
        </w:rPr>
        <w:t xml:space="preserve">6.3.15. </w:t>
      </w:r>
      <w:r w:rsidR="00AB54BB" w:rsidRPr="00AB54BB">
        <w:rPr>
          <w:rFonts w:asciiTheme="minorHAnsi" w:hAnsiTheme="minorHAnsi" w:cstheme="minorHAnsi"/>
          <w:sz w:val="22"/>
          <w:szCs w:val="22"/>
        </w:rPr>
        <w:t xml:space="preserve">Manter, na direção dos serviços, profissionais legalmente habilitados; </w:t>
      </w:r>
    </w:p>
    <w:p w14:paraId="4822FFCF" w14:textId="77777777" w:rsidR="00AB54BB" w:rsidRPr="00AB54BB" w:rsidRDefault="00AB54BB" w:rsidP="004B1923">
      <w:pPr>
        <w:pStyle w:val="Nivel2"/>
        <w:numPr>
          <w:ilvl w:val="0"/>
          <w:numId w:val="0"/>
        </w:numPr>
        <w:rPr>
          <w:rFonts w:asciiTheme="minorHAnsi" w:hAnsiTheme="minorHAnsi" w:cstheme="minorHAnsi"/>
          <w:sz w:val="22"/>
          <w:szCs w:val="22"/>
        </w:rPr>
      </w:pPr>
      <w:r w:rsidRPr="00AB54BB">
        <w:rPr>
          <w:rFonts w:asciiTheme="minorHAnsi" w:hAnsiTheme="minorHAnsi" w:cstheme="minorHAnsi"/>
          <w:sz w:val="22"/>
          <w:szCs w:val="22"/>
        </w:rPr>
        <w:t>6.3.16. Conduzir a execução dos serviços em estrita conformidade com as normas técnicas, bem como a legislação Federal, Estadual e Municipal.</w:t>
      </w:r>
    </w:p>
    <w:p w14:paraId="14F4C092" w14:textId="45C37550" w:rsidR="00AB54BB" w:rsidRPr="00AB54BB" w:rsidRDefault="00AB54BB" w:rsidP="004B1923">
      <w:pPr>
        <w:pStyle w:val="Nivel2"/>
        <w:numPr>
          <w:ilvl w:val="0"/>
          <w:numId w:val="0"/>
        </w:numPr>
        <w:rPr>
          <w:rFonts w:asciiTheme="minorHAnsi" w:hAnsiTheme="minorHAnsi" w:cstheme="minorHAnsi"/>
          <w:sz w:val="22"/>
          <w:szCs w:val="22"/>
        </w:rPr>
      </w:pPr>
      <w:r w:rsidRPr="00AB54BB">
        <w:rPr>
          <w:rFonts w:asciiTheme="minorHAnsi" w:hAnsiTheme="minorHAnsi" w:cstheme="minorHAnsi"/>
          <w:sz w:val="22"/>
          <w:szCs w:val="22"/>
        </w:rPr>
        <w:t xml:space="preserve">6.3.17. Refazer às suas expensas os serviços executados em desacordo com o estabelecido no contrato. </w:t>
      </w:r>
    </w:p>
    <w:p w14:paraId="678D3FE7" w14:textId="08C1D35C" w:rsidR="00320C51" w:rsidRPr="00AB54BB" w:rsidRDefault="00AB54BB" w:rsidP="004B1923">
      <w:pPr>
        <w:pStyle w:val="Nivel2"/>
        <w:numPr>
          <w:ilvl w:val="0"/>
          <w:numId w:val="0"/>
        </w:numPr>
        <w:rPr>
          <w:rFonts w:asciiTheme="minorHAnsi" w:hAnsiTheme="minorHAnsi" w:cstheme="minorHAnsi"/>
          <w:sz w:val="22"/>
          <w:szCs w:val="22"/>
        </w:rPr>
      </w:pPr>
      <w:r w:rsidRPr="00AB54BB">
        <w:rPr>
          <w:rFonts w:asciiTheme="minorHAnsi" w:hAnsiTheme="minorHAnsi" w:cstheme="minorHAnsi"/>
          <w:sz w:val="22"/>
          <w:szCs w:val="22"/>
        </w:rPr>
        <w:t xml:space="preserve">6.3.18. A empresa </w:t>
      </w:r>
      <w:r w:rsidR="005D67D6">
        <w:rPr>
          <w:rFonts w:asciiTheme="minorHAnsi" w:hAnsiTheme="minorHAnsi" w:cstheme="minorHAnsi"/>
          <w:sz w:val="22"/>
          <w:szCs w:val="22"/>
        </w:rPr>
        <w:t xml:space="preserve">registrada </w:t>
      </w:r>
      <w:r w:rsidRPr="00AB54BB">
        <w:rPr>
          <w:rFonts w:asciiTheme="minorHAnsi" w:hAnsiTheme="minorHAnsi" w:cstheme="minorHAnsi"/>
          <w:sz w:val="22"/>
          <w:szCs w:val="22"/>
        </w:rPr>
        <w:t>deverá possuir todos os equipamentos necessários para realização do</w:t>
      </w:r>
      <w:r w:rsidR="003C60A3">
        <w:rPr>
          <w:rFonts w:asciiTheme="minorHAnsi" w:hAnsiTheme="minorHAnsi" w:cstheme="minorHAnsi"/>
          <w:sz w:val="22"/>
          <w:szCs w:val="22"/>
        </w:rPr>
        <w:t>s</w:t>
      </w:r>
      <w:r w:rsidRPr="00AB54BB">
        <w:rPr>
          <w:rFonts w:asciiTheme="minorHAnsi" w:hAnsiTheme="minorHAnsi" w:cstheme="minorHAnsi"/>
          <w:sz w:val="22"/>
          <w:szCs w:val="22"/>
        </w:rPr>
        <w:t xml:space="preserve"> serviço</w:t>
      </w:r>
      <w:r w:rsidR="003C60A3">
        <w:rPr>
          <w:rFonts w:asciiTheme="minorHAnsi" w:hAnsiTheme="minorHAnsi" w:cstheme="minorHAnsi"/>
          <w:sz w:val="22"/>
          <w:szCs w:val="22"/>
        </w:rPr>
        <w:t>s</w:t>
      </w:r>
      <w:r w:rsidRPr="00AB54BB">
        <w:rPr>
          <w:rFonts w:asciiTheme="minorHAnsi" w:hAnsiTheme="minorHAnsi" w:cstheme="minorHAnsi"/>
          <w:sz w:val="22"/>
          <w:szCs w:val="22"/>
        </w:rPr>
        <w:t>.</w:t>
      </w:r>
    </w:p>
    <w:p w14:paraId="3780D517" w14:textId="59D8B507" w:rsidR="005D67D6" w:rsidRDefault="005D67D6" w:rsidP="004B1923">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6.3.19</w:t>
      </w:r>
      <w:r w:rsidR="0095692A" w:rsidRPr="005D67D6">
        <w:rPr>
          <w:rFonts w:asciiTheme="minorHAnsi" w:hAnsiTheme="minorHAnsi" w:cstheme="minorHAnsi"/>
          <w:sz w:val="22"/>
          <w:szCs w:val="22"/>
        </w:rPr>
        <w:t xml:space="preserve">. A </w:t>
      </w:r>
      <w:r>
        <w:rPr>
          <w:rFonts w:asciiTheme="minorHAnsi" w:hAnsiTheme="minorHAnsi" w:cstheme="minorHAnsi"/>
          <w:sz w:val="22"/>
          <w:szCs w:val="22"/>
        </w:rPr>
        <w:t>Empresa registrada</w:t>
      </w:r>
      <w:r w:rsidR="0095692A" w:rsidRPr="005D67D6">
        <w:rPr>
          <w:rFonts w:asciiTheme="minorHAnsi" w:hAnsiTheme="minorHAnsi" w:cstheme="minorHAnsi"/>
          <w:sz w:val="22"/>
          <w:szCs w:val="22"/>
        </w:rPr>
        <w:t xml:space="preserve"> deverá ter área suficiente para atender </w:t>
      </w:r>
      <w:r>
        <w:rPr>
          <w:rFonts w:asciiTheme="minorHAnsi" w:hAnsiTheme="minorHAnsi" w:cstheme="minorHAnsi"/>
          <w:sz w:val="22"/>
          <w:szCs w:val="22"/>
        </w:rPr>
        <w:t>os</w:t>
      </w:r>
      <w:r w:rsidR="0095692A" w:rsidRPr="005D67D6">
        <w:rPr>
          <w:rFonts w:asciiTheme="minorHAnsi" w:hAnsiTheme="minorHAnsi" w:cstheme="minorHAnsi"/>
          <w:sz w:val="22"/>
          <w:szCs w:val="22"/>
        </w:rPr>
        <w:t xml:space="preserve"> veículos </w:t>
      </w:r>
      <w:r>
        <w:rPr>
          <w:rFonts w:asciiTheme="minorHAnsi" w:hAnsiTheme="minorHAnsi" w:cstheme="minorHAnsi"/>
          <w:sz w:val="22"/>
          <w:szCs w:val="22"/>
        </w:rPr>
        <w:t>da frota do setor de transportes</w:t>
      </w:r>
      <w:r w:rsidR="0095692A" w:rsidRPr="005D67D6">
        <w:rPr>
          <w:rFonts w:asciiTheme="minorHAnsi" w:hAnsiTheme="minorHAnsi" w:cstheme="minorHAnsi"/>
          <w:sz w:val="22"/>
          <w:szCs w:val="22"/>
        </w:rPr>
        <w:t>, conforme a solicitação dos serviços;</w:t>
      </w:r>
    </w:p>
    <w:p w14:paraId="007D49F1" w14:textId="69319F12" w:rsidR="005D67D6" w:rsidRDefault="005D67D6" w:rsidP="004B1923">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6.3.20.</w:t>
      </w:r>
      <w:r w:rsidR="0095692A" w:rsidRPr="005D67D6">
        <w:rPr>
          <w:rFonts w:asciiTheme="minorHAnsi" w:hAnsiTheme="minorHAnsi" w:cstheme="minorHAnsi"/>
          <w:sz w:val="22"/>
          <w:szCs w:val="22"/>
        </w:rPr>
        <w:t xml:space="preserve"> A</w:t>
      </w:r>
      <w:r>
        <w:rPr>
          <w:rFonts w:asciiTheme="minorHAnsi" w:hAnsiTheme="minorHAnsi" w:cstheme="minorHAnsi"/>
          <w:sz w:val="22"/>
          <w:szCs w:val="22"/>
        </w:rPr>
        <w:t xml:space="preserve"> Empresa registrada</w:t>
      </w:r>
      <w:r w:rsidR="0095692A" w:rsidRPr="005D67D6">
        <w:rPr>
          <w:rFonts w:asciiTheme="minorHAnsi" w:hAnsiTheme="minorHAnsi" w:cstheme="minorHAnsi"/>
          <w:sz w:val="22"/>
          <w:szCs w:val="22"/>
        </w:rPr>
        <w:t xml:space="preserve"> deverá utilizar-se de equipamento de precisão computadorizado para os serviços de alinhamento, balanceamento; </w:t>
      </w:r>
    </w:p>
    <w:p w14:paraId="4A284367" w14:textId="0E3238FB" w:rsidR="00320C51" w:rsidRDefault="009F58D3" w:rsidP="004B1923">
      <w:pPr>
        <w:pStyle w:val="Nivel2"/>
        <w:numPr>
          <w:ilvl w:val="0"/>
          <w:numId w:val="0"/>
        </w:numPr>
        <w:rPr>
          <w:rFonts w:asciiTheme="minorHAnsi" w:hAnsiTheme="minorHAnsi" w:cstheme="minorHAnsi"/>
          <w:b/>
          <w:bCs w:val="0"/>
          <w:sz w:val="22"/>
          <w:szCs w:val="22"/>
        </w:rPr>
      </w:pPr>
      <w:r>
        <w:rPr>
          <w:rFonts w:asciiTheme="minorHAnsi" w:hAnsiTheme="minorHAnsi" w:cstheme="minorHAnsi"/>
          <w:sz w:val="22"/>
          <w:szCs w:val="22"/>
        </w:rPr>
        <w:t xml:space="preserve">6.3.21. </w:t>
      </w:r>
      <w:r w:rsidR="0095692A" w:rsidRPr="005D67D6">
        <w:rPr>
          <w:rFonts w:asciiTheme="minorHAnsi" w:hAnsiTheme="minorHAnsi" w:cstheme="minorHAnsi"/>
          <w:sz w:val="22"/>
          <w:szCs w:val="22"/>
        </w:rPr>
        <w:t xml:space="preserve">A prestação dos serviços deverá ser realizada em local único para todos os veículos; </w:t>
      </w:r>
    </w:p>
    <w:p w14:paraId="5A85CDBB" w14:textId="77777777" w:rsidR="00B20BDF" w:rsidRDefault="00B20BDF" w:rsidP="00A55D17">
      <w:pPr>
        <w:pStyle w:val="Nivel2"/>
        <w:numPr>
          <w:ilvl w:val="0"/>
          <w:numId w:val="0"/>
        </w:numPr>
        <w:rPr>
          <w:rFonts w:asciiTheme="minorHAnsi" w:hAnsiTheme="minorHAnsi" w:cstheme="minorHAnsi"/>
          <w:b/>
          <w:bCs w:val="0"/>
          <w:sz w:val="22"/>
          <w:szCs w:val="22"/>
        </w:rPr>
      </w:pPr>
    </w:p>
    <w:p w14:paraId="4278EB21" w14:textId="734FE15E" w:rsidR="00A55D17" w:rsidRPr="005C239B" w:rsidRDefault="00A55D17" w:rsidP="00A55D17">
      <w:pPr>
        <w:pStyle w:val="Nive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rPr>
        <w:t>6.4</w:t>
      </w:r>
      <w:r w:rsidRPr="00A55D17">
        <w:rPr>
          <w:rFonts w:asciiTheme="minorHAnsi" w:hAnsiTheme="minorHAnsi" w:cstheme="minorHAnsi"/>
          <w:b/>
          <w:bCs w:val="0"/>
          <w:sz w:val="22"/>
          <w:szCs w:val="22"/>
        </w:rPr>
        <w:t>. CABERÁ A LICITANTE VENCEDORA DO CERTAME – LOTE I</w:t>
      </w:r>
      <w:r>
        <w:rPr>
          <w:rFonts w:asciiTheme="minorHAnsi" w:hAnsiTheme="minorHAnsi" w:cstheme="minorHAnsi"/>
          <w:b/>
          <w:bCs w:val="0"/>
          <w:sz w:val="22"/>
          <w:szCs w:val="22"/>
        </w:rPr>
        <w:t>II</w:t>
      </w:r>
      <w:r w:rsidR="00E4020F" w:rsidRPr="00E4020F">
        <w:t xml:space="preserve"> </w:t>
      </w:r>
      <w:r w:rsidR="00E4020F">
        <w:t>(</w:t>
      </w:r>
      <w:r w:rsidR="00E4020F" w:rsidRPr="00E4020F">
        <w:rPr>
          <w:rFonts w:asciiTheme="minorHAnsi" w:hAnsiTheme="minorHAnsi" w:cstheme="minorHAnsi"/>
          <w:b/>
          <w:bCs w:val="0"/>
          <w:sz w:val="22"/>
          <w:szCs w:val="22"/>
        </w:rPr>
        <w:t>CONSERTO, MONTAGEM E RODIZIO DE PNEUS</w:t>
      </w:r>
      <w:r w:rsidR="00E4020F">
        <w:rPr>
          <w:rFonts w:asciiTheme="minorHAnsi" w:hAnsiTheme="minorHAnsi" w:cstheme="minorHAnsi"/>
          <w:b/>
          <w:bCs w:val="0"/>
          <w:sz w:val="22"/>
          <w:szCs w:val="22"/>
        </w:rPr>
        <w:t>)</w:t>
      </w:r>
    </w:p>
    <w:p w14:paraId="3A217293" w14:textId="37C09CE5"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 xml:space="preserve">.1. Responder, em relação aos seus empregados, por todas as despesas decorrentes do fornecimento, tais como: salários; seguros de acidentes; taxas, impostos e contribuições; indenizações; vale refeição; vale transportes e outras que porventura venham a ser criadas e exigidas pelo governo; </w:t>
      </w:r>
    </w:p>
    <w:p w14:paraId="30353DC1" w14:textId="0F5C8C90" w:rsidR="00A55D17" w:rsidRPr="004E784F"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6.4</w:t>
      </w:r>
      <w:r w:rsidR="00A55D17" w:rsidRPr="004E784F">
        <w:rPr>
          <w:rFonts w:asciiTheme="minorHAnsi" w:hAnsiTheme="minorHAnsi" w:cstheme="minorHAnsi"/>
          <w:sz w:val="22"/>
          <w:szCs w:val="22"/>
        </w:rPr>
        <w:t>.2. Manter os seus empregados sujeitos às normas disciplinares d</w:t>
      </w:r>
      <w:r w:rsidR="00A55D17">
        <w:rPr>
          <w:rFonts w:asciiTheme="minorHAnsi" w:hAnsiTheme="minorHAnsi" w:cstheme="minorHAnsi"/>
          <w:sz w:val="22"/>
          <w:szCs w:val="22"/>
        </w:rPr>
        <w:t>o</w:t>
      </w:r>
      <w:r w:rsidR="00A55D17" w:rsidRPr="004E784F">
        <w:rPr>
          <w:rFonts w:asciiTheme="minorHAnsi" w:hAnsiTheme="minorHAnsi" w:cstheme="minorHAnsi"/>
          <w:sz w:val="22"/>
          <w:szCs w:val="22"/>
        </w:rPr>
        <w:t xml:space="preserve"> </w:t>
      </w:r>
      <w:r w:rsidR="00A55D17">
        <w:rPr>
          <w:rFonts w:asciiTheme="minorHAnsi" w:hAnsiTheme="minorHAnsi" w:cstheme="minorHAnsi"/>
          <w:sz w:val="22"/>
          <w:szCs w:val="22"/>
        </w:rPr>
        <w:t>Consórcio Intermunicipal da Região do Vale do Aço – Consaúde</w:t>
      </w:r>
      <w:r w:rsidR="00A55D17" w:rsidRPr="004E784F">
        <w:rPr>
          <w:rFonts w:asciiTheme="minorHAnsi" w:hAnsiTheme="minorHAnsi" w:cstheme="minorHAnsi"/>
          <w:sz w:val="22"/>
          <w:szCs w:val="22"/>
        </w:rPr>
        <w:t xml:space="preserve">, porém sem qualquer vínculo empregatício com </w:t>
      </w:r>
      <w:r w:rsidR="00A55D17">
        <w:rPr>
          <w:rFonts w:asciiTheme="minorHAnsi" w:hAnsiTheme="minorHAnsi" w:cstheme="minorHAnsi"/>
          <w:sz w:val="22"/>
          <w:szCs w:val="22"/>
        </w:rPr>
        <w:t xml:space="preserve">a Instituição. </w:t>
      </w:r>
    </w:p>
    <w:p w14:paraId="058EF27A" w14:textId="6412C1D5"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.3. Manter, ainda, os seus emp</w:t>
      </w:r>
      <w:r w:rsidR="00A55D17">
        <w:rPr>
          <w:rFonts w:asciiTheme="minorHAnsi" w:hAnsiTheme="minorHAnsi" w:cstheme="minorHAnsi"/>
          <w:sz w:val="22"/>
          <w:szCs w:val="22"/>
        </w:rPr>
        <w:t>r</w:t>
      </w:r>
      <w:r w:rsidR="00A55D17" w:rsidRPr="004E784F">
        <w:rPr>
          <w:rFonts w:asciiTheme="minorHAnsi" w:hAnsiTheme="minorHAnsi" w:cstheme="minorHAnsi"/>
          <w:sz w:val="22"/>
          <w:szCs w:val="22"/>
        </w:rPr>
        <w:t>egados</w:t>
      </w:r>
      <w:r w:rsidR="00A55D17">
        <w:rPr>
          <w:rFonts w:asciiTheme="minorHAnsi" w:hAnsiTheme="minorHAnsi" w:cstheme="minorHAnsi"/>
          <w:sz w:val="22"/>
          <w:szCs w:val="22"/>
        </w:rPr>
        <w:t xml:space="preserve"> devidamente</w:t>
      </w:r>
      <w:r w:rsidR="00A55D17" w:rsidRPr="004E784F">
        <w:rPr>
          <w:rFonts w:asciiTheme="minorHAnsi" w:hAnsiTheme="minorHAnsi" w:cstheme="minorHAnsi"/>
          <w:sz w:val="22"/>
          <w:szCs w:val="22"/>
        </w:rPr>
        <w:t xml:space="preserve"> identificados, quando em trabalho, devendo substituir imediatamente qualquer um deles que seja considerado inconveniente à boa ordem e às normas disciplinares d</w:t>
      </w:r>
      <w:r w:rsidR="00A55D17">
        <w:rPr>
          <w:rFonts w:asciiTheme="minorHAnsi" w:hAnsiTheme="minorHAnsi" w:cstheme="minorHAnsi"/>
          <w:sz w:val="22"/>
          <w:szCs w:val="22"/>
        </w:rPr>
        <w:t xml:space="preserve">o </w:t>
      </w:r>
      <w:r w:rsidR="00A55D17" w:rsidRPr="004E784F">
        <w:rPr>
          <w:rFonts w:asciiTheme="minorHAnsi" w:hAnsiTheme="minorHAnsi" w:cstheme="minorHAnsi"/>
          <w:sz w:val="22"/>
          <w:szCs w:val="22"/>
        </w:rPr>
        <w:t>Consórcio</w:t>
      </w:r>
      <w:r w:rsidR="00A55D17">
        <w:rPr>
          <w:rFonts w:asciiTheme="minorHAnsi" w:hAnsiTheme="minorHAnsi" w:cstheme="minorHAnsi"/>
          <w:sz w:val="22"/>
          <w:szCs w:val="22"/>
        </w:rPr>
        <w:t xml:space="preserve"> Intermunicipal da Região do Vale do Aço – Consaúde</w:t>
      </w:r>
      <w:r w:rsidR="00A55D17" w:rsidRPr="004E784F">
        <w:rPr>
          <w:rFonts w:asciiTheme="minorHAnsi" w:hAnsiTheme="minorHAnsi" w:cstheme="minorHAnsi"/>
          <w:sz w:val="22"/>
          <w:szCs w:val="22"/>
        </w:rPr>
        <w:t>;</w:t>
      </w:r>
    </w:p>
    <w:p w14:paraId="57F8F23C" w14:textId="45F0ADE4"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.4. Respeitar as normas e procedimentos de controle e acesso às dependências d</w:t>
      </w:r>
      <w:r w:rsidR="00A55D17">
        <w:rPr>
          <w:rFonts w:asciiTheme="minorHAnsi" w:hAnsiTheme="minorHAnsi" w:cstheme="minorHAnsi"/>
          <w:sz w:val="22"/>
          <w:szCs w:val="22"/>
        </w:rPr>
        <w:t>o</w:t>
      </w:r>
      <w:r w:rsidR="00A55D17" w:rsidRPr="004E784F">
        <w:rPr>
          <w:rFonts w:asciiTheme="minorHAnsi" w:hAnsiTheme="minorHAnsi" w:cstheme="minorHAnsi"/>
          <w:sz w:val="22"/>
          <w:szCs w:val="22"/>
        </w:rPr>
        <w:t xml:space="preserve"> </w:t>
      </w:r>
      <w:r w:rsidR="00A55D17">
        <w:rPr>
          <w:rFonts w:asciiTheme="minorHAnsi" w:hAnsiTheme="minorHAnsi" w:cstheme="minorHAnsi"/>
          <w:sz w:val="22"/>
          <w:szCs w:val="22"/>
        </w:rPr>
        <w:t>Consórcio Intermunicipal da Região do Vale do Aço – Consaúde</w:t>
      </w:r>
      <w:r w:rsidR="00A55D17" w:rsidRPr="004E784F">
        <w:rPr>
          <w:rFonts w:asciiTheme="minorHAnsi" w:hAnsiTheme="minorHAnsi" w:cstheme="minorHAnsi"/>
          <w:sz w:val="22"/>
          <w:szCs w:val="22"/>
        </w:rPr>
        <w:t>;</w:t>
      </w:r>
    </w:p>
    <w:p w14:paraId="0471BF51" w14:textId="15219153"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 xml:space="preserve">.5. Responder pelos danos causados diretamente </w:t>
      </w:r>
      <w:r w:rsidR="00A55D17">
        <w:rPr>
          <w:rFonts w:asciiTheme="minorHAnsi" w:hAnsiTheme="minorHAnsi" w:cstheme="minorHAnsi"/>
          <w:sz w:val="22"/>
          <w:szCs w:val="22"/>
        </w:rPr>
        <w:t>ao</w:t>
      </w:r>
      <w:r w:rsidR="00A55D17" w:rsidRPr="004E784F">
        <w:rPr>
          <w:rFonts w:asciiTheme="minorHAnsi" w:hAnsiTheme="minorHAnsi" w:cstheme="minorHAnsi"/>
          <w:sz w:val="22"/>
          <w:szCs w:val="22"/>
        </w:rPr>
        <w:t xml:space="preserve"> </w:t>
      </w:r>
      <w:r w:rsidR="00A55D17">
        <w:rPr>
          <w:rFonts w:asciiTheme="minorHAnsi" w:hAnsiTheme="minorHAnsi" w:cstheme="minorHAnsi"/>
          <w:sz w:val="22"/>
          <w:szCs w:val="22"/>
        </w:rPr>
        <w:t>Consórcio Intermunicipal da Região do Vale do Aço – Consaúde</w:t>
      </w:r>
      <w:r w:rsidR="00A55D17" w:rsidRPr="004E784F">
        <w:rPr>
          <w:rFonts w:asciiTheme="minorHAnsi" w:hAnsiTheme="minorHAnsi" w:cstheme="minorHAnsi"/>
          <w:sz w:val="22"/>
          <w:szCs w:val="22"/>
        </w:rPr>
        <w:t xml:space="preserve"> e/ou aos patrimônios da mesma, ou a terceiros, decorrentes de sua culpa ou dolo, quando esses tenham sido ocasionados por seus empregados, durante o fornecimento do objeto, não excluindo ou reduzindo essa responsabilidade a fiscalização ou o acompanhamento pel</w:t>
      </w:r>
      <w:r w:rsidR="00A55D17">
        <w:rPr>
          <w:rFonts w:asciiTheme="minorHAnsi" w:hAnsiTheme="minorHAnsi" w:cstheme="minorHAnsi"/>
          <w:sz w:val="22"/>
          <w:szCs w:val="22"/>
        </w:rPr>
        <w:t>o</w:t>
      </w:r>
      <w:r w:rsidR="00A55D17" w:rsidRPr="004E784F">
        <w:rPr>
          <w:rFonts w:asciiTheme="minorHAnsi" w:hAnsiTheme="minorHAnsi" w:cstheme="minorHAnsi"/>
          <w:sz w:val="22"/>
          <w:szCs w:val="22"/>
        </w:rPr>
        <w:t xml:space="preserve"> </w:t>
      </w:r>
      <w:r w:rsidR="00A55D17">
        <w:rPr>
          <w:rFonts w:asciiTheme="minorHAnsi" w:hAnsiTheme="minorHAnsi" w:cstheme="minorHAnsi"/>
          <w:sz w:val="22"/>
          <w:szCs w:val="22"/>
        </w:rPr>
        <w:t>Consórcio Intermunicipal da Região do Vale do Aço – Consaúde</w:t>
      </w:r>
      <w:r w:rsidR="00A55D17" w:rsidRPr="004E784F">
        <w:rPr>
          <w:rFonts w:asciiTheme="minorHAnsi" w:hAnsiTheme="minorHAnsi" w:cstheme="minorHAnsi"/>
          <w:sz w:val="22"/>
          <w:szCs w:val="22"/>
        </w:rPr>
        <w:t>;</w:t>
      </w:r>
    </w:p>
    <w:p w14:paraId="1AC53FE6" w14:textId="5BFA8102"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 xml:space="preserve">.6. Comunicar </w:t>
      </w:r>
      <w:r w:rsidR="00A55D17">
        <w:rPr>
          <w:rFonts w:asciiTheme="minorHAnsi" w:hAnsiTheme="minorHAnsi" w:cstheme="minorHAnsi"/>
          <w:sz w:val="22"/>
          <w:szCs w:val="22"/>
        </w:rPr>
        <w:t>Consórcio Intermunicipal da Região do Vale do Aço – Consaúde</w:t>
      </w:r>
      <w:r w:rsidR="00A55D17" w:rsidRPr="004E784F">
        <w:rPr>
          <w:rFonts w:asciiTheme="minorHAnsi" w:hAnsiTheme="minorHAnsi" w:cstheme="minorHAnsi"/>
          <w:sz w:val="22"/>
          <w:szCs w:val="22"/>
        </w:rPr>
        <w:t>, por escrito, qualquer anormalidade de caráter urgente e prestar os esclarecim</w:t>
      </w:r>
      <w:r>
        <w:rPr>
          <w:rFonts w:asciiTheme="minorHAnsi" w:hAnsiTheme="minorHAnsi" w:cstheme="minorHAnsi"/>
          <w:sz w:val="22"/>
          <w:szCs w:val="22"/>
        </w:rPr>
        <w:t>entos que julgar necessário; 6.4</w:t>
      </w:r>
      <w:r w:rsidR="00A55D17" w:rsidRPr="004E784F">
        <w:rPr>
          <w:rFonts w:asciiTheme="minorHAnsi" w:hAnsiTheme="minorHAnsi" w:cstheme="minorHAnsi"/>
          <w:sz w:val="22"/>
          <w:szCs w:val="22"/>
        </w:rPr>
        <w:t>.7. Manter-se em compatibilidade com as obrigações assumidas e todas as condições de habilitação e qualificação exigidas no referido Edital;</w:t>
      </w:r>
    </w:p>
    <w:p w14:paraId="1C311A3F" w14:textId="40A183B8"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.8. Não serão aceitos atrasos com a entrega do objeto;</w:t>
      </w:r>
    </w:p>
    <w:p w14:paraId="22C8A580" w14:textId="2F7BC029"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.9. Não será admitida a subcontratação do objeto licitatório.</w:t>
      </w:r>
    </w:p>
    <w:p w14:paraId="0681E556" w14:textId="2240F8CE" w:rsidR="00A55D17"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4E784F">
        <w:rPr>
          <w:rFonts w:asciiTheme="minorHAnsi" w:hAnsiTheme="minorHAnsi" w:cstheme="minorHAnsi"/>
          <w:sz w:val="22"/>
          <w:szCs w:val="22"/>
        </w:rPr>
        <w:t xml:space="preserve">.10. Não será admitida a entrega das Autorizações de Fornecimentos de forma parcial, apenas em sua totalidade, sob pena de aplicação de sanções. </w:t>
      </w:r>
    </w:p>
    <w:p w14:paraId="4047D2CF" w14:textId="706BE848" w:rsidR="00A55D17" w:rsidRPr="00845F4E"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845F4E">
        <w:rPr>
          <w:rFonts w:asciiTheme="minorHAnsi" w:hAnsiTheme="minorHAnsi" w:cstheme="minorHAnsi"/>
          <w:sz w:val="22"/>
          <w:szCs w:val="22"/>
        </w:rPr>
        <w:t>.11. Efetuar o fornecimento dentro das especificações e/ou condições constantes neste Edital de Pregão e em seus Anexos;</w:t>
      </w:r>
    </w:p>
    <w:p w14:paraId="1E6F1C61" w14:textId="34AB74BB" w:rsidR="00A55D17" w:rsidRPr="00B57D71"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B57D71">
        <w:rPr>
          <w:rFonts w:asciiTheme="minorHAnsi" w:hAnsiTheme="minorHAnsi" w:cstheme="minorHAnsi"/>
          <w:sz w:val="22"/>
          <w:szCs w:val="22"/>
        </w:rPr>
        <w:t xml:space="preserve">.12. Entregar </w:t>
      </w:r>
      <w:r w:rsidRPr="00B57D71">
        <w:rPr>
          <w:rFonts w:asciiTheme="minorHAnsi" w:hAnsiTheme="minorHAnsi" w:cstheme="minorHAnsi"/>
          <w:sz w:val="22"/>
          <w:szCs w:val="22"/>
        </w:rPr>
        <w:t>o (</w:t>
      </w:r>
      <w:r w:rsidR="00A55D17" w:rsidRPr="00B57D71">
        <w:rPr>
          <w:rFonts w:asciiTheme="minorHAnsi" w:hAnsiTheme="minorHAnsi" w:cstheme="minorHAnsi"/>
          <w:sz w:val="22"/>
          <w:szCs w:val="22"/>
        </w:rPr>
        <w:t xml:space="preserve">s) </w:t>
      </w:r>
      <w:r w:rsidRPr="00B57D71">
        <w:rPr>
          <w:rFonts w:asciiTheme="minorHAnsi" w:hAnsiTheme="minorHAnsi" w:cstheme="minorHAnsi"/>
          <w:sz w:val="22"/>
          <w:szCs w:val="22"/>
        </w:rPr>
        <w:t>serviço (</w:t>
      </w:r>
      <w:r w:rsidR="00A55D17" w:rsidRPr="00B57D71">
        <w:rPr>
          <w:rFonts w:asciiTheme="minorHAnsi" w:hAnsiTheme="minorHAnsi" w:cstheme="minorHAnsi"/>
          <w:sz w:val="22"/>
          <w:szCs w:val="22"/>
        </w:rPr>
        <w:t xml:space="preserve">s) no prazo e formas ajustados. </w:t>
      </w:r>
    </w:p>
    <w:p w14:paraId="27A06C2A" w14:textId="5F6B74FE" w:rsidR="00A55D17" w:rsidRPr="00B57D71"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B57D71">
        <w:rPr>
          <w:rFonts w:asciiTheme="minorHAnsi" w:hAnsiTheme="minorHAnsi" w:cstheme="minorHAnsi"/>
          <w:sz w:val="22"/>
          <w:szCs w:val="22"/>
        </w:rPr>
        <w:t xml:space="preserve">.13. Garantir a qualidade </w:t>
      </w:r>
      <w:r w:rsidRPr="00B57D71">
        <w:rPr>
          <w:rFonts w:asciiTheme="minorHAnsi" w:hAnsiTheme="minorHAnsi" w:cstheme="minorHAnsi"/>
          <w:sz w:val="22"/>
          <w:szCs w:val="22"/>
        </w:rPr>
        <w:t>do (</w:t>
      </w:r>
      <w:r w:rsidR="00A55D17" w:rsidRPr="00B57D71">
        <w:rPr>
          <w:rFonts w:asciiTheme="minorHAnsi" w:hAnsiTheme="minorHAnsi" w:cstheme="minorHAnsi"/>
          <w:sz w:val="22"/>
          <w:szCs w:val="22"/>
        </w:rPr>
        <w:t xml:space="preserve">s) </w:t>
      </w:r>
      <w:r w:rsidRPr="00B57D71">
        <w:rPr>
          <w:rFonts w:asciiTheme="minorHAnsi" w:hAnsiTheme="minorHAnsi" w:cstheme="minorHAnsi"/>
          <w:sz w:val="22"/>
          <w:szCs w:val="22"/>
        </w:rPr>
        <w:t>serviço (</w:t>
      </w:r>
      <w:r w:rsidR="00A55D17" w:rsidRPr="00B57D71">
        <w:rPr>
          <w:rFonts w:asciiTheme="minorHAnsi" w:hAnsiTheme="minorHAnsi" w:cstheme="minorHAnsi"/>
          <w:sz w:val="22"/>
          <w:szCs w:val="22"/>
        </w:rPr>
        <w:t>s), obrigando-se a repor aquele que for entregue em desacordo com o apresentado na proposta;</w:t>
      </w:r>
    </w:p>
    <w:p w14:paraId="6445E687" w14:textId="42C48F1B" w:rsidR="00A55D17" w:rsidRPr="003C62AD"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B57D71">
        <w:rPr>
          <w:rFonts w:asciiTheme="minorHAnsi" w:hAnsiTheme="minorHAnsi" w:cstheme="minorHAnsi"/>
          <w:sz w:val="22"/>
          <w:szCs w:val="22"/>
        </w:rPr>
        <w:t xml:space="preserve">.14. A Contratada obriga-se a garantir a Contratante, quando solicitado, analise da qualidade </w:t>
      </w:r>
      <w:r w:rsidRPr="00B57D71">
        <w:rPr>
          <w:rFonts w:asciiTheme="minorHAnsi" w:hAnsiTheme="minorHAnsi" w:cstheme="minorHAnsi"/>
          <w:sz w:val="22"/>
          <w:szCs w:val="22"/>
        </w:rPr>
        <w:t>do (</w:t>
      </w:r>
      <w:r w:rsidR="00A55D17" w:rsidRPr="00B57D71">
        <w:rPr>
          <w:rFonts w:asciiTheme="minorHAnsi" w:hAnsiTheme="minorHAnsi" w:cstheme="minorHAnsi"/>
          <w:sz w:val="22"/>
          <w:szCs w:val="22"/>
        </w:rPr>
        <w:t xml:space="preserve">s) </w:t>
      </w:r>
      <w:r w:rsidRPr="00B57D71">
        <w:rPr>
          <w:rFonts w:asciiTheme="minorHAnsi" w:hAnsiTheme="minorHAnsi" w:cstheme="minorHAnsi"/>
          <w:sz w:val="22"/>
          <w:szCs w:val="22"/>
        </w:rPr>
        <w:t>serviço (</w:t>
      </w:r>
      <w:r w:rsidR="00A55D17" w:rsidRPr="00B57D71">
        <w:rPr>
          <w:rFonts w:asciiTheme="minorHAnsi" w:hAnsiTheme="minorHAnsi" w:cstheme="minorHAnsi"/>
          <w:sz w:val="22"/>
          <w:szCs w:val="22"/>
        </w:rPr>
        <w:t xml:space="preserve">s) </w:t>
      </w:r>
      <w:r>
        <w:rPr>
          <w:rFonts w:asciiTheme="minorHAnsi" w:hAnsiTheme="minorHAnsi" w:cstheme="minorHAnsi"/>
          <w:sz w:val="22"/>
          <w:szCs w:val="22"/>
        </w:rPr>
        <w:t>prestado</w:t>
      </w:r>
      <w:r w:rsidRPr="00B57D71">
        <w:rPr>
          <w:rFonts w:asciiTheme="minorHAnsi" w:hAnsiTheme="minorHAnsi" w:cstheme="minorHAnsi"/>
          <w:sz w:val="22"/>
          <w:szCs w:val="22"/>
        </w:rPr>
        <w:t xml:space="preserve"> (</w:t>
      </w:r>
      <w:r w:rsidR="00A55D17" w:rsidRPr="00B57D71">
        <w:rPr>
          <w:rFonts w:asciiTheme="minorHAnsi" w:hAnsiTheme="minorHAnsi" w:cstheme="minorHAnsi"/>
          <w:sz w:val="22"/>
          <w:szCs w:val="22"/>
        </w:rPr>
        <w:t>s).</w:t>
      </w:r>
    </w:p>
    <w:p w14:paraId="68A9A880" w14:textId="57336ABD" w:rsidR="00A55D17" w:rsidRPr="00AB54BB"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Pr>
          <w:rFonts w:asciiTheme="minorHAnsi" w:hAnsiTheme="minorHAnsi" w:cstheme="minorHAnsi"/>
          <w:sz w:val="22"/>
          <w:szCs w:val="22"/>
        </w:rPr>
        <w:t>.15</w:t>
      </w:r>
      <w:r w:rsidR="00A55D17" w:rsidRPr="00AB54BB">
        <w:rPr>
          <w:rFonts w:asciiTheme="minorHAnsi" w:hAnsiTheme="minorHAnsi" w:cstheme="minorHAnsi"/>
          <w:sz w:val="22"/>
          <w:szCs w:val="22"/>
        </w:rPr>
        <w:t xml:space="preserve">. Manter, na direção dos serviços, profissionais legalmente habilitados; </w:t>
      </w:r>
    </w:p>
    <w:p w14:paraId="4FB22013" w14:textId="2044C5FF" w:rsidR="00A55D17" w:rsidRPr="00AB54BB"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AB54BB">
        <w:rPr>
          <w:rFonts w:asciiTheme="minorHAnsi" w:hAnsiTheme="minorHAnsi" w:cstheme="minorHAnsi"/>
          <w:sz w:val="22"/>
          <w:szCs w:val="22"/>
        </w:rPr>
        <w:t>.1</w:t>
      </w:r>
      <w:r w:rsidR="00A55D17">
        <w:rPr>
          <w:rFonts w:asciiTheme="minorHAnsi" w:hAnsiTheme="minorHAnsi" w:cstheme="minorHAnsi"/>
          <w:sz w:val="22"/>
          <w:szCs w:val="22"/>
        </w:rPr>
        <w:t>6</w:t>
      </w:r>
      <w:r w:rsidR="00A55D17" w:rsidRPr="00AB54BB">
        <w:rPr>
          <w:rFonts w:asciiTheme="minorHAnsi" w:hAnsiTheme="minorHAnsi" w:cstheme="minorHAnsi"/>
          <w:sz w:val="22"/>
          <w:szCs w:val="22"/>
        </w:rPr>
        <w:t>. Conduzir a execução dos serviços em estrita conformidade com as normas técnicas, bem como a legislação Federal, Estadual e Municipal.</w:t>
      </w:r>
    </w:p>
    <w:p w14:paraId="7F85501E" w14:textId="04F283A8" w:rsidR="00A55D17" w:rsidRPr="00AB54BB"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AB54BB">
        <w:rPr>
          <w:rFonts w:asciiTheme="minorHAnsi" w:hAnsiTheme="minorHAnsi" w:cstheme="minorHAnsi"/>
          <w:sz w:val="22"/>
          <w:szCs w:val="22"/>
        </w:rPr>
        <w:t>.1</w:t>
      </w:r>
      <w:r w:rsidR="00A55D17">
        <w:rPr>
          <w:rFonts w:asciiTheme="minorHAnsi" w:hAnsiTheme="minorHAnsi" w:cstheme="minorHAnsi"/>
          <w:sz w:val="22"/>
          <w:szCs w:val="22"/>
        </w:rPr>
        <w:t>7</w:t>
      </w:r>
      <w:r w:rsidR="00A55D17" w:rsidRPr="00AB54BB">
        <w:rPr>
          <w:rFonts w:asciiTheme="minorHAnsi" w:hAnsiTheme="minorHAnsi" w:cstheme="minorHAnsi"/>
          <w:sz w:val="22"/>
          <w:szCs w:val="22"/>
        </w:rPr>
        <w:t xml:space="preserve">. Refazer às suas expensas os serviços executados em desacordo com o estabelecido no contrato. </w:t>
      </w:r>
    </w:p>
    <w:p w14:paraId="456FDABF" w14:textId="101F75E9" w:rsidR="00E4020F" w:rsidRPr="00E4020F" w:rsidRDefault="00E4020F" w:rsidP="00E4020F">
      <w:pPr>
        <w:pStyle w:val="Nivel2"/>
        <w:numPr>
          <w:ilvl w:val="0"/>
          <w:numId w:val="0"/>
        </w:numPr>
        <w:rPr>
          <w:rFonts w:asciiTheme="minorHAnsi" w:hAnsiTheme="minorHAnsi" w:cstheme="minorHAnsi"/>
          <w:b/>
          <w:bCs w:val="0"/>
          <w:sz w:val="22"/>
          <w:szCs w:val="22"/>
        </w:rPr>
      </w:pPr>
      <w:r>
        <w:rPr>
          <w:rFonts w:asciiTheme="minorHAnsi" w:hAnsiTheme="minorHAnsi" w:cstheme="minorHAnsi"/>
          <w:sz w:val="22"/>
          <w:szCs w:val="22"/>
        </w:rPr>
        <w:t>6.4.</w:t>
      </w:r>
      <w:r w:rsidR="00A55D17" w:rsidRPr="00AB54BB">
        <w:rPr>
          <w:rFonts w:asciiTheme="minorHAnsi" w:hAnsiTheme="minorHAnsi" w:cstheme="minorHAnsi"/>
          <w:sz w:val="22"/>
          <w:szCs w:val="22"/>
        </w:rPr>
        <w:t>1</w:t>
      </w:r>
      <w:r w:rsidR="00A55D17">
        <w:rPr>
          <w:rFonts w:asciiTheme="minorHAnsi" w:hAnsiTheme="minorHAnsi" w:cstheme="minorHAnsi"/>
          <w:sz w:val="22"/>
          <w:szCs w:val="22"/>
        </w:rPr>
        <w:t>8</w:t>
      </w:r>
      <w:r w:rsidR="00A55D17" w:rsidRPr="00AB54BB">
        <w:rPr>
          <w:rFonts w:asciiTheme="minorHAnsi" w:hAnsiTheme="minorHAnsi" w:cstheme="minorHAnsi"/>
          <w:sz w:val="22"/>
          <w:szCs w:val="22"/>
        </w:rPr>
        <w:t xml:space="preserve">. </w:t>
      </w:r>
      <w:r w:rsidRPr="00E4020F">
        <w:rPr>
          <w:rFonts w:asciiTheme="minorHAnsi" w:hAnsiTheme="minorHAnsi" w:cstheme="minorHAnsi"/>
          <w:sz w:val="22"/>
          <w:szCs w:val="22"/>
        </w:rPr>
        <w:t>A DETENTORA DA ATA deverá manter na oficina equipamentos atuais e necessários para execução dos serviços</w:t>
      </w:r>
      <w:r>
        <w:rPr>
          <w:rFonts w:asciiTheme="minorHAnsi" w:hAnsiTheme="minorHAnsi" w:cstheme="minorHAnsi"/>
          <w:sz w:val="22"/>
          <w:szCs w:val="22"/>
        </w:rPr>
        <w:t>;</w:t>
      </w:r>
    </w:p>
    <w:p w14:paraId="75874E40" w14:textId="275546C4" w:rsidR="00E4020F" w:rsidRDefault="00E4020F" w:rsidP="00A55D1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6.4</w:t>
      </w:r>
      <w:r w:rsidR="00A55D17" w:rsidRPr="00A55D17">
        <w:rPr>
          <w:rFonts w:asciiTheme="minorHAnsi" w:hAnsiTheme="minorHAnsi" w:cstheme="minorHAnsi"/>
          <w:sz w:val="22"/>
          <w:szCs w:val="22"/>
        </w:rPr>
        <w:t>.19.</w:t>
      </w:r>
      <w:r>
        <w:rPr>
          <w:rFonts w:asciiTheme="minorHAnsi" w:hAnsiTheme="minorHAnsi" w:cstheme="minorHAnsi"/>
          <w:sz w:val="22"/>
          <w:szCs w:val="22"/>
        </w:rPr>
        <w:t xml:space="preserve"> A Empresa deverá </w:t>
      </w:r>
      <w:r w:rsidR="00A55D17" w:rsidRPr="00A55D17">
        <w:rPr>
          <w:rFonts w:asciiTheme="minorHAnsi" w:hAnsiTheme="minorHAnsi" w:cstheme="minorHAnsi"/>
          <w:sz w:val="22"/>
          <w:szCs w:val="22"/>
        </w:rPr>
        <w:t xml:space="preserve">possuir Pátio de estacionamento: o pátio deve ter espaço físico próprio no local de atendimento da prestação de serviços, ou logisticamente adequado, para suficiente abrigo dos veículos. </w:t>
      </w:r>
    </w:p>
    <w:p w14:paraId="5B435DF8" w14:textId="74121EB1" w:rsidR="00A55D17" w:rsidRDefault="00A55D17" w:rsidP="004B1923">
      <w:pPr>
        <w:pStyle w:val="Nivel2"/>
        <w:numPr>
          <w:ilvl w:val="0"/>
          <w:numId w:val="0"/>
        </w:numPr>
        <w:rPr>
          <w:rFonts w:asciiTheme="minorHAnsi" w:hAnsiTheme="minorHAnsi" w:cstheme="minorHAnsi"/>
          <w:b/>
          <w:bCs w:val="0"/>
          <w:sz w:val="22"/>
          <w:szCs w:val="22"/>
        </w:rPr>
      </w:pPr>
    </w:p>
    <w:p w14:paraId="1BD6C285" w14:textId="4DEF87CF" w:rsidR="00E4020F" w:rsidRPr="005C239B" w:rsidRDefault="00E4020F" w:rsidP="00E4020F">
      <w:pPr>
        <w:pStyle w:val="Nive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rPr>
        <w:t xml:space="preserve">6.5 </w:t>
      </w:r>
      <w:r w:rsidRPr="00A55D17">
        <w:rPr>
          <w:rFonts w:asciiTheme="minorHAnsi" w:hAnsiTheme="minorHAnsi" w:cstheme="minorHAnsi"/>
          <w:b/>
          <w:bCs w:val="0"/>
          <w:sz w:val="22"/>
          <w:szCs w:val="22"/>
        </w:rPr>
        <w:t xml:space="preserve">CABERÁ A LICITANTE VENCEDORA DO CERTAME </w:t>
      </w:r>
      <w:r>
        <w:rPr>
          <w:rFonts w:asciiTheme="minorHAnsi" w:hAnsiTheme="minorHAnsi" w:cstheme="minorHAnsi"/>
          <w:b/>
          <w:bCs w:val="0"/>
          <w:sz w:val="22"/>
          <w:szCs w:val="22"/>
        </w:rPr>
        <w:t>– LOTE IV</w:t>
      </w:r>
      <w:r w:rsidRPr="00E4020F">
        <w:t xml:space="preserve"> </w:t>
      </w:r>
      <w:r>
        <w:t>(</w:t>
      </w:r>
      <w:r>
        <w:rPr>
          <w:rFonts w:asciiTheme="minorHAnsi" w:hAnsiTheme="minorHAnsi" w:cstheme="minorHAnsi"/>
          <w:b/>
          <w:bCs w:val="0"/>
          <w:sz w:val="22"/>
          <w:szCs w:val="22"/>
        </w:rPr>
        <w:t>VULCANIZAÇÃO)</w:t>
      </w:r>
    </w:p>
    <w:p w14:paraId="7A057820" w14:textId="5A325F11"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 xml:space="preserve">.1. Responder, em relação aos seus empregados, por todas as despesas decorrentes do fornecimento, tais como: salários; seguros de acidentes; taxas, impostos e contribuições; indenizações; vale refeição; vale transportes e outras que porventura venham a ser criadas e exigidas pelo governo; </w:t>
      </w:r>
    </w:p>
    <w:p w14:paraId="3EDE6181" w14:textId="3BC70E47" w:rsidR="00987427" w:rsidRPr="004E784F"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.2. Manter os seus empregados sujeitos às normas disciplinares d</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xml:space="preserve">, porém sem qualquer vínculo empregatício com </w:t>
      </w:r>
      <w:r>
        <w:rPr>
          <w:rFonts w:asciiTheme="minorHAnsi" w:hAnsiTheme="minorHAnsi" w:cstheme="minorHAnsi"/>
          <w:sz w:val="22"/>
          <w:szCs w:val="22"/>
        </w:rPr>
        <w:t xml:space="preserve">a Instituição. </w:t>
      </w:r>
    </w:p>
    <w:p w14:paraId="744F71B2" w14:textId="7EFE7AF5"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.3. Manter, ainda, os seus emp</w:t>
      </w:r>
      <w:r>
        <w:rPr>
          <w:rFonts w:asciiTheme="minorHAnsi" w:hAnsiTheme="minorHAnsi" w:cstheme="minorHAnsi"/>
          <w:sz w:val="22"/>
          <w:szCs w:val="22"/>
        </w:rPr>
        <w:t>r</w:t>
      </w:r>
      <w:r w:rsidRPr="004E784F">
        <w:rPr>
          <w:rFonts w:asciiTheme="minorHAnsi" w:hAnsiTheme="minorHAnsi" w:cstheme="minorHAnsi"/>
          <w:sz w:val="22"/>
          <w:szCs w:val="22"/>
        </w:rPr>
        <w:t>egados</w:t>
      </w:r>
      <w:r>
        <w:rPr>
          <w:rFonts w:asciiTheme="minorHAnsi" w:hAnsiTheme="minorHAnsi" w:cstheme="minorHAnsi"/>
          <w:sz w:val="22"/>
          <w:szCs w:val="22"/>
        </w:rPr>
        <w:t xml:space="preserve"> devidamente</w:t>
      </w:r>
      <w:r w:rsidRPr="004E784F">
        <w:rPr>
          <w:rFonts w:asciiTheme="minorHAnsi" w:hAnsiTheme="minorHAnsi" w:cstheme="minorHAnsi"/>
          <w:sz w:val="22"/>
          <w:szCs w:val="22"/>
        </w:rPr>
        <w:t xml:space="preserve"> identificados, quando em trabalho, devendo substituir imediatamente qualquer um deles que seja considerado inconveniente à boa </w:t>
      </w:r>
      <w:r w:rsidRPr="004E784F">
        <w:rPr>
          <w:rFonts w:asciiTheme="minorHAnsi" w:hAnsiTheme="minorHAnsi" w:cstheme="minorHAnsi"/>
          <w:sz w:val="22"/>
          <w:szCs w:val="22"/>
        </w:rPr>
        <w:lastRenderedPageBreak/>
        <w:t>ordem e às normas disciplinares d</w:t>
      </w:r>
      <w:r>
        <w:rPr>
          <w:rFonts w:asciiTheme="minorHAnsi" w:hAnsiTheme="minorHAnsi" w:cstheme="minorHAnsi"/>
          <w:sz w:val="22"/>
          <w:szCs w:val="22"/>
        </w:rPr>
        <w:t xml:space="preserve">o </w:t>
      </w:r>
      <w:r w:rsidRPr="004E784F">
        <w:rPr>
          <w:rFonts w:asciiTheme="minorHAnsi" w:hAnsiTheme="minorHAnsi" w:cstheme="minorHAnsi"/>
          <w:sz w:val="22"/>
          <w:szCs w:val="22"/>
        </w:rPr>
        <w:t>Consórcio</w:t>
      </w:r>
      <w:r>
        <w:rPr>
          <w:rFonts w:asciiTheme="minorHAnsi" w:hAnsiTheme="minorHAnsi" w:cstheme="minorHAnsi"/>
          <w:sz w:val="22"/>
          <w:szCs w:val="22"/>
        </w:rPr>
        <w:t xml:space="preserve"> Intermunicipal da Região do Vale do Aço – Consaúde</w:t>
      </w:r>
      <w:r w:rsidRPr="004E784F">
        <w:rPr>
          <w:rFonts w:asciiTheme="minorHAnsi" w:hAnsiTheme="minorHAnsi" w:cstheme="minorHAnsi"/>
          <w:sz w:val="22"/>
          <w:szCs w:val="22"/>
        </w:rPr>
        <w:t>;</w:t>
      </w:r>
    </w:p>
    <w:p w14:paraId="26C99FB8" w14:textId="58B3BCC2"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.4. Respeitar as normas e procedimentos de controle e acesso às dependências d</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w:t>
      </w:r>
    </w:p>
    <w:p w14:paraId="2001189B" w14:textId="2EA30A7A"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 xml:space="preserve">.5. Responder pelos danos causados diretamente </w:t>
      </w:r>
      <w:r>
        <w:rPr>
          <w:rFonts w:asciiTheme="minorHAnsi" w:hAnsiTheme="minorHAnsi" w:cstheme="minorHAnsi"/>
          <w:sz w:val="22"/>
          <w:szCs w:val="22"/>
        </w:rPr>
        <w:t>ao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xml:space="preserve"> e/ou aos patrimônios da mesma, ou a terceiros, decorrentes de sua culpa ou dolo, quando esses tenham sido ocasionados por seus empregados, durante o fornecimento do objeto, não excluindo ou reduzindo essa responsabilidade a fiscalização ou o acompanhamento pel</w:t>
      </w:r>
      <w:r>
        <w:rPr>
          <w:rFonts w:asciiTheme="minorHAnsi" w:hAnsiTheme="minorHAnsi" w:cstheme="minorHAnsi"/>
          <w:sz w:val="22"/>
          <w:szCs w:val="22"/>
        </w:rPr>
        <w:t>o</w:t>
      </w:r>
      <w:r w:rsidRPr="004E784F">
        <w:rPr>
          <w:rFonts w:asciiTheme="minorHAnsi" w:hAnsiTheme="minorHAnsi" w:cstheme="minorHAnsi"/>
          <w:sz w:val="22"/>
          <w:szCs w:val="22"/>
        </w:rPr>
        <w:t xml:space="preserve">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w:t>
      </w:r>
    </w:p>
    <w:p w14:paraId="6519C614" w14:textId="5F3436B4"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 xml:space="preserve">.6. Comunicar </w:t>
      </w:r>
      <w:r>
        <w:rPr>
          <w:rFonts w:asciiTheme="minorHAnsi" w:hAnsiTheme="minorHAnsi" w:cstheme="minorHAnsi"/>
          <w:sz w:val="22"/>
          <w:szCs w:val="22"/>
        </w:rPr>
        <w:t>Consórcio Intermunicipal da Região do Vale do Aço – Consaúde</w:t>
      </w:r>
      <w:r w:rsidRPr="004E784F">
        <w:rPr>
          <w:rFonts w:asciiTheme="minorHAnsi" w:hAnsiTheme="minorHAnsi" w:cstheme="minorHAnsi"/>
          <w:sz w:val="22"/>
          <w:szCs w:val="22"/>
        </w:rPr>
        <w:t>, por escrito, qualquer anormalidade de caráter urgente e prestar os esclarecim</w:t>
      </w:r>
      <w:r>
        <w:rPr>
          <w:rFonts w:asciiTheme="minorHAnsi" w:hAnsiTheme="minorHAnsi" w:cstheme="minorHAnsi"/>
          <w:sz w:val="22"/>
          <w:szCs w:val="22"/>
        </w:rPr>
        <w:t>entos que julgar necessário; 6.5</w:t>
      </w:r>
      <w:r w:rsidRPr="004E784F">
        <w:rPr>
          <w:rFonts w:asciiTheme="minorHAnsi" w:hAnsiTheme="minorHAnsi" w:cstheme="minorHAnsi"/>
          <w:sz w:val="22"/>
          <w:szCs w:val="22"/>
        </w:rPr>
        <w:t>.7. Manter-se em compatibilidade com as obrigações assumidas e todas as condições de habilitação e qualificação exigidas no referido Edital;</w:t>
      </w:r>
    </w:p>
    <w:p w14:paraId="28D0C9F4" w14:textId="4BBAD24C"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.8. Não serão aceitos atrasos com a entrega do objeto;</w:t>
      </w:r>
    </w:p>
    <w:p w14:paraId="6CE06390" w14:textId="60D65D7A"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.9. Não será admitida a subcontratação do objeto licitatório.</w:t>
      </w:r>
    </w:p>
    <w:p w14:paraId="775887EA" w14:textId="0299F196" w:rsidR="00987427"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4E784F">
        <w:rPr>
          <w:rFonts w:asciiTheme="minorHAnsi" w:hAnsiTheme="minorHAnsi" w:cstheme="minorHAnsi"/>
          <w:sz w:val="22"/>
          <w:szCs w:val="22"/>
        </w:rPr>
        <w:t xml:space="preserve">.10. Não será admitida a entrega das Autorizações de Fornecimentos de forma parcial, apenas em sua totalidade, sob pena de aplicação de sanções. </w:t>
      </w:r>
    </w:p>
    <w:p w14:paraId="1A631EE9" w14:textId="6771DA1D" w:rsidR="00987427" w:rsidRPr="00845F4E"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845F4E">
        <w:rPr>
          <w:rFonts w:asciiTheme="minorHAnsi" w:hAnsiTheme="minorHAnsi" w:cstheme="minorHAnsi"/>
          <w:sz w:val="22"/>
          <w:szCs w:val="22"/>
        </w:rPr>
        <w:t>.11. Efetuar o fornecimento dentro das especificações e/ou condições constantes neste Edital de Pregão e em seus Anexos;</w:t>
      </w:r>
    </w:p>
    <w:p w14:paraId="67A590B5" w14:textId="2BC1CA1C" w:rsidR="00987427" w:rsidRPr="00B57D71"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B57D71">
        <w:rPr>
          <w:rFonts w:asciiTheme="minorHAnsi" w:hAnsiTheme="minorHAnsi" w:cstheme="minorHAnsi"/>
          <w:sz w:val="22"/>
          <w:szCs w:val="22"/>
        </w:rPr>
        <w:t xml:space="preserve">.12. Entregar o (s) serviço (s) no prazo e formas ajustados. </w:t>
      </w:r>
    </w:p>
    <w:p w14:paraId="55AD5535" w14:textId="4E9D164A" w:rsidR="00987427" w:rsidRPr="00B57D71"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B57D71">
        <w:rPr>
          <w:rFonts w:asciiTheme="minorHAnsi" w:hAnsiTheme="minorHAnsi" w:cstheme="minorHAnsi"/>
          <w:sz w:val="22"/>
          <w:szCs w:val="22"/>
        </w:rPr>
        <w:t>.13. Garantir a qualidade do (s) serviço (s), obrigando-se a repor aquele que for entregue em desacordo com o apresentado na proposta;</w:t>
      </w:r>
    </w:p>
    <w:p w14:paraId="75AAA9D8" w14:textId="054CF678" w:rsidR="00987427" w:rsidRPr="003C62AD"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B57D71">
        <w:rPr>
          <w:rFonts w:asciiTheme="minorHAnsi" w:hAnsiTheme="minorHAnsi" w:cstheme="minorHAnsi"/>
          <w:sz w:val="22"/>
          <w:szCs w:val="22"/>
        </w:rPr>
        <w:t xml:space="preserve">.14. A Contratada obriga-se a garantir a Contratante, quando solicitado, analise da qualidade do (s) serviço (s) </w:t>
      </w:r>
      <w:r>
        <w:rPr>
          <w:rFonts w:asciiTheme="minorHAnsi" w:hAnsiTheme="minorHAnsi" w:cstheme="minorHAnsi"/>
          <w:sz w:val="22"/>
          <w:szCs w:val="22"/>
        </w:rPr>
        <w:t>prestado</w:t>
      </w:r>
      <w:r w:rsidRPr="00B57D71">
        <w:rPr>
          <w:rFonts w:asciiTheme="minorHAnsi" w:hAnsiTheme="minorHAnsi" w:cstheme="minorHAnsi"/>
          <w:sz w:val="22"/>
          <w:szCs w:val="22"/>
        </w:rPr>
        <w:t xml:space="preserve"> (s).</w:t>
      </w:r>
    </w:p>
    <w:p w14:paraId="2F42AA46" w14:textId="3D6A3730" w:rsidR="00987427" w:rsidRPr="00AB54BB"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6.5.15</w:t>
      </w:r>
      <w:r w:rsidRPr="00AB54BB">
        <w:rPr>
          <w:rFonts w:asciiTheme="minorHAnsi" w:hAnsiTheme="minorHAnsi" w:cstheme="minorHAnsi"/>
          <w:sz w:val="22"/>
          <w:szCs w:val="22"/>
        </w:rPr>
        <w:t xml:space="preserve">. Manter, na direção dos serviços, profissionais legalmente habilitados; </w:t>
      </w:r>
    </w:p>
    <w:p w14:paraId="2B8AFB00" w14:textId="0D4A99F5" w:rsidR="00987427" w:rsidRPr="00AB54BB"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AB54BB">
        <w:rPr>
          <w:rFonts w:asciiTheme="minorHAnsi" w:hAnsiTheme="minorHAnsi" w:cstheme="minorHAnsi"/>
          <w:sz w:val="22"/>
          <w:szCs w:val="22"/>
        </w:rPr>
        <w:t>.1</w:t>
      </w:r>
      <w:r>
        <w:rPr>
          <w:rFonts w:asciiTheme="minorHAnsi" w:hAnsiTheme="minorHAnsi" w:cstheme="minorHAnsi"/>
          <w:sz w:val="22"/>
          <w:szCs w:val="22"/>
        </w:rPr>
        <w:t>6</w:t>
      </w:r>
      <w:r w:rsidRPr="00AB54BB">
        <w:rPr>
          <w:rFonts w:asciiTheme="minorHAnsi" w:hAnsiTheme="minorHAnsi" w:cstheme="minorHAnsi"/>
          <w:sz w:val="22"/>
          <w:szCs w:val="22"/>
        </w:rPr>
        <w:t>. Conduzir a execução dos serviços em estrita conformidade com as normas técnicas, bem como a legislação Federal, Estadual e Municipal.</w:t>
      </w:r>
    </w:p>
    <w:p w14:paraId="0DCBF1FD" w14:textId="1172940C" w:rsidR="00987427" w:rsidRPr="00AB54BB" w:rsidRDefault="00987427" w:rsidP="00987427">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6.5</w:t>
      </w:r>
      <w:r w:rsidRPr="00AB54BB">
        <w:rPr>
          <w:rFonts w:asciiTheme="minorHAnsi" w:hAnsiTheme="minorHAnsi" w:cstheme="minorHAnsi"/>
          <w:sz w:val="22"/>
          <w:szCs w:val="22"/>
        </w:rPr>
        <w:t>.1</w:t>
      </w:r>
      <w:r>
        <w:rPr>
          <w:rFonts w:asciiTheme="minorHAnsi" w:hAnsiTheme="minorHAnsi" w:cstheme="minorHAnsi"/>
          <w:sz w:val="22"/>
          <w:szCs w:val="22"/>
        </w:rPr>
        <w:t>7</w:t>
      </w:r>
      <w:r w:rsidRPr="00AB54BB">
        <w:rPr>
          <w:rFonts w:asciiTheme="minorHAnsi" w:hAnsiTheme="minorHAnsi" w:cstheme="minorHAnsi"/>
          <w:sz w:val="22"/>
          <w:szCs w:val="22"/>
        </w:rPr>
        <w:t xml:space="preserve">. Refazer às suas expensas os serviços executados em desacordo com o estabelecido no contrato. </w:t>
      </w:r>
    </w:p>
    <w:p w14:paraId="640F3938" w14:textId="322AD03D" w:rsidR="00987427" w:rsidRPr="00E4020F" w:rsidRDefault="00987427" w:rsidP="00987427">
      <w:pPr>
        <w:pStyle w:val="Nivel2"/>
        <w:numPr>
          <w:ilvl w:val="0"/>
          <w:numId w:val="0"/>
        </w:numPr>
        <w:rPr>
          <w:rFonts w:asciiTheme="minorHAnsi" w:hAnsiTheme="minorHAnsi" w:cstheme="minorHAnsi"/>
          <w:b/>
          <w:bCs w:val="0"/>
          <w:sz w:val="22"/>
          <w:szCs w:val="22"/>
        </w:rPr>
      </w:pPr>
      <w:r>
        <w:rPr>
          <w:rFonts w:asciiTheme="minorHAnsi" w:hAnsiTheme="minorHAnsi" w:cstheme="minorHAnsi"/>
          <w:sz w:val="22"/>
          <w:szCs w:val="22"/>
        </w:rPr>
        <w:t>6.5.</w:t>
      </w:r>
      <w:r w:rsidRPr="00AB54BB">
        <w:rPr>
          <w:rFonts w:asciiTheme="minorHAnsi" w:hAnsiTheme="minorHAnsi" w:cstheme="minorHAnsi"/>
          <w:sz w:val="22"/>
          <w:szCs w:val="22"/>
        </w:rPr>
        <w:t>1</w:t>
      </w:r>
      <w:r>
        <w:rPr>
          <w:rFonts w:asciiTheme="minorHAnsi" w:hAnsiTheme="minorHAnsi" w:cstheme="minorHAnsi"/>
          <w:sz w:val="22"/>
          <w:szCs w:val="22"/>
        </w:rPr>
        <w:t>8</w:t>
      </w:r>
      <w:r w:rsidRPr="00AB54BB">
        <w:rPr>
          <w:rFonts w:asciiTheme="minorHAnsi" w:hAnsiTheme="minorHAnsi" w:cstheme="minorHAnsi"/>
          <w:sz w:val="22"/>
          <w:szCs w:val="22"/>
        </w:rPr>
        <w:t xml:space="preserve">. </w:t>
      </w:r>
      <w:r w:rsidRPr="00E4020F">
        <w:rPr>
          <w:rFonts w:asciiTheme="minorHAnsi" w:hAnsiTheme="minorHAnsi" w:cstheme="minorHAnsi"/>
          <w:sz w:val="22"/>
          <w:szCs w:val="22"/>
        </w:rPr>
        <w:t>A DETENTORA DA ATA deverá manter na oficina equipamentos atuais e necessários para execução dos serviços</w:t>
      </w:r>
      <w:r>
        <w:rPr>
          <w:rFonts w:asciiTheme="minorHAnsi" w:hAnsiTheme="minorHAnsi" w:cstheme="minorHAnsi"/>
          <w:sz w:val="22"/>
          <w:szCs w:val="22"/>
        </w:rPr>
        <w:t>;</w:t>
      </w:r>
    </w:p>
    <w:p w14:paraId="7340AEF0" w14:textId="3C6E0C43" w:rsidR="00E4020F" w:rsidRPr="00987427" w:rsidRDefault="00987427" w:rsidP="004B1923">
      <w:pPr>
        <w:pStyle w:val="Nivel2"/>
        <w:numPr>
          <w:ilvl w:val="0"/>
          <w:numId w:val="0"/>
        </w:numPr>
        <w:rPr>
          <w:rFonts w:asciiTheme="minorHAnsi" w:hAnsiTheme="minorHAnsi" w:cstheme="minorHAnsi"/>
          <w:b/>
          <w:bCs w:val="0"/>
          <w:sz w:val="22"/>
          <w:szCs w:val="22"/>
        </w:rPr>
      </w:pPr>
      <w:r w:rsidRPr="00987427">
        <w:rPr>
          <w:rFonts w:asciiTheme="minorHAnsi" w:hAnsiTheme="minorHAnsi" w:cstheme="minorHAnsi"/>
          <w:bCs w:val="0"/>
          <w:sz w:val="22"/>
          <w:szCs w:val="22"/>
        </w:rPr>
        <w:t xml:space="preserve">6.5.19. </w:t>
      </w:r>
      <w:r w:rsidRPr="00987427">
        <w:rPr>
          <w:rFonts w:asciiTheme="minorHAnsi" w:hAnsiTheme="minorHAnsi" w:cstheme="minorHAnsi"/>
          <w:sz w:val="22"/>
          <w:szCs w:val="22"/>
        </w:rPr>
        <w:t xml:space="preserve">A DETENTORA DA ATA deverá realizar a </w:t>
      </w:r>
      <w:r w:rsidRPr="00987427">
        <w:rPr>
          <w:rFonts w:asciiTheme="minorHAnsi" w:hAnsiTheme="minorHAnsi" w:cstheme="minorHAnsi"/>
          <w:sz w:val="22"/>
          <w:szCs w:val="22"/>
          <w:shd w:val="clear" w:color="auto" w:fill="FFFFFF"/>
        </w:rPr>
        <w:t xml:space="preserve">vulcanização (fusão - calor) </w:t>
      </w:r>
      <w:r>
        <w:rPr>
          <w:rFonts w:asciiTheme="minorHAnsi" w:hAnsiTheme="minorHAnsi" w:cstheme="minorHAnsi"/>
          <w:sz w:val="22"/>
          <w:szCs w:val="22"/>
          <w:shd w:val="clear" w:color="auto" w:fill="FFFFFF"/>
        </w:rPr>
        <w:t>com</w:t>
      </w:r>
      <w:r w:rsidRPr="00987427">
        <w:rPr>
          <w:rFonts w:asciiTheme="minorHAnsi" w:hAnsiTheme="minorHAnsi" w:cstheme="minorHAnsi"/>
          <w:sz w:val="22"/>
          <w:szCs w:val="22"/>
          <w:shd w:val="clear" w:color="auto" w:fill="FFFFFF"/>
        </w:rPr>
        <w:t xml:space="preserve"> materiais próprios da composição de um pneu (borracha, lona, nylon</w:t>
      </w:r>
      <w:r>
        <w:rPr>
          <w:rFonts w:asciiTheme="minorHAnsi" w:hAnsiTheme="minorHAnsi" w:cstheme="minorHAnsi"/>
          <w:sz w:val="22"/>
          <w:szCs w:val="22"/>
          <w:shd w:val="clear" w:color="auto" w:fill="FFFFFF"/>
        </w:rPr>
        <w:t xml:space="preserve">) a fim </w:t>
      </w:r>
      <w:r w:rsidR="007D1A43">
        <w:rPr>
          <w:rFonts w:asciiTheme="minorHAnsi" w:hAnsiTheme="minorHAnsi" w:cstheme="minorHAnsi"/>
          <w:sz w:val="22"/>
          <w:szCs w:val="22"/>
          <w:shd w:val="clear" w:color="auto" w:fill="FFFFFF"/>
        </w:rPr>
        <w:t xml:space="preserve">de reconstituir </w:t>
      </w:r>
      <w:r w:rsidR="007D1A43" w:rsidRPr="00987427">
        <w:rPr>
          <w:rFonts w:asciiTheme="minorHAnsi" w:hAnsiTheme="minorHAnsi" w:cstheme="minorHAnsi"/>
          <w:sz w:val="22"/>
          <w:szCs w:val="22"/>
          <w:shd w:val="clear" w:color="auto" w:fill="FFFFFF"/>
        </w:rPr>
        <w:t>o</w:t>
      </w:r>
      <w:r w:rsidRPr="00987427">
        <w:rPr>
          <w:rFonts w:asciiTheme="minorHAnsi" w:hAnsiTheme="minorHAnsi" w:cstheme="minorHAnsi"/>
          <w:sz w:val="22"/>
          <w:szCs w:val="22"/>
          <w:shd w:val="clear" w:color="auto" w:fill="FFFFFF"/>
        </w:rPr>
        <w:t xml:space="preserve"> dano sobre o pneu</w:t>
      </w:r>
      <w:r w:rsidR="007D1A43">
        <w:rPr>
          <w:rFonts w:asciiTheme="minorHAnsi" w:hAnsiTheme="minorHAnsi" w:cstheme="minorHAnsi"/>
          <w:sz w:val="22"/>
          <w:szCs w:val="22"/>
          <w:shd w:val="clear" w:color="auto" w:fill="FFFFFF"/>
        </w:rPr>
        <w:t>;</w:t>
      </w:r>
    </w:p>
    <w:p w14:paraId="0A4161D1" w14:textId="21B4E824" w:rsidR="00E4020F" w:rsidRPr="007D1A43" w:rsidRDefault="007D1A43" w:rsidP="004B1923">
      <w:pPr>
        <w:pStyle w:val="Nivel2"/>
        <w:numPr>
          <w:ilvl w:val="0"/>
          <w:numId w:val="0"/>
        </w:numPr>
        <w:rPr>
          <w:rFonts w:asciiTheme="minorHAnsi" w:hAnsiTheme="minorHAnsi" w:cstheme="minorHAnsi"/>
          <w:bCs w:val="0"/>
          <w:sz w:val="22"/>
          <w:szCs w:val="22"/>
        </w:rPr>
      </w:pPr>
      <w:r w:rsidRPr="007D1A43">
        <w:rPr>
          <w:rFonts w:asciiTheme="minorHAnsi" w:hAnsiTheme="minorHAnsi" w:cstheme="minorHAnsi"/>
          <w:bCs w:val="0"/>
          <w:sz w:val="22"/>
          <w:szCs w:val="22"/>
        </w:rPr>
        <w:t xml:space="preserve">6.5.20. </w:t>
      </w:r>
      <w:r w:rsidRPr="007D1A43">
        <w:rPr>
          <w:rFonts w:asciiTheme="minorHAnsi" w:hAnsiTheme="minorHAnsi" w:cstheme="minorHAnsi"/>
          <w:sz w:val="22"/>
          <w:szCs w:val="22"/>
        </w:rPr>
        <w:t xml:space="preserve">A DETENTORA </w:t>
      </w:r>
      <w:r w:rsidR="003B6414" w:rsidRPr="007D1A43">
        <w:rPr>
          <w:rFonts w:asciiTheme="minorHAnsi" w:hAnsiTheme="minorHAnsi" w:cstheme="minorHAnsi"/>
          <w:sz w:val="22"/>
          <w:szCs w:val="22"/>
        </w:rPr>
        <w:t>DA</w:t>
      </w:r>
      <w:r w:rsidR="003B6414">
        <w:rPr>
          <w:rFonts w:asciiTheme="minorHAnsi" w:hAnsiTheme="minorHAnsi" w:cstheme="minorHAnsi"/>
          <w:sz w:val="22"/>
          <w:szCs w:val="22"/>
        </w:rPr>
        <w:t xml:space="preserve"> </w:t>
      </w:r>
      <w:r w:rsidR="003B6414" w:rsidRPr="007D1A43">
        <w:rPr>
          <w:rFonts w:asciiTheme="minorHAnsi" w:hAnsiTheme="minorHAnsi" w:cstheme="minorHAnsi"/>
          <w:sz w:val="22"/>
          <w:szCs w:val="22"/>
        </w:rPr>
        <w:t>ATA</w:t>
      </w:r>
      <w:r w:rsidRPr="007D1A43">
        <w:rPr>
          <w:rFonts w:asciiTheme="minorHAnsi" w:hAnsiTheme="minorHAnsi" w:cstheme="minorHAnsi"/>
          <w:sz w:val="22"/>
          <w:szCs w:val="22"/>
        </w:rPr>
        <w:t xml:space="preserve"> deverá manter na oficina equipamentos atuais e necessários para execução dos serviços</w:t>
      </w:r>
      <w:r>
        <w:rPr>
          <w:rFonts w:asciiTheme="minorHAnsi" w:hAnsiTheme="minorHAnsi" w:cstheme="minorHAnsi"/>
          <w:sz w:val="22"/>
          <w:szCs w:val="22"/>
        </w:rPr>
        <w:t>;</w:t>
      </w:r>
    </w:p>
    <w:p w14:paraId="3DAD1D58" w14:textId="77777777" w:rsidR="00B20BDF" w:rsidRDefault="00B20BDF" w:rsidP="004B1923">
      <w:pPr>
        <w:pStyle w:val="Nivel2"/>
        <w:numPr>
          <w:ilvl w:val="0"/>
          <w:numId w:val="0"/>
        </w:numPr>
        <w:rPr>
          <w:rFonts w:asciiTheme="minorHAnsi" w:hAnsiTheme="minorHAnsi" w:cstheme="minorHAnsi"/>
          <w:b/>
          <w:bCs w:val="0"/>
          <w:sz w:val="22"/>
          <w:szCs w:val="22"/>
        </w:rPr>
      </w:pPr>
    </w:p>
    <w:p w14:paraId="4F90D324" w14:textId="76BFF87F" w:rsidR="006D3FDC" w:rsidRPr="005C239B" w:rsidRDefault="006D3FDC" w:rsidP="004B1923">
      <w:pPr>
        <w:pStyle w:val="Nivel2"/>
        <w:numPr>
          <w:ilvl w:val="0"/>
          <w:numId w:val="0"/>
        </w:numPr>
        <w:rPr>
          <w:rFonts w:asciiTheme="minorHAnsi" w:hAnsiTheme="minorHAnsi" w:cstheme="minorHAnsi"/>
          <w:b/>
          <w:bCs w:val="0"/>
          <w:sz w:val="22"/>
          <w:szCs w:val="22"/>
        </w:rPr>
      </w:pPr>
      <w:r w:rsidRPr="005C239B">
        <w:rPr>
          <w:rFonts w:asciiTheme="minorHAnsi" w:hAnsiTheme="minorHAnsi" w:cstheme="minorHAnsi"/>
          <w:b/>
          <w:bCs w:val="0"/>
          <w:sz w:val="22"/>
          <w:szCs w:val="22"/>
        </w:rPr>
        <w:t>7- DO CONTROLE E FISCALIZAÇÃO</w:t>
      </w:r>
    </w:p>
    <w:p w14:paraId="0E6EFCBA" w14:textId="77777777" w:rsidR="007D1A43" w:rsidRDefault="006D3FDC" w:rsidP="004B1923">
      <w:pPr>
        <w:pStyle w:val="Nivel2"/>
        <w:numPr>
          <w:ilvl w:val="0"/>
          <w:numId w:val="0"/>
        </w:numPr>
        <w:rPr>
          <w:rFonts w:asciiTheme="minorHAnsi" w:hAnsiTheme="minorHAnsi" w:cstheme="minorHAnsi"/>
          <w:sz w:val="22"/>
          <w:szCs w:val="22"/>
        </w:rPr>
      </w:pPr>
      <w:r w:rsidRPr="006D3FDC">
        <w:rPr>
          <w:rFonts w:asciiTheme="minorHAnsi" w:hAnsiTheme="minorHAnsi" w:cstheme="minorHAnsi"/>
          <w:sz w:val="22"/>
          <w:szCs w:val="22"/>
        </w:rPr>
        <w:t xml:space="preserve">7.1. A gestão e fiscalização do fornecimento do objeto serão exercidas por servidores nomeados pela </w:t>
      </w:r>
      <w:r>
        <w:rPr>
          <w:rFonts w:asciiTheme="minorHAnsi" w:hAnsiTheme="minorHAnsi" w:cstheme="minorHAnsi"/>
          <w:sz w:val="22"/>
          <w:szCs w:val="22"/>
        </w:rPr>
        <w:t>S</w:t>
      </w:r>
      <w:r w:rsidRPr="006D3FDC">
        <w:rPr>
          <w:rFonts w:asciiTheme="minorHAnsi" w:hAnsiTheme="minorHAnsi" w:cstheme="minorHAnsi"/>
          <w:sz w:val="22"/>
          <w:szCs w:val="22"/>
        </w:rPr>
        <w:t xml:space="preserve">ecretaria </w:t>
      </w:r>
      <w:r>
        <w:rPr>
          <w:rFonts w:asciiTheme="minorHAnsi" w:hAnsiTheme="minorHAnsi" w:cstheme="minorHAnsi"/>
          <w:sz w:val="22"/>
          <w:szCs w:val="22"/>
        </w:rPr>
        <w:t>Executiva,</w:t>
      </w:r>
      <w:r w:rsidRPr="006D3FDC">
        <w:rPr>
          <w:rFonts w:asciiTheme="minorHAnsi" w:hAnsiTheme="minorHAnsi" w:cstheme="minorHAnsi"/>
          <w:sz w:val="22"/>
          <w:szCs w:val="22"/>
        </w:rPr>
        <w:t xml:space="preserve"> conforme Anexo 3 – Gestão e Fiscalização, deste termo de Referência.</w:t>
      </w:r>
    </w:p>
    <w:p w14:paraId="16632507" w14:textId="340712F4" w:rsidR="006D3FDC" w:rsidRDefault="006D3FDC" w:rsidP="004B1923">
      <w:pPr>
        <w:pStyle w:val="Nivel2"/>
        <w:numPr>
          <w:ilvl w:val="0"/>
          <w:numId w:val="0"/>
        </w:numPr>
        <w:rPr>
          <w:rFonts w:asciiTheme="minorHAnsi" w:hAnsiTheme="minorHAnsi" w:cstheme="minorHAnsi"/>
          <w:sz w:val="22"/>
          <w:szCs w:val="22"/>
        </w:rPr>
      </w:pPr>
      <w:r w:rsidRPr="006D3FDC">
        <w:rPr>
          <w:rFonts w:asciiTheme="minorHAnsi" w:hAnsiTheme="minorHAnsi" w:cstheme="minorHAnsi"/>
          <w:sz w:val="22"/>
          <w:szCs w:val="22"/>
        </w:rPr>
        <w:t xml:space="preserve"> 7.2. O objeto será acompanhado e fiscalizado pelos funcionários designados pel</w:t>
      </w:r>
      <w:r>
        <w:rPr>
          <w:rFonts w:asciiTheme="minorHAnsi" w:hAnsiTheme="minorHAnsi" w:cstheme="minorHAnsi"/>
          <w:sz w:val="22"/>
          <w:szCs w:val="22"/>
        </w:rPr>
        <w:t>a</w:t>
      </w:r>
      <w:r w:rsidRPr="006D3FDC">
        <w:rPr>
          <w:rFonts w:asciiTheme="minorHAnsi" w:hAnsiTheme="minorHAnsi" w:cstheme="minorHAnsi"/>
          <w:sz w:val="22"/>
          <w:szCs w:val="22"/>
        </w:rPr>
        <w:t xml:space="preserve"> </w:t>
      </w:r>
      <w:r>
        <w:rPr>
          <w:rFonts w:asciiTheme="minorHAnsi" w:hAnsiTheme="minorHAnsi" w:cstheme="minorHAnsi"/>
          <w:sz w:val="22"/>
          <w:szCs w:val="22"/>
        </w:rPr>
        <w:t>S</w:t>
      </w:r>
      <w:r w:rsidRPr="006D3FDC">
        <w:rPr>
          <w:rFonts w:asciiTheme="minorHAnsi" w:hAnsiTheme="minorHAnsi" w:cstheme="minorHAnsi"/>
          <w:sz w:val="22"/>
          <w:szCs w:val="22"/>
        </w:rPr>
        <w:t xml:space="preserve">ecretaria </w:t>
      </w:r>
      <w:r>
        <w:rPr>
          <w:rFonts w:asciiTheme="minorHAnsi" w:hAnsiTheme="minorHAnsi" w:cstheme="minorHAnsi"/>
          <w:sz w:val="22"/>
          <w:szCs w:val="22"/>
        </w:rPr>
        <w:t>Executiva</w:t>
      </w:r>
      <w:r w:rsidRPr="006D3FDC">
        <w:rPr>
          <w:rFonts w:asciiTheme="minorHAnsi" w:hAnsiTheme="minorHAnsi" w:cstheme="minorHAnsi"/>
          <w:sz w:val="22"/>
          <w:szCs w:val="22"/>
        </w:rPr>
        <w:t>, como fiscal e gestor da Ata de Registro de Preços, na condição de representantes d</w:t>
      </w:r>
      <w:r w:rsidR="001E299C">
        <w:rPr>
          <w:rFonts w:asciiTheme="minorHAnsi" w:hAnsiTheme="minorHAnsi" w:cstheme="minorHAnsi"/>
          <w:sz w:val="22"/>
          <w:szCs w:val="22"/>
        </w:rPr>
        <w:t xml:space="preserve">o Consórcio Intermunicipal de Saúde da Microrregião do Vale do Aço – Consaúde. </w:t>
      </w:r>
    </w:p>
    <w:p w14:paraId="757A2E7D" w14:textId="77777777"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7.3. As decisões e providências que ultrapassarem a competência do servidor designado deverão ser solicitadas a Secretári</w:t>
      </w:r>
      <w:r>
        <w:rPr>
          <w:rFonts w:asciiTheme="minorHAnsi" w:hAnsiTheme="minorHAnsi" w:cstheme="minorHAnsi"/>
          <w:sz w:val="22"/>
          <w:szCs w:val="22"/>
        </w:rPr>
        <w:t>a Executiva,</w:t>
      </w:r>
      <w:r w:rsidRPr="000D2ADC">
        <w:rPr>
          <w:rFonts w:asciiTheme="minorHAnsi" w:hAnsiTheme="minorHAnsi" w:cstheme="minorHAnsi"/>
          <w:sz w:val="22"/>
          <w:szCs w:val="22"/>
        </w:rPr>
        <w:t xml:space="preserve"> em tempo hábil para a adoção das medidas convenientes.</w:t>
      </w:r>
    </w:p>
    <w:p w14:paraId="391DB4B3" w14:textId="18342536"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 7.4. A licitante vencedora deverá manter preposto, aceito pela Administração </w:t>
      </w:r>
      <w:r>
        <w:rPr>
          <w:rFonts w:asciiTheme="minorHAnsi" w:hAnsiTheme="minorHAnsi" w:cstheme="minorHAnsi"/>
          <w:sz w:val="22"/>
          <w:szCs w:val="22"/>
        </w:rPr>
        <w:t xml:space="preserve">do </w:t>
      </w:r>
      <w:r w:rsidRPr="000D2ADC">
        <w:rPr>
          <w:rFonts w:asciiTheme="minorHAnsi" w:hAnsiTheme="minorHAnsi" w:cstheme="minorHAnsi"/>
          <w:sz w:val="22"/>
          <w:szCs w:val="22"/>
        </w:rPr>
        <w:t>Consórcio</w:t>
      </w:r>
      <w:r>
        <w:rPr>
          <w:rFonts w:asciiTheme="minorHAnsi" w:hAnsiTheme="minorHAnsi" w:cstheme="minorHAnsi"/>
          <w:sz w:val="22"/>
          <w:szCs w:val="22"/>
        </w:rPr>
        <w:t xml:space="preserve"> Intermunicipal da Região do Vale do Aço – Consaúde</w:t>
      </w:r>
      <w:r w:rsidRPr="000D2ADC">
        <w:rPr>
          <w:rFonts w:asciiTheme="minorHAnsi" w:hAnsiTheme="minorHAnsi" w:cstheme="minorHAnsi"/>
          <w:sz w:val="22"/>
          <w:szCs w:val="22"/>
        </w:rPr>
        <w:t>, durante o período de vigência da ATA, para representá-la administrativamente sempre que for necessário.</w:t>
      </w:r>
    </w:p>
    <w:p w14:paraId="4677D06C" w14:textId="38295EA9" w:rsidR="007D1A43"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lastRenderedPageBreak/>
        <w:t xml:space="preserve"> </w:t>
      </w:r>
      <w:r w:rsidR="007D1A43" w:rsidRPr="000D2ADC">
        <w:rPr>
          <w:rFonts w:asciiTheme="minorHAnsi" w:hAnsiTheme="minorHAnsi" w:cstheme="minorHAnsi"/>
          <w:sz w:val="22"/>
          <w:szCs w:val="22"/>
        </w:rPr>
        <w:t>7.5. Na</w:t>
      </w:r>
      <w:r w:rsidRPr="000D2ADC">
        <w:rPr>
          <w:rFonts w:asciiTheme="minorHAnsi" w:hAnsiTheme="minorHAnsi" w:cstheme="minorHAnsi"/>
          <w:sz w:val="22"/>
          <w:szCs w:val="22"/>
        </w:rPr>
        <w:t xml:space="preserve"> escolha dos gestores e fiscais serão considerados a compatibilidade com as atribuições do cargo, a complexidade da fiscalização e a sua capacidade para o desempenho das atividades. </w:t>
      </w:r>
    </w:p>
    <w:p w14:paraId="67B91583" w14:textId="52E21621"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7.6. A função de gestor e fiscal da ata de registro de preços deve ser preventiva, rotineira e sistemática.</w:t>
      </w:r>
    </w:p>
    <w:p w14:paraId="2583398E" w14:textId="3643B156" w:rsidR="000D2ADC" w:rsidRDefault="000D2ADC" w:rsidP="004B1923">
      <w:pPr>
        <w:pStyle w:val="Nivel2"/>
        <w:numPr>
          <w:ilvl w:val="0"/>
          <w:numId w:val="0"/>
        </w:numPr>
        <w:rPr>
          <w:rFonts w:asciiTheme="minorHAnsi" w:hAnsiTheme="minorHAnsi" w:cstheme="minorHAnsi"/>
          <w:sz w:val="22"/>
          <w:szCs w:val="22"/>
        </w:rPr>
      </w:pPr>
    </w:p>
    <w:p w14:paraId="5DF70549" w14:textId="7355051F" w:rsidR="000D2ADC" w:rsidRPr="005C239B" w:rsidRDefault="000D2ADC" w:rsidP="004B1923">
      <w:pPr>
        <w:pStyle w:val="Nivel2"/>
        <w:numPr>
          <w:ilvl w:val="0"/>
          <w:numId w:val="0"/>
        </w:numPr>
        <w:rPr>
          <w:rFonts w:asciiTheme="minorHAnsi" w:hAnsiTheme="minorHAnsi" w:cstheme="minorHAnsi"/>
          <w:b/>
          <w:bCs w:val="0"/>
          <w:sz w:val="22"/>
          <w:szCs w:val="22"/>
        </w:rPr>
      </w:pPr>
      <w:r w:rsidRPr="003B6414">
        <w:rPr>
          <w:rFonts w:asciiTheme="minorHAnsi" w:hAnsiTheme="minorHAnsi" w:cstheme="minorHAnsi"/>
          <w:b/>
          <w:sz w:val="22"/>
          <w:szCs w:val="22"/>
        </w:rPr>
        <w:t xml:space="preserve">7.7. </w:t>
      </w:r>
      <w:r w:rsidRPr="003B6414">
        <w:rPr>
          <w:rFonts w:asciiTheme="minorHAnsi" w:hAnsiTheme="minorHAnsi" w:cstheme="minorHAnsi"/>
          <w:b/>
          <w:bCs w:val="0"/>
          <w:sz w:val="22"/>
          <w:szCs w:val="22"/>
        </w:rPr>
        <w:t>CABERÁ</w:t>
      </w:r>
      <w:r w:rsidRPr="005C239B">
        <w:rPr>
          <w:rFonts w:asciiTheme="minorHAnsi" w:hAnsiTheme="minorHAnsi" w:cstheme="minorHAnsi"/>
          <w:b/>
          <w:bCs w:val="0"/>
          <w:sz w:val="22"/>
          <w:szCs w:val="22"/>
        </w:rPr>
        <w:t xml:space="preserve"> AO GESTOR DA ATA DE REGISTRO DE PREÇOS</w:t>
      </w:r>
    </w:p>
    <w:p w14:paraId="68B76491" w14:textId="22DB87E7"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7.7.1. Conhecer todo o processo relativo </w:t>
      </w:r>
      <w:r w:rsidR="007D1A43">
        <w:rPr>
          <w:rFonts w:asciiTheme="minorHAnsi" w:hAnsiTheme="minorHAnsi" w:cstheme="minorHAnsi"/>
          <w:sz w:val="22"/>
          <w:szCs w:val="22"/>
        </w:rPr>
        <w:t xml:space="preserve">a prestação de </w:t>
      </w:r>
      <w:r w:rsidR="00242EC4">
        <w:rPr>
          <w:rFonts w:asciiTheme="minorHAnsi" w:hAnsiTheme="minorHAnsi" w:cstheme="minorHAnsi"/>
          <w:sz w:val="22"/>
          <w:szCs w:val="22"/>
        </w:rPr>
        <w:t xml:space="preserve">serviços </w:t>
      </w:r>
      <w:r w:rsidR="00242EC4" w:rsidRPr="000D2ADC">
        <w:rPr>
          <w:rFonts w:asciiTheme="minorHAnsi" w:hAnsiTheme="minorHAnsi" w:cstheme="minorHAnsi"/>
          <w:sz w:val="22"/>
          <w:szCs w:val="22"/>
        </w:rPr>
        <w:t>do</w:t>
      </w:r>
      <w:r w:rsidRPr="000D2ADC">
        <w:rPr>
          <w:rFonts w:asciiTheme="minorHAnsi" w:hAnsiTheme="minorHAnsi" w:cstheme="minorHAnsi"/>
          <w:sz w:val="22"/>
          <w:szCs w:val="22"/>
        </w:rPr>
        <w:t xml:space="preserve"> objeto, bem como as normas aplicáveis;</w:t>
      </w:r>
    </w:p>
    <w:p w14:paraId="54F4F988" w14:textId="77777777"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 7.7.2. Acompanhar o processo licitatório em todas as suas fases, até a assinatura da ATA de Registro de Preços e das publicações;</w:t>
      </w:r>
    </w:p>
    <w:p w14:paraId="400B0509" w14:textId="77777777"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 7.7.3. Acompanhamento dos prazos importantes para efetiva entrega do objeto, prazos de respostas, e os prazos de vigência de documentos e, principalmente de vigência da ATA de Registro de Preços, para realizações tempestivas de providências; </w:t>
      </w:r>
    </w:p>
    <w:p w14:paraId="32262C35" w14:textId="77777777"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7.7.4. Verificar junto aos Fiscais da ATA se os prazos de entrega, especificações e quantidades licitadas, encontram-se de acordo com o estabelecido no termo de referência;</w:t>
      </w:r>
    </w:p>
    <w:p w14:paraId="650DEB0A" w14:textId="77777777" w:rsidR="009F58D3"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 7.7.5. Exigir o cumprimento do objeto, buscando qualidade, economia e minimização de riscos;</w:t>
      </w:r>
    </w:p>
    <w:p w14:paraId="7A14B431" w14:textId="0751B809" w:rsidR="009F58D3"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 7.7.6. Acompanhar o saldo das ATAS e o saldo financeiro, liquidação e pagamento das despesas; </w:t>
      </w:r>
    </w:p>
    <w:p w14:paraId="456C8B76" w14:textId="562C3C5E" w:rsidR="00D127B7"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7.7.7. Receber e atestar as notas fiscais e encaminhá-las ao setor de contabilidade para pagamento;</w:t>
      </w:r>
    </w:p>
    <w:p w14:paraId="7A82A082" w14:textId="1C39A65C" w:rsidR="00D127B7"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7.7.8. Tomar providências para penalizações e rescisões</w:t>
      </w:r>
      <w:r w:rsidR="00ED401F">
        <w:rPr>
          <w:rFonts w:asciiTheme="minorHAnsi" w:hAnsiTheme="minorHAnsi" w:cstheme="minorHAnsi"/>
          <w:sz w:val="22"/>
          <w:szCs w:val="22"/>
        </w:rPr>
        <w:t>;</w:t>
      </w:r>
    </w:p>
    <w:p w14:paraId="0C724807" w14:textId="71E1B714" w:rsidR="00D127B7"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7.7.9. Acolher os relatórios emitidos pelo fiscal, sobre descumprimento das obrigações pré-estabelecidas e remeter ao </w:t>
      </w:r>
      <w:r w:rsidR="00B20BDF">
        <w:rPr>
          <w:rFonts w:asciiTheme="minorHAnsi" w:hAnsiTheme="minorHAnsi" w:cstheme="minorHAnsi"/>
          <w:sz w:val="22"/>
          <w:szCs w:val="22"/>
        </w:rPr>
        <w:t xml:space="preserve">prestador </w:t>
      </w:r>
      <w:r w:rsidR="00B20BDF" w:rsidRPr="000D2ADC">
        <w:rPr>
          <w:rFonts w:asciiTheme="minorHAnsi" w:hAnsiTheme="minorHAnsi" w:cstheme="minorHAnsi"/>
          <w:sz w:val="22"/>
          <w:szCs w:val="22"/>
        </w:rPr>
        <w:t>NOTIFICAÇÃO</w:t>
      </w:r>
      <w:r w:rsidRPr="000D2ADC">
        <w:rPr>
          <w:rFonts w:asciiTheme="minorHAnsi" w:hAnsiTheme="minorHAnsi" w:cstheme="minorHAnsi"/>
          <w:sz w:val="22"/>
          <w:szCs w:val="22"/>
        </w:rPr>
        <w:t xml:space="preserve"> POR DESCUMPRIMENTO, informando sobre possível aplicação de sanção administrativa, para fins de defesa prévia.</w:t>
      </w:r>
    </w:p>
    <w:p w14:paraId="340CF89F" w14:textId="79BFBCCE" w:rsidR="000D2ADC" w:rsidRDefault="000D2ADC" w:rsidP="004B1923">
      <w:pPr>
        <w:pStyle w:val="Nivel2"/>
        <w:numPr>
          <w:ilvl w:val="0"/>
          <w:numId w:val="0"/>
        </w:numPr>
        <w:rPr>
          <w:rFonts w:asciiTheme="minorHAnsi" w:hAnsiTheme="minorHAnsi" w:cstheme="minorHAnsi"/>
          <w:sz w:val="22"/>
          <w:szCs w:val="22"/>
        </w:rPr>
      </w:pPr>
      <w:r w:rsidRPr="000D2ADC">
        <w:rPr>
          <w:rFonts w:asciiTheme="minorHAnsi" w:hAnsiTheme="minorHAnsi" w:cstheme="minorHAnsi"/>
          <w:sz w:val="22"/>
          <w:szCs w:val="22"/>
        </w:rPr>
        <w:t xml:space="preserve"> 7.7.10. Em caso de não manifestação do </w:t>
      </w:r>
      <w:r w:rsidR="00ED401F">
        <w:rPr>
          <w:rFonts w:asciiTheme="minorHAnsi" w:hAnsiTheme="minorHAnsi" w:cstheme="minorHAnsi"/>
          <w:sz w:val="22"/>
          <w:szCs w:val="22"/>
        </w:rPr>
        <w:t>prestador</w:t>
      </w:r>
      <w:r w:rsidRPr="000D2ADC">
        <w:rPr>
          <w:rFonts w:asciiTheme="minorHAnsi" w:hAnsiTheme="minorHAnsi" w:cstheme="minorHAnsi"/>
          <w:sz w:val="22"/>
          <w:szCs w:val="22"/>
        </w:rPr>
        <w:t xml:space="preserve"> a notificação por descumprimento, dentro do prazo atribuído para correções, deve o gestor comunicar ao Ordenador de Despesas, através de um parecer técnico fundamentado, o fato ocorrido, discorrendo sobre todos os fatos, as tentativas realizadas no sentido de solucionar o problema, que restaram frustradas, bem como a recomendação da instauração do competente processo administrativo.</w:t>
      </w:r>
    </w:p>
    <w:p w14:paraId="6D5198AB" w14:textId="77777777" w:rsidR="00A06F5C" w:rsidRDefault="00A06F5C" w:rsidP="004B1923">
      <w:pPr>
        <w:pStyle w:val="Nivel2"/>
        <w:numPr>
          <w:ilvl w:val="0"/>
          <w:numId w:val="0"/>
        </w:numPr>
        <w:rPr>
          <w:rFonts w:asciiTheme="minorHAnsi" w:hAnsiTheme="minorHAnsi" w:cstheme="minorHAnsi"/>
          <w:b/>
          <w:bCs w:val="0"/>
          <w:sz w:val="22"/>
          <w:szCs w:val="22"/>
          <w:u w:val="single"/>
        </w:rPr>
      </w:pPr>
    </w:p>
    <w:p w14:paraId="54A2EE2E" w14:textId="7EBB2A45" w:rsidR="00D127B7" w:rsidRPr="005C239B" w:rsidRDefault="00D127B7" w:rsidP="004B1923">
      <w:pPr>
        <w:pStyle w:val="Nivel2"/>
        <w:numPr>
          <w:ilvl w:val="0"/>
          <w:numId w:val="0"/>
        </w:numPr>
        <w:rPr>
          <w:rFonts w:asciiTheme="minorHAnsi" w:hAnsiTheme="minorHAnsi" w:cstheme="minorHAnsi"/>
          <w:b/>
          <w:bCs w:val="0"/>
          <w:sz w:val="22"/>
          <w:szCs w:val="22"/>
        </w:rPr>
      </w:pPr>
      <w:r w:rsidRPr="005C239B">
        <w:rPr>
          <w:rFonts w:asciiTheme="minorHAnsi" w:hAnsiTheme="minorHAnsi" w:cstheme="minorHAnsi"/>
          <w:b/>
          <w:bCs w:val="0"/>
          <w:sz w:val="22"/>
          <w:szCs w:val="22"/>
        </w:rPr>
        <w:t>7.8. CABERÁ AO FISCAL DA ATA DE REGISTRO DE PREÇOS</w:t>
      </w:r>
    </w:p>
    <w:p w14:paraId="1FAB8D96" w14:textId="4A482FBB" w:rsidR="00D127B7" w:rsidRPr="00B43020" w:rsidRDefault="00D127B7" w:rsidP="004B1923">
      <w:pPr>
        <w:pStyle w:val="Nivel2"/>
        <w:numPr>
          <w:ilvl w:val="0"/>
          <w:numId w:val="0"/>
        </w:numPr>
        <w:rPr>
          <w:rFonts w:asciiTheme="minorHAnsi" w:hAnsiTheme="minorHAnsi" w:cstheme="minorHAnsi"/>
          <w:sz w:val="22"/>
          <w:szCs w:val="22"/>
        </w:rPr>
      </w:pPr>
      <w:r w:rsidRPr="00B43020">
        <w:rPr>
          <w:rFonts w:asciiTheme="minorHAnsi" w:hAnsiTheme="minorHAnsi" w:cstheme="minorHAnsi"/>
          <w:sz w:val="22"/>
          <w:szCs w:val="22"/>
        </w:rPr>
        <w:t xml:space="preserve">7.8.1. Manter-se informado sobre as condições </w:t>
      </w:r>
      <w:r w:rsidR="007D1A43">
        <w:rPr>
          <w:rFonts w:asciiTheme="minorHAnsi" w:hAnsiTheme="minorHAnsi" w:cstheme="minorHAnsi"/>
          <w:sz w:val="22"/>
          <w:szCs w:val="22"/>
        </w:rPr>
        <w:t>a prestação de serviços</w:t>
      </w:r>
      <w:r w:rsidRPr="00B43020">
        <w:rPr>
          <w:rFonts w:asciiTheme="minorHAnsi" w:hAnsiTheme="minorHAnsi" w:cstheme="minorHAnsi"/>
          <w:sz w:val="22"/>
          <w:szCs w:val="22"/>
        </w:rPr>
        <w:t>, de modo a fomentar o cumprimento do objeto</w:t>
      </w:r>
      <w:r w:rsidR="007D1A43">
        <w:rPr>
          <w:rFonts w:asciiTheme="minorHAnsi" w:hAnsiTheme="minorHAnsi" w:cstheme="minorHAnsi"/>
          <w:sz w:val="22"/>
          <w:szCs w:val="22"/>
        </w:rPr>
        <w:t>;</w:t>
      </w:r>
    </w:p>
    <w:p w14:paraId="09A3E565" w14:textId="1F65CAA9" w:rsidR="00D127B7" w:rsidRPr="00B43020" w:rsidRDefault="007D1A43" w:rsidP="004B1923">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 xml:space="preserve">7.8.2. Realizar </w:t>
      </w:r>
      <w:r w:rsidRPr="00B43020">
        <w:rPr>
          <w:rFonts w:asciiTheme="minorHAnsi" w:hAnsiTheme="minorHAnsi" w:cstheme="minorHAnsi"/>
          <w:sz w:val="22"/>
          <w:szCs w:val="22"/>
        </w:rPr>
        <w:t>toda</w:t>
      </w:r>
      <w:r w:rsidR="00D127B7" w:rsidRPr="00B43020">
        <w:rPr>
          <w:rFonts w:asciiTheme="minorHAnsi" w:hAnsiTheme="minorHAnsi" w:cstheme="minorHAnsi"/>
          <w:sz w:val="22"/>
          <w:szCs w:val="22"/>
        </w:rPr>
        <w:t xml:space="preserve"> comunicação com a licitante vencedora e todas providências necessárias para a </w:t>
      </w:r>
      <w:r w:rsidRPr="00B43020">
        <w:rPr>
          <w:rFonts w:asciiTheme="minorHAnsi" w:hAnsiTheme="minorHAnsi" w:cstheme="minorHAnsi"/>
          <w:sz w:val="22"/>
          <w:szCs w:val="22"/>
        </w:rPr>
        <w:t xml:space="preserve">regular </w:t>
      </w:r>
      <w:r>
        <w:rPr>
          <w:rFonts w:asciiTheme="minorHAnsi" w:hAnsiTheme="minorHAnsi" w:cstheme="minorHAnsi"/>
          <w:sz w:val="22"/>
          <w:szCs w:val="22"/>
        </w:rPr>
        <w:t xml:space="preserve">a prestação de serviços </w:t>
      </w:r>
      <w:r w:rsidRPr="00B43020">
        <w:rPr>
          <w:rFonts w:asciiTheme="minorHAnsi" w:hAnsiTheme="minorHAnsi" w:cstheme="minorHAnsi"/>
          <w:sz w:val="22"/>
          <w:szCs w:val="22"/>
        </w:rPr>
        <w:t>do</w:t>
      </w:r>
      <w:r w:rsidR="00D127B7" w:rsidRPr="00B43020">
        <w:rPr>
          <w:rFonts w:asciiTheme="minorHAnsi" w:hAnsiTheme="minorHAnsi" w:cstheme="minorHAnsi"/>
          <w:sz w:val="22"/>
          <w:szCs w:val="22"/>
        </w:rPr>
        <w:t xml:space="preserve"> objeto;</w:t>
      </w:r>
    </w:p>
    <w:p w14:paraId="2442905E" w14:textId="6CC31925" w:rsidR="00B43020" w:rsidRPr="00B43020" w:rsidRDefault="00D127B7" w:rsidP="004B1923">
      <w:pPr>
        <w:pStyle w:val="Nivel2"/>
        <w:numPr>
          <w:ilvl w:val="0"/>
          <w:numId w:val="0"/>
        </w:numPr>
        <w:rPr>
          <w:rFonts w:asciiTheme="minorHAnsi" w:hAnsiTheme="minorHAnsi" w:cstheme="minorHAnsi"/>
          <w:sz w:val="22"/>
          <w:szCs w:val="22"/>
        </w:rPr>
      </w:pPr>
      <w:r w:rsidRPr="00B43020">
        <w:rPr>
          <w:rFonts w:asciiTheme="minorHAnsi" w:hAnsiTheme="minorHAnsi" w:cstheme="minorHAnsi"/>
          <w:sz w:val="22"/>
          <w:szCs w:val="22"/>
        </w:rPr>
        <w:t xml:space="preserve">7.8.3. Avaliar </w:t>
      </w:r>
      <w:r w:rsidR="00C03A21">
        <w:rPr>
          <w:rFonts w:asciiTheme="minorHAnsi" w:hAnsiTheme="minorHAnsi" w:cstheme="minorHAnsi"/>
          <w:sz w:val="22"/>
          <w:szCs w:val="22"/>
        </w:rPr>
        <w:t>as prestações de serviços</w:t>
      </w:r>
      <w:r w:rsidRPr="00B43020">
        <w:rPr>
          <w:rFonts w:asciiTheme="minorHAnsi" w:hAnsiTheme="minorHAnsi" w:cstheme="minorHAnsi"/>
          <w:sz w:val="22"/>
          <w:szCs w:val="22"/>
        </w:rPr>
        <w:t xml:space="preserve"> entregues atestando </w:t>
      </w:r>
      <w:r w:rsidR="00C03A21">
        <w:rPr>
          <w:rFonts w:asciiTheme="minorHAnsi" w:hAnsiTheme="minorHAnsi" w:cstheme="minorHAnsi"/>
          <w:sz w:val="22"/>
          <w:szCs w:val="22"/>
        </w:rPr>
        <w:t>a qualidade</w:t>
      </w:r>
      <w:r w:rsidRPr="00B43020">
        <w:rPr>
          <w:rFonts w:asciiTheme="minorHAnsi" w:hAnsiTheme="minorHAnsi" w:cstheme="minorHAnsi"/>
          <w:sz w:val="22"/>
          <w:szCs w:val="22"/>
        </w:rPr>
        <w:t xml:space="preserve"> ou informando ao gestor da ATA sobre infrações ou discrepâncias que necessitem de ajustes no pacto para tomada de providências (quando o objeto não for cumprido ou não suprir a necessidade tendo como diapasão o Termo de Referência);</w:t>
      </w:r>
    </w:p>
    <w:p w14:paraId="06745DDE" w14:textId="0CF3E886" w:rsidR="00B43020" w:rsidRPr="00B43020" w:rsidRDefault="00D127B7" w:rsidP="004B1923">
      <w:pPr>
        <w:pStyle w:val="Nivel2"/>
        <w:numPr>
          <w:ilvl w:val="0"/>
          <w:numId w:val="0"/>
        </w:numPr>
        <w:rPr>
          <w:rFonts w:asciiTheme="minorHAnsi" w:hAnsiTheme="minorHAnsi" w:cstheme="minorHAnsi"/>
          <w:sz w:val="22"/>
          <w:szCs w:val="22"/>
        </w:rPr>
      </w:pPr>
      <w:r w:rsidRPr="00B43020">
        <w:rPr>
          <w:rFonts w:asciiTheme="minorHAnsi" w:hAnsiTheme="minorHAnsi" w:cstheme="minorHAnsi"/>
          <w:sz w:val="22"/>
          <w:szCs w:val="22"/>
        </w:rPr>
        <w:t>7.8.4. Zelar pela fiel execução do objeto licitado, sobretudo no que se refere à qualidade d</w:t>
      </w:r>
      <w:r w:rsidR="00C03A21">
        <w:rPr>
          <w:rFonts w:asciiTheme="minorHAnsi" w:hAnsiTheme="minorHAnsi" w:cstheme="minorHAnsi"/>
          <w:sz w:val="22"/>
          <w:szCs w:val="22"/>
        </w:rPr>
        <w:t>a</w:t>
      </w:r>
      <w:r w:rsidRPr="00B43020">
        <w:rPr>
          <w:rFonts w:asciiTheme="minorHAnsi" w:hAnsiTheme="minorHAnsi" w:cstheme="minorHAnsi"/>
          <w:sz w:val="22"/>
          <w:szCs w:val="22"/>
        </w:rPr>
        <w:t xml:space="preserve"> </w:t>
      </w:r>
      <w:r w:rsidR="00C03A21">
        <w:rPr>
          <w:rFonts w:asciiTheme="minorHAnsi" w:hAnsiTheme="minorHAnsi" w:cstheme="minorHAnsi"/>
          <w:sz w:val="22"/>
          <w:szCs w:val="22"/>
        </w:rPr>
        <w:t>prestação de serviços</w:t>
      </w:r>
      <w:r w:rsidRPr="00B43020">
        <w:rPr>
          <w:rFonts w:asciiTheme="minorHAnsi" w:hAnsiTheme="minorHAnsi" w:cstheme="minorHAnsi"/>
          <w:sz w:val="22"/>
          <w:szCs w:val="22"/>
        </w:rPr>
        <w:t xml:space="preserve">, bem como acompanhar o cumprimento, pela licitante vencedora, </w:t>
      </w:r>
      <w:r w:rsidR="00C03A21">
        <w:rPr>
          <w:rFonts w:asciiTheme="minorHAnsi" w:hAnsiTheme="minorHAnsi" w:cstheme="minorHAnsi"/>
          <w:sz w:val="22"/>
          <w:szCs w:val="22"/>
        </w:rPr>
        <w:t xml:space="preserve">ao fiel cumprimento dos </w:t>
      </w:r>
      <w:r w:rsidRPr="00B43020">
        <w:rPr>
          <w:rFonts w:asciiTheme="minorHAnsi" w:hAnsiTheme="minorHAnsi" w:cstheme="minorHAnsi"/>
          <w:sz w:val="22"/>
          <w:szCs w:val="22"/>
        </w:rPr>
        <w:t xml:space="preserve"> prazo</w:t>
      </w:r>
      <w:r w:rsidR="00C03A21">
        <w:rPr>
          <w:rFonts w:asciiTheme="minorHAnsi" w:hAnsiTheme="minorHAnsi" w:cstheme="minorHAnsi"/>
          <w:sz w:val="22"/>
          <w:szCs w:val="22"/>
        </w:rPr>
        <w:t>s</w:t>
      </w:r>
      <w:r w:rsidRPr="00B43020">
        <w:rPr>
          <w:rFonts w:asciiTheme="minorHAnsi" w:hAnsiTheme="minorHAnsi" w:cstheme="minorHAnsi"/>
          <w:sz w:val="22"/>
          <w:szCs w:val="22"/>
        </w:rPr>
        <w:t xml:space="preserve"> de entrega</w:t>
      </w:r>
      <w:r w:rsidR="00C03A21">
        <w:rPr>
          <w:rFonts w:asciiTheme="minorHAnsi" w:hAnsiTheme="minorHAnsi" w:cstheme="minorHAnsi"/>
          <w:sz w:val="22"/>
          <w:szCs w:val="22"/>
        </w:rPr>
        <w:t xml:space="preserve"> dos serviços, ora agendados; </w:t>
      </w:r>
    </w:p>
    <w:p w14:paraId="4F1F52F2" w14:textId="77777777" w:rsidR="00C03A21" w:rsidRDefault="00D127B7" w:rsidP="004B1923">
      <w:pPr>
        <w:pStyle w:val="Nivel2"/>
        <w:numPr>
          <w:ilvl w:val="0"/>
          <w:numId w:val="0"/>
        </w:numPr>
        <w:rPr>
          <w:rFonts w:asciiTheme="minorHAnsi" w:hAnsiTheme="minorHAnsi" w:cstheme="minorHAnsi"/>
          <w:sz w:val="22"/>
          <w:szCs w:val="22"/>
        </w:rPr>
      </w:pPr>
      <w:r w:rsidRPr="00B43020">
        <w:rPr>
          <w:rFonts w:asciiTheme="minorHAnsi" w:hAnsiTheme="minorHAnsi" w:cstheme="minorHAnsi"/>
          <w:sz w:val="22"/>
          <w:szCs w:val="22"/>
        </w:rPr>
        <w:t>7.8.5. Estabelecer junto a licitante vencedora prazo para correção de eventuais pendências no objeto</w:t>
      </w:r>
      <w:r w:rsidR="00C03A21">
        <w:rPr>
          <w:rFonts w:asciiTheme="minorHAnsi" w:hAnsiTheme="minorHAnsi" w:cstheme="minorHAnsi"/>
          <w:sz w:val="22"/>
          <w:szCs w:val="22"/>
        </w:rPr>
        <w:t xml:space="preserve">; </w:t>
      </w:r>
    </w:p>
    <w:p w14:paraId="6519C7D3" w14:textId="5F4AAEC3" w:rsidR="00B43020" w:rsidRPr="00B43020" w:rsidRDefault="00D127B7" w:rsidP="004B1923">
      <w:pPr>
        <w:pStyle w:val="Nivel2"/>
        <w:numPr>
          <w:ilvl w:val="0"/>
          <w:numId w:val="0"/>
        </w:numPr>
        <w:rPr>
          <w:rFonts w:asciiTheme="minorHAnsi" w:hAnsiTheme="minorHAnsi" w:cstheme="minorHAnsi"/>
          <w:sz w:val="22"/>
          <w:szCs w:val="22"/>
        </w:rPr>
      </w:pPr>
      <w:r w:rsidRPr="00B43020">
        <w:rPr>
          <w:rFonts w:asciiTheme="minorHAnsi" w:hAnsiTheme="minorHAnsi" w:cstheme="minorHAnsi"/>
          <w:sz w:val="22"/>
          <w:szCs w:val="22"/>
        </w:rPr>
        <w:t>7.8.6. Confrontar os preços, marcas e quantidades constantes da nota fiscal com os estabelecidos na ATA de Registro de Preços;</w:t>
      </w:r>
    </w:p>
    <w:p w14:paraId="0B9C0712" w14:textId="2ACA387A" w:rsidR="00D127B7" w:rsidRDefault="00D127B7" w:rsidP="004B1923">
      <w:pPr>
        <w:pStyle w:val="Nivel2"/>
        <w:numPr>
          <w:ilvl w:val="0"/>
          <w:numId w:val="0"/>
        </w:numPr>
        <w:rPr>
          <w:rFonts w:asciiTheme="minorHAnsi" w:hAnsiTheme="minorHAnsi" w:cstheme="minorHAnsi"/>
          <w:sz w:val="22"/>
          <w:szCs w:val="22"/>
        </w:rPr>
      </w:pPr>
      <w:r w:rsidRPr="00B43020">
        <w:rPr>
          <w:rFonts w:asciiTheme="minorHAnsi" w:hAnsiTheme="minorHAnsi" w:cstheme="minorHAnsi"/>
          <w:sz w:val="22"/>
          <w:szCs w:val="22"/>
        </w:rPr>
        <w:t xml:space="preserve"> 7.8.7. Acompanhar </w:t>
      </w:r>
      <w:r w:rsidR="007D1A43">
        <w:rPr>
          <w:rFonts w:asciiTheme="minorHAnsi" w:hAnsiTheme="minorHAnsi" w:cstheme="minorHAnsi"/>
          <w:sz w:val="22"/>
          <w:szCs w:val="22"/>
        </w:rPr>
        <w:t xml:space="preserve">a prestação de serviços </w:t>
      </w:r>
      <w:r w:rsidRPr="00B43020">
        <w:rPr>
          <w:rFonts w:asciiTheme="minorHAnsi" w:hAnsiTheme="minorHAnsi" w:cstheme="minorHAnsi"/>
          <w:sz w:val="22"/>
          <w:szCs w:val="22"/>
        </w:rPr>
        <w:t xml:space="preserve">e registrar todas as ocorrências, devendo encaminhar toda documentação ao Gestor da ata de registro de preços para que este possa notificar o </w:t>
      </w:r>
      <w:r w:rsidR="007D1A43">
        <w:rPr>
          <w:rFonts w:asciiTheme="minorHAnsi" w:hAnsiTheme="minorHAnsi" w:cstheme="minorHAnsi"/>
          <w:sz w:val="22"/>
          <w:szCs w:val="22"/>
        </w:rPr>
        <w:t>prestador</w:t>
      </w:r>
      <w:r w:rsidRPr="00B43020">
        <w:rPr>
          <w:rFonts w:asciiTheme="minorHAnsi" w:hAnsiTheme="minorHAnsi" w:cstheme="minorHAnsi"/>
          <w:sz w:val="22"/>
          <w:szCs w:val="22"/>
        </w:rPr>
        <w:t xml:space="preserve"> sobre possível aplicação de sanção administrativa, para fins de defesa prévia.</w:t>
      </w:r>
    </w:p>
    <w:p w14:paraId="7691A31D" w14:textId="4C2B83C0" w:rsidR="00B43020" w:rsidRDefault="00B43020" w:rsidP="004B1923">
      <w:pPr>
        <w:pStyle w:val="Nivel2"/>
        <w:numPr>
          <w:ilvl w:val="0"/>
          <w:numId w:val="0"/>
        </w:numPr>
        <w:rPr>
          <w:rFonts w:asciiTheme="minorHAnsi" w:hAnsiTheme="minorHAnsi" w:cstheme="minorHAnsi"/>
          <w:sz w:val="22"/>
          <w:szCs w:val="22"/>
        </w:rPr>
      </w:pPr>
    </w:p>
    <w:p w14:paraId="3C6A2C19" w14:textId="2930F3BA" w:rsidR="00B43020" w:rsidRPr="005C239B" w:rsidRDefault="00B43020" w:rsidP="004B1923">
      <w:pPr>
        <w:pStyle w:val="Nivel2"/>
        <w:numPr>
          <w:ilvl w:val="0"/>
          <w:numId w:val="0"/>
        </w:numPr>
        <w:rPr>
          <w:rFonts w:asciiTheme="minorHAnsi" w:hAnsiTheme="minorHAnsi" w:cstheme="minorHAnsi"/>
          <w:b/>
          <w:bCs w:val="0"/>
          <w:sz w:val="22"/>
          <w:szCs w:val="22"/>
        </w:rPr>
      </w:pPr>
      <w:r w:rsidRPr="005C239B">
        <w:rPr>
          <w:rFonts w:asciiTheme="minorHAnsi" w:hAnsiTheme="minorHAnsi" w:cstheme="minorHAnsi"/>
          <w:b/>
          <w:bCs w:val="0"/>
          <w:sz w:val="22"/>
          <w:szCs w:val="22"/>
        </w:rPr>
        <w:t xml:space="preserve">8. LOCAL DE </w:t>
      </w:r>
      <w:r w:rsidR="00C03A21">
        <w:rPr>
          <w:rFonts w:asciiTheme="minorHAnsi" w:hAnsiTheme="minorHAnsi" w:cstheme="minorHAnsi"/>
          <w:b/>
          <w:bCs w:val="0"/>
          <w:sz w:val="22"/>
          <w:szCs w:val="22"/>
        </w:rPr>
        <w:t>PRESTAÇÃO DOS SERVIÇOS</w:t>
      </w:r>
      <w:r w:rsidRPr="005C239B">
        <w:rPr>
          <w:rFonts w:asciiTheme="minorHAnsi" w:hAnsiTheme="minorHAnsi" w:cstheme="minorHAnsi"/>
          <w:b/>
          <w:bCs w:val="0"/>
          <w:sz w:val="22"/>
          <w:szCs w:val="22"/>
        </w:rPr>
        <w:t xml:space="preserve"> </w:t>
      </w:r>
    </w:p>
    <w:p w14:paraId="05732CEC" w14:textId="475B88D6" w:rsidR="00B43020" w:rsidRPr="0016412B" w:rsidRDefault="00B43020" w:rsidP="004B1923">
      <w:pPr>
        <w:pStyle w:val="Nivel2"/>
        <w:numPr>
          <w:ilvl w:val="0"/>
          <w:numId w:val="0"/>
        </w:numPr>
        <w:rPr>
          <w:rFonts w:asciiTheme="minorHAnsi" w:hAnsiTheme="minorHAnsi" w:cstheme="minorHAnsi"/>
          <w:sz w:val="22"/>
          <w:szCs w:val="22"/>
        </w:rPr>
      </w:pPr>
      <w:r w:rsidRPr="0016412B">
        <w:rPr>
          <w:rFonts w:asciiTheme="minorHAnsi" w:hAnsiTheme="minorHAnsi" w:cstheme="minorHAnsi"/>
          <w:sz w:val="22"/>
          <w:szCs w:val="22"/>
        </w:rPr>
        <w:lastRenderedPageBreak/>
        <w:t xml:space="preserve">8.1. </w:t>
      </w:r>
      <w:r w:rsidR="00C03A21">
        <w:rPr>
          <w:rFonts w:asciiTheme="minorHAnsi" w:hAnsiTheme="minorHAnsi" w:cstheme="minorHAnsi"/>
          <w:sz w:val="22"/>
          <w:szCs w:val="22"/>
        </w:rPr>
        <w:t>A execução dos serviços</w:t>
      </w:r>
      <w:r w:rsidRPr="0016412B">
        <w:rPr>
          <w:rFonts w:asciiTheme="minorHAnsi" w:hAnsiTheme="minorHAnsi" w:cstheme="minorHAnsi"/>
          <w:sz w:val="22"/>
          <w:szCs w:val="22"/>
        </w:rPr>
        <w:t xml:space="preserve"> dever</w:t>
      </w:r>
      <w:r w:rsidR="00C03A21">
        <w:rPr>
          <w:rFonts w:asciiTheme="minorHAnsi" w:hAnsiTheme="minorHAnsi" w:cstheme="minorHAnsi"/>
          <w:sz w:val="22"/>
          <w:szCs w:val="22"/>
        </w:rPr>
        <w:t>á</w:t>
      </w:r>
      <w:r w:rsidRPr="0016412B">
        <w:rPr>
          <w:rFonts w:asciiTheme="minorHAnsi" w:hAnsiTheme="minorHAnsi" w:cstheme="minorHAnsi"/>
          <w:sz w:val="22"/>
          <w:szCs w:val="22"/>
        </w:rPr>
        <w:t xml:space="preserve"> ser </w:t>
      </w:r>
      <w:r w:rsidR="00C03A21">
        <w:rPr>
          <w:rFonts w:asciiTheme="minorHAnsi" w:hAnsiTheme="minorHAnsi" w:cstheme="minorHAnsi"/>
          <w:sz w:val="22"/>
          <w:szCs w:val="22"/>
        </w:rPr>
        <w:t xml:space="preserve">nas dependências da licitante </w:t>
      </w:r>
      <w:r w:rsidR="00CE4C28">
        <w:rPr>
          <w:rFonts w:asciiTheme="minorHAnsi" w:hAnsiTheme="minorHAnsi" w:cstheme="minorHAnsi"/>
          <w:sz w:val="22"/>
          <w:szCs w:val="22"/>
        </w:rPr>
        <w:t xml:space="preserve">vencedora do certame, conforme endereço fornecido pela mesma. </w:t>
      </w:r>
    </w:p>
    <w:p w14:paraId="0CA9456D" w14:textId="04BBB432" w:rsidR="00B43020" w:rsidRPr="0016412B" w:rsidRDefault="00B43020" w:rsidP="004B1923">
      <w:pPr>
        <w:pStyle w:val="Nivel2"/>
        <w:numPr>
          <w:ilvl w:val="0"/>
          <w:numId w:val="0"/>
        </w:numPr>
        <w:rPr>
          <w:rFonts w:asciiTheme="minorHAnsi" w:hAnsiTheme="minorHAnsi" w:cstheme="minorHAnsi"/>
          <w:sz w:val="22"/>
          <w:szCs w:val="22"/>
        </w:rPr>
      </w:pPr>
    </w:p>
    <w:p w14:paraId="6FFE0C16" w14:textId="3898E6D1" w:rsidR="0016412B" w:rsidRPr="005C239B" w:rsidRDefault="0016412B" w:rsidP="004B1923">
      <w:pPr>
        <w:pStyle w:val="Nivel2"/>
        <w:numPr>
          <w:ilvl w:val="0"/>
          <w:numId w:val="0"/>
        </w:numPr>
        <w:rPr>
          <w:rFonts w:asciiTheme="minorHAnsi" w:hAnsiTheme="minorHAnsi" w:cstheme="minorHAnsi"/>
          <w:b/>
          <w:bCs w:val="0"/>
          <w:sz w:val="22"/>
          <w:szCs w:val="22"/>
        </w:rPr>
      </w:pPr>
      <w:r w:rsidRPr="005C239B">
        <w:rPr>
          <w:rFonts w:asciiTheme="minorHAnsi" w:hAnsiTheme="minorHAnsi" w:cstheme="minorHAnsi"/>
          <w:b/>
          <w:bCs w:val="0"/>
          <w:sz w:val="22"/>
          <w:szCs w:val="22"/>
        </w:rPr>
        <w:t xml:space="preserve">9. GESTÃO E FISCALIZAÇÃO </w:t>
      </w:r>
    </w:p>
    <w:p w14:paraId="5CDB9FD7" w14:textId="14C16FF8" w:rsidR="0016412B" w:rsidRDefault="0016412B" w:rsidP="004B1923">
      <w:pPr>
        <w:pStyle w:val="Nivel2"/>
        <w:numPr>
          <w:ilvl w:val="0"/>
          <w:numId w:val="0"/>
        </w:numPr>
        <w:rPr>
          <w:rFonts w:asciiTheme="minorHAnsi" w:hAnsiTheme="minorHAnsi" w:cstheme="minorHAnsi"/>
          <w:sz w:val="22"/>
          <w:szCs w:val="22"/>
        </w:rPr>
      </w:pPr>
      <w:r>
        <w:rPr>
          <w:rFonts w:asciiTheme="minorHAnsi" w:hAnsiTheme="minorHAnsi" w:cstheme="minorHAnsi"/>
          <w:sz w:val="22"/>
          <w:szCs w:val="22"/>
        </w:rPr>
        <w:t>9.1.</w:t>
      </w:r>
      <w:r w:rsidR="00213C20" w:rsidRPr="00213C20">
        <w:t xml:space="preserve"> </w:t>
      </w:r>
      <w:r w:rsidR="00213C20" w:rsidRPr="00213C20">
        <w:rPr>
          <w:rFonts w:asciiTheme="minorHAnsi" w:hAnsiTheme="minorHAnsi" w:cstheme="minorHAnsi"/>
          <w:sz w:val="22"/>
          <w:szCs w:val="22"/>
        </w:rPr>
        <w:t xml:space="preserve">A gestão e fiscalização do fornecimento do objeto serão exercidas pelos servidores designados a seguir, nomeado pela </w:t>
      </w:r>
      <w:r w:rsidR="00213C20">
        <w:rPr>
          <w:rFonts w:asciiTheme="minorHAnsi" w:hAnsiTheme="minorHAnsi" w:cstheme="minorHAnsi"/>
          <w:sz w:val="22"/>
          <w:szCs w:val="22"/>
        </w:rPr>
        <w:t xml:space="preserve">Secretaria Executiva do Consaúde. </w:t>
      </w:r>
    </w:p>
    <w:p w14:paraId="4180E3FF" w14:textId="77777777" w:rsidR="00213C20" w:rsidRDefault="00213C20" w:rsidP="004B1923">
      <w:pPr>
        <w:pStyle w:val="Nivel2"/>
        <w:numPr>
          <w:ilvl w:val="0"/>
          <w:numId w:val="0"/>
        </w:numPr>
      </w:pPr>
    </w:p>
    <w:p w14:paraId="5BF13EF4" w14:textId="2C58D327" w:rsidR="00213C20" w:rsidRPr="00CE4C28" w:rsidRDefault="00213C20" w:rsidP="004B1923">
      <w:pPr>
        <w:pStyle w:val="Nivel2"/>
        <w:numPr>
          <w:ilvl w:val="0"/>
          <w:numId w:val="0"/>
        </w:numPr>
        <w:rPr>
          <w:rFonts w:asciiTheme="minorHAnsi" w:hAnsiTheme="minorHAnsi" w:cstheme="minorHAnsi"/>
          <w:b/>
          <w:bCs w:val="0"/>
          <w:sz w:val="22"/>
          <w:szCs w:val="22"/>
        </w:rPr>
      </w:pPr>
      <w:r w:rsidRPr="00CE4C28">
        <w:rPr>
          <w:rFonts w:asciiTheme="minorHAnsi" w:hAnsiTheme="minorHAnsi" w:cstheme="minorHAnsi"/>
          <w:b/>
          <w:bCs w:val="0"/>
          <w:sz w:val="22"/>
          <w:szCs w:val="22"/>
        </w:rPr>
        <w:t>Gestor da ATA de Registro de Preços</w:t>
      </w:r>
    </w:p>
    <w:p w14:paraId="66A94EBD" w14:textId="1A840493" w:rsidR="00213C20" w:rsidRPr="00CE4C28" w:rsidRDefault="00213C20" w:rsidP="004B1923">
      <w:pPr>
        <w:pStyle w:val="Nivel2"/>
        <w:numPr>
          <w:ilvl w:val="0"/>
          <w:numId w:val="0"/>
        </w:numPr>
        <w:rPr>
          <w:rFonts w:asciiTheme="minorHAnsi" w:hAnsiTheme="minorHAnsi" w:cstheme="minorHAnsi"/>
          <w:b/>
          <w:bCs w:val="0"/>
          <w:sz w:val="22"/>
          <w:szCs w:val="22"/>
        </w:rPr>
      </w:pPr>
      <w:r w:rsidRPr="00CE4C28">
        <w:rPr>
          <w:rFonts w:asciiTheme="minorHAnsi" w:hAnsiTheme="minorHAnsi" w:cstheme="minorHAnsi"/>
          <w:b/>
          <w:bCs w:val="0"/>
          <w:sz w:val="22"/>
          <w:szCs w:val="22"/>
        </w:rPr>
        <w:t xml:space="preserve">Sandra Maria de Oliveira </w:t>
      </w:r>
    </w:p>
    <w:p w14:paraId="589285C7" w14:textId="082305AD" w:rsidR="00213C20" w:rsidRPr="00213C20" w:rsidRDefault="00213C20" w:rsidP="004B1923">
      <w:pPr>
        <w:pStyle w:val="Nivel2"/>
        <w:numPr>
          <w:ilvl w:val="0"/>
          <w:numId w:val="0"/>
        </w:numPr>
        <w:rPr>
          <w:rFonts w:asciiTheme="minorHAnsi" w:hAnsiTheme="minorHAnsi" w:cstheme="minorHAnsi"/>
          <w:b/>
          <w:bCs w:val="0"/>
          <w:sz w:val="22"/>
          <w:szCs w:val="22"/>
        </w:rPr>
      </w:pPr>
    </w:p>
    <w:p w14:paraId="429D8448" w14:textId="55B02CB4" w:rsidR="00213C20" w:rsidRPr="00CE4C28" w:rsidRDefault="00213C20" w:rsidP="004B1923">
      <w:pPr>
        <w:pStyle w:val="Nivel2"/>
        <w:numPr>
          <w:ilvl w:val="0"/>
          <w:numId w:val="0"/>
        </w:numPr>
        <w:rPr>
          <w:rFonts w:asciiTheme="minorHAnsi" w:hAnsiTheme="minorHAnsi" w:cstheme="minorHAnsi"/>
          <w:b/>
          <w:bCs w:val="0"/>
          <w:sz w:val="22"/>
          <w:szCs w:val="22"/>
        </w:rPr>
      </w:pPr>
      <w:r w:rsidRPr="00CE4C28">
        <w:rPr>
          <w:rFonts w:asciiTheme="minorHAnsi" w:hAnsiTheme="minorHAnsi" w:cstheme="minorHAnsi"/>
          <w:b/>
          <w:bCs w:val="0"/>
          <w:sz w:val="22"/>
          <w:szCs w:val="22"/>
        </w:rPr>
        <w:t>Fiscal da ATA de Registro de Preços</w:t>
      </w:r>
    </w:p>
    <w:p w14:paraId="62AFE329" w14:textId="2F7A9F44" w:rsidR="00213C20" w:rsidRPr="00CE4C28" w:rsidRDefault="00213C20" w:rsidP="004B1923">
      <w:pPr>
        <w:pStyle w:val="Nivel2"/>
        <w:numPr>
          <w:ilvl w:val="0"/>
          <w:numId w:val="0"/>
        </w:numPr>
        <w:rPr>
          <w:rFonts w:asciiTheme="minorHAnsi" w:hAnsiTheme="minorHAnsi" w:cstheme="minorHAnsi"/>
          <w:b/>
          <w:bCs w:val="0"/>
          <w:sz w:val="22"/>
          <w:szCs w:val="22"/>
        </w:rPr>
      </w:pPr>
      <w:r w:rsidRPr="00CE4C28">
        <w:rPr>
          <w:rFonts w:asciiTheme="minorHAnsi" w:hAnsiTheme="minorHAnsi" w:cstheme="minorHAnsi"/>
          <w:b/>
          <w:bCs w:val="0"/>
          <w:sz w:val="22"/>
          <w:szCs w:val="22"/>
        </w:rPr>
        <w:t xml:space="preserve">Priscila Martins Quintão </w:t>
      </w:r>
    </w:p>
    <w:p w14:paraId="0E3CB498" w14:textId="49E8EA3C" w:rsidR="00213C20" w:rsidRDefault="00213C20" w:rsidP="004B1923">
      <w:pPr>
        <w:pStyle w:val="Nivel2"/>
        <w:numPr>
          <w:ilvl w:val="0"/>
          <w:numId w:val="0"/>
        </w:numPr>
        <w:rPr>
          <w:rFonts w:asciiTheme="minorHAnsi" w:hAnsiTheme="minorHAnsi" w:cstheme="minorHAnsi"/>
          <w:b/>
          <w:bCs w:val="0"/>
        </w:rPr>
      </w:pPr>
    </w:p>
    <w:p w14:paraId="076ED06C" w14:textId="39EB6CD9" w:rsidR="00213C20" w:rsidRDefault="00213C20" w:rsidP="004B1923">
      <w:pPr>
        <w:pStyle w:val="Nivel2"/>
        <w:numPr>
          <w:ilvl w:val="0"/>
          <w:numId w:val="0"/>
        </w:numPr>
        <w:rPr>
          <w:rFonts w:asciiTheme="minorHAnsi" w:hAnsiTheme="minorHAnsi" w:cstheme="minorHAnsi"/>
          <w:b/>
          <w:bCs w:val="0"/>
          <w:sz w:val="22"/>
          <w:szCs w:val="22"/>
          <w:u w:val="single"/>
        </w:rPr>
      </w:pPr>
      <w:r w:rsidRPr="000B5C50">
        <w:rPr>
          <w:rFonts w:asciiTheme="minorHAnsi" w:hAnsiTheme="minorHAnsi" w:cstheme="minorHAnsi"/>
          <w:b/>
          <w:bCs w:val="0"/>
          <w:sz w:val="22"/>
          <w:szCs w:val="22"/>
        </w:rPr>
        <w:t>10</w:t>
      </w:r>
      <w:r w:rsidRPr="00A06F5C">
        <w:rPr>
          <w:rFonts w:asciiTheme="minorHAnsi" w:hAnsiTheme="minorHAnsi" w:cstheme="minorHAnsi"/>
          <w:b/>
          <w:bCs w:val="0"/>
          <w:sz w:val="22"/>
          <w:szCs w:val="22"/>
          <w:u w:val="single"/>
        </w:rPr>
        <w:t>. DESCRIÇÃO E ESPECIFICAÇÃO DO OBJETO</w:t>
      </w:r>
      <w:r w:rsidR="009C2B28">
        <w:rPr>
          <w:rFonts w:asciiTheme="minorHAnsi" w:hAnsiTheme="minorHAnsi" w:cstheme="minorHAnsi"/>
          <w:b/>
          <w:bCs w:val="0"/>
          <w:sz w:val="22"/>
          <w:szCs w:val="22"/>
          <w:u w:val="single"/>
        </w:rPr>
        <w:t xml:space="preserve"> – PLANILHA DE QUANTIDADE </w:t>
      </w:r>
    </w:p>
    <w:p w14:paraId="021A0990" w14:textId="032165FB" w:rsidR="00B863AC" w:rsidRDefault="00B863AC" w:rsidP="004B1923">
      <w:pPr>
        <w:pStyle w:val="Nivel2"/>
        <w:numPr>
          <w:ilvl w:val="0"/>
          <w:numId w:val="0"/>
        </w:numPr>
        <w:rPr>
          <w:rFonts w:asciiTheme="minorHAnsi" w:hAnsiTheme="minorHAnsi" w:cstheme="minorHAnsi"/>
          <w:b/>
          <w:bCs w:val="0"/>
          <w:sz w:val="22"/>
          <w:szCs w:val="22"/>
          <w:u w:val="single"/>
        </w:rPr>
      </w:pPr>
      <w:r>
        <w:rPr>
          <w:rFonts w:asciiTheme="minorHAnsi" w:hAnsiTheme="minorHAnsi" w:cstheme="minorHAnsi"/>
          <w:b/>
          <w:bCs w:val="0"/>
          <w:sz w:val="22"/>
          <w:szCs w:val="22"/>
          <w:u w:val="single"/>
        </w:rPr>
        <w:t>10.1. LOTE I</w:t>
      </w:r>
      <w:r w:rsidR="008715A6">
        <w:rPr>
          <w:rFonts w:asciiTheme="minorHAnsi" w:hAnsiTheme="minorHAnsi" w:cstheme="minorHAnsi"/>
          <w:b/>
          <w:bCs w:val="0"/>
          <w:sz w:val="22"/>
          <w:szCs w:val="22"/>
          <w:u w:val="single"/>
        </w:rPr>
        <w:t xml:space="preserve"> – </w:t>
      </w:r>
      <w:r w:rsidR="007D1A43">
        <w:rPr>
          <w:rFonts w:asciiTheme="minorHAnsi" w:hAnsiTheme="minorHAnsi" w:cstheme="minorHAnsi"/>
          <w:b/>
          <w:bCs w:val="0"/>
          <w:sz w:val="22"/>
          <w:szCs w:val="22"/>
          <w:u w:val="single"/>
        </w:rPr>
        <w:t xml:space="preserve">RECAPAGEM DE PNEUS </w:t>
      </w:r>
    </w:p>
    <w:p w14:paraId="21DD62F7" w14:textId="77777777" w:rsidR="00B863AC" w:rsidRPr="000B5C50" w:rsidRDefault="00B863AC" w:rsidP="004B1923">
      <w:pPr>
        <w:pStyle w:val="Nivel2"/>
        <w:numPr>
          <w:ilvl w:val="0"/>
          <w:numId w:val="0"/>
        </w:numPr>
        <w:rPr>
          <w:rFonts w:asciiTheme="minorHAnsi" w:hAnsiTheme="minorHAnsi" w:cstheme="minorHAnsi"/>
          <w:b/>
          <w:bCs w:val="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08"/>
        <w:gridCol w:w="6762"/>
        <w:gridCol w:w="1531"/>
      </w:tblGrid>
      <w:tr w:rsidR="009A0826" w:rsidRPr="000B5C50" w14:paraId="3B807AA3" w14:textId="77777777" w:rsidTr="000F3883">
        <w:trPr>
          <w:trHeight w:val="339"/>
          <w:jc w:val="center"/>
        </w:trPr>
        <w:tc>
          <w:tcPr>
            <w:tcW w:w="684" w:type="dxa"/>
            <w:tcBorders>
              <w:top w:val="single" w:sz="4" w:space="0" w:color="auto"/>
              <w:left w:val="single" w:sz="4" w:space="0" w:color="auto"/>
              <w:bottom w:val="single" w:sz="4" w:space="0" w:color="auto"/>
              <w:right w:val="single" w:sz="4" w:space="0" w:color="auto"/>
            </w:tcBorders>
            <w:shd w:val="clear" w:color="auto" w:fill="767171"/>
          </w:tcPr>
          <w:p w14:paraId="66ABAC76" w14:textId="4AFBDAAD" w:rsidR="009A0826" w:rsidRPr="000B5C50" w:rsidRDefault="009A0826" w:rsidP="00B863AC">
            <w:pPr>
              <w:spacing w:after="0" w:line="240" w:lineRule="atLeast"/>
              <w:rPr>
                <w:rFonts w:ascii="Calibri" w:eastAsia="Carlito" w:hAnsi="Calibri" w:cs="Calibri"/>
                <w:b/>
                <w:lang w:val="en-US"/>
              </w:rPr>
            </w:pPr>
            <w:r w:rsidRPr="000B5C50">
              <w:rPr>
                <w:rFonts w:ascii="Calibri" w:eastAsia="Carlito" w:hAnsi="Calibri" w:cs="Calibri"/>
                <w:b/>
                <w:lang w:val="en-US"/>
              </w:rPr>
              <w:t>ITEM</w:t>
            </w:r>
          </w:p>
        </w:tc>
        <w:tc>
          <w:tcPr>
            <w:tcW w:w="1508" w:type="dxa"/>
            <w:shd w:val="clear" w:color="auto" w:fill="767171"/>
            <w:vAlign w:val="center"/>
          </w:tcPr>
          <w:p w14:paraId="63041A5C" w14:textId="77777777" w:rsidR="009A0826" w:rsidRPr="000B5C50" w:rsidRDefault="009A0826" w:rsidP="000B5C50">
            <w:pPr>
              <w:spacing w:after="0" w:line="240" w:lineRule="atLeast"/>
              <w:jc w:val="center"/>
              <w:rPr>
                <w:rFonts w:ascii="Calibri" w:eastAsia="Carlito" w:hAnsi="Calibri" w:cs="Calibri"/>
                <w:b/>
              </w:rPr>
            </w:pPr>
            <w:r w:rsidRPr="000B5C50">
              <w:rPr>
                <w:rFonts w:ascii="Calibri" w:eastAsia="Carlito" w:hAnsi="Calibri" w:cs="Calibri"/>
                <w:b/>
              </w:rPr>
              <w:t>DESCRICAO</w:t>
            </w:r>
          </w:p>
        </w:tc>
        <w:tc>
          <w:tcPr>
            <w:tcW w:w="6762" w:type="dxa"/>
            <w:tcBorders>
              <w:top w:val="single" w:sz="4" w:space="0" w:color="auto"/>
              <w:left w:val="single" w:sz="4" w:space="0" w:color="auto"/>
              <w:bottom w:val="single" w:sz="4" w:space="0" w:color="auto"/>
              <w:right w:val="single" w:sz="4" w:space="0" w:color="auto"/>
            </w:tcBorders>
            <w:shd w:val="clear" w:color="auto" w:fill="767171"/>
          </w:tcPr>
          <w:p w14:paraId="2F74200D" w14:textId="77777777" w:rsidR="009A0826" w:rsidRPr="000B5C50" w:rsidRDefault="009A0826" w:rsidP="000B5C50">
            <w:pPr>
              <w:spacing w:after="0" w:line="240" w:lineRule="atLeast"/>
              <w:jc w:val="center"/>
              <w:rPr>
                <w:rFonts w:ascii="Arial" w:eastAsia="Times New Roman" w:hAnsi="Arial" w:cs="Times New Roman"/>
                <w:b/>
                <w:sz w:val="28"/>
                <w:szCs w:val="20"/>
                <w:lang w:eastAsia="pt-BR"/>
              </w:rPr>
            </w:pPr>
            <w:r w:rsidRPr="000B5C50">
              <w:rPr>
                <w:rFonts w:ascii="Calibri" w:eastAsia="Carlito" w:hAnsi="Calibri" w:cs="Calibri"/>
                <w:b/>
                <w:sz w:val="20"/>
                <w:szCs w:val="20"/>
                <w:lang w:val="en-US"/>
              </w:rPr>
              <w:t>ESPECIFICAÇÃO</w:t>
            </w:r>
          </w:p>
        </w:tc>
        <w:tc>
          <w:tcPr>
            <w:tcW w:w="1531" w:type="dxa"/>
            <w:tcBorders>
              <w:top w:val="single" w:sz="4" w:space="0" w:color="auto"/>
              <w:left w:val="single" w:sz="4" w:space="0" w:color="auto"/>
              <w:bottom w:val="single" w:sz="4" w:space="0" w:color="auto"/>
              <w:right w:val="single" w:sz="4" w:space="0" w:color="auto"/>
            </w:tcBorders>
            <w:shd w:val="clear" w:color="auto" w:fill="767171"/>
          </w:tcPr>
          <w:p w14:paraId="7F4445BB" w14:textId="529DD915" w:rsidR="009A0826" w:rsidRPr="000B5C50" w:rsidRDefault="005550EB" w:rsidP="000B5C50">
            <w:pPr>
              <w:spacing w:after="0" w:line="240" w:lineRule="atLeast"/>
              <w:jc w:val="center"/>
              <w:rPr>
                <w:rFonts w:ascii="Calibri" w:eastAsia="Carlito" w:hAnsi="Calibri" w:cs="Calibri"/>
                <w:b/>
                <w:sz w:val="20"/>
                <w:szCs w:val="20"/>
                <w:lang w:val="en-US"/>
              </w:rPr>
            </w:pPr>
            <w:r>
              <w:rPr>
                <w:rFonts w:ascii="Calibri" w:eastAsia="Carlito" w:hAnsi="Calibri" w:cs="Calibri"/>
                <w:b/>
                <w:sz w:val="20"/>
                <w:szCs w:val="20"/>
                <w:lang w:val="en-US"/>
              </w:rPr>
              <w:t>QUANTIDADE</w:t>
            </w:r>
          </w:p>
        </w:tc>
      </w:tr>
      <w:tr w:rsidR="008715A6" w:rsidRPr="000B5C50" w14:paraId="0E212BFB" w14:textId="77777777" w:rsidTr="000F3883">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4992F1B" w14:textId="29A0FC79" w:rsidR="008715A6" w:rsidRPr="008715A6" w:rsidRDefault="008715A6" w:rsidP="000B5C50">
            <w:pPr>
              <w:widowControl w:val="0"/>
              <w:autoSpaceDE w:val="0"/>
              <w:autoSpaceDN w:val="0"/>
              <w:spacing w:after="0" w:line="240" w:lineRule="auto"/>
              <w:jc w:val="center"/>
              <w:rPr>
                <w:rFonts w:eastAsia="Carlito" w:cstheme="minorHAnsi"/>
                <w:sz w:val="20"/>
                <w:szCs w:val="20"/>
                <w:lang w:val="en-US"/>
              </w:rPr>
            </w:pPr>
            <w:r w:rsidRPr="008715A6">
              <w:rPr>
                <w:rFonts w:eastAsia="Carlito" w:cstheme="minorHAnsi"/>
                <w:sz w:val="20"/>
                <w:szCs w:val="20"/>
                <w:lang w:val="en-US"/>
              </w:rPr>
              <w:t>1</w:t>
            </w:r>
          </w:p>
        </w:tc>
        <w:tc>
          <w:tcPr>
            <w:tcW w:w="1508" w:type="dxa"/>
            <w:vAlign w:val="center"/>
          </w:tcPr>
          <w:p w14:paraId="33B11A5E" w14:textId="0B9630A6" w:rsidR="008715A6" w:rsidRPr="008715A6" w:rsidRDefault="008715A6" w:rsidP="000B5C50">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REFORMA DE PNEUS</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2C4D4FDB" w14:textId="152076E8" w:rsidR="008715A6" w:rsidRPr="008715A6" w:rsidRDefault="008715A6" w:rsidP="000B5C50">
            <w:pPr>
              <w:widowControl w:val="0"/>
              <w:autoSpaceDE w:val="0"/>
              <w:autoSpaceDN w:val="0"/>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xml:space="preserve">RECAPAGEM DE PNEUS A FRIO 215/75 R17,5, COM PROFUNDIDADE DE SULCO DE NO MINIMO 14,5 MILIMETROS, BORRACHUDO MISTO. </w:t>
            </w:r>
          </w:p>
        </w:tc>
        <w:tc>
          <w:tcPr>
            <w:tcW w:w="1531" w:type="dxa"/>
            <w:tcBorders>
              <w:top w:val="single" w:sz="4" w:space="0" w:color="auto"/>
              <w:left w:val="single" w:sz="4" w:space="0" w:color="auto"/>
              <w:bottom w:val="single" w:sz="4" w:space="0" w:color="auto"/>
              <w:right w:val="single" w:sz="4" w:space="0" w:color="auto"/>
            </w:tcBorders>
          </w:tcPr>
          <w:p w14:paraId="2CFD57E1" w14:textId="20C64CF7" w:rsidR="008715A6" w:rsidRPr="000F3883" w:rsidRDefault="008715A6" w:rsidP="000B5C50">
            <w:pPr>
              <w:widowControl w:val="0"/>
              <w:autoSpaceDE w:val="0"/>
              <w:autoSpaceDN w:val="0"/>
              <w:spacing w:after="0" w:line="240" w:lineRule="auto"/>
              <w:jc w:val="center"/>
              <w:rPr>
                <w:rFonts w:eastAsia="Carlito" w:cstheme="minorHAnsi"/>
              </w:rPr>
            </w:pPr>
            <w:r w:rsidRPr="000F3883">
              <w:rPr>
                <w:rFonts w:eastAsia="Carlito" w:cstheme="minorHAnsi"/>
              </w:rPr>
              <w:t>40</w:t>
            </w:r>
          </w:p>
        </w:tc>
      </w:tr>
      <w:tr w:rsidR="000F3883" w:rsidRPr="000B5C50" w14:paraId="2B992F99" w14:textId="77777777" w:rsidTr="000F3883">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8DE4364" w14:textId="200281F4" w:rsidR="000F3883" w:rsidRPr="008715A6" w:rsidRDefault="000F3883" w:rsidP="000F3883">
            <w:pPr>
              <w:widowControl w:val="0"/>
              <w:autoSpaceDE w:val="0"/>
              <w:autoSpaceDN w:val="0"/>
              <w:spacing w:after="0" w:line="240" w:lineRule="auto"/>
              <w:jc w:val="center"/>
              <w:rPr>
                <w:rFonts w:eastAsia="Carlito" w:cstheme="minorHAnsi"/>
                <w:sz w:val="20"/>
                <w:szCs w:val="20"/>
                <w:lang w:val="en-US"/>
              </w:rPr>
            </w:pPr>
            <w:r w:rsidRPr="008715A6">
              <w:rPr>
                <w:rFonts w:eastAsia="Carlito" w:cstheme="minorHAnsi"/>
                <w:sz w:val="20"/>
                <w:szCs w:val="20"/>
                <w:lang w:val="en-US"/>
              </w:rPr>
              <w:t>2</w:t>
            </w:r>
          </w:p>
        </w:tc>
        <w:tc>
          <w:tcPr>
            <w:tcW w:w="1508" w:type="dxa"/>
            <w:vAlign w:val="center"/>
          </w:tcPr>
          <w:p w14:paraId="51CBF5CB" w14:textId="7999ED37" w:rsidR="000F3883" w:rsidRPr="008715A6" w:rsidRDefault="000F3883" w:rsidP="000F3883">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REFORMA DE PNEUS</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18A15BDE" w14:textId="2A958FF2" w:rsidR="000F3883" w:rsidRPr="008715A6" w:rsidRDefault="000F3883" w:rsidP="000F3883">
            <w:pPr>
              <w:widowControl w:val="0"/>
              <w:autoSpaceDE w:val="0"/>
              <w:autoSpaceDN w:val="0"/>
              <w:spacing w:after="0" w:line="240" w:lineRule="auto"/>
              <w:jc w:val="both"/>
              <w:rPr>
                <w:rFonts w:eastAsia="Times New Roman" w:cstheme="minorHAnsi"/>
                <w:color w:val="000000"/>
                <w:sz w:val="20"/>
                <w:szCs w:val="20"/>
                <w:lang w:eastAsia="pt-BR"/>
              </w:rPr>
            </w:pPr>
            <w:r>
              <w:rPr>
                <w:rFonts w:eastAsia="Times New Roman" w:cstheme="minorHAnsi"/>
                <w:color w:val="000000"/>
                <w:sz w:val="20"/>
                <w:szCs w:val="20"/>
                <w:lang w:eastAsia="pt-BR"/>
              </w:rPr>
              <w:t xml:space="preserve">RECAPAGEM DE PNEUS A FRIO 215/75 R17,5, COM PROFUNDIDADE DE SULCO DE NO MINIMO 13,0 MILIMETROS. </w:t>
            </w:r>
          </w:p>
        </w:tc>
        <w:tc>
          <w:tcPr>
            <w:tcW w:w="1531" w:type="dxa"/>
            <w:tcBorders>
              <w:top w:val="single" w:sz="4" w:space="0" w:color="auto"/>
              <w:left w:val="single" w:sz="4" w:space="0" w:color="auto"/>
              <w:bottom w:val="single" w:sz="4" w:space="0" w:color="auto"/>
              <w:right w:val="single" w:sz="4" w:space="0" w:color="auto"/>
            </w:tcBorders>
          </w:tcPr>
          <w:p w14:paraId="014E1571" w14:textId="512FEF35" w:rsidR="000F3883" w:rsidRPr="000F3883" w:rsidRDefault="000F3883" w:rsidP="000F3883">
            <w:pPr>
              <w:widowControl w:val="0"/>
              <w:autoSpaceDE w:val="0"/>
              <w:autoSpaceDN w:val="0"/>
              <w:spacing w:after="0" w:line="240" w:lineRule="auto"/>
              <w:jc w:val="center"/>
              <w:rPr>
                <w:rFonts w:eastAsia="Carlito" w:cstheme="minorHAnsi"/>
              </w:rPr>
            </w:pPr>
            <w:r w:rsidRPr="000F3883">
              <w:rPr>
                <w:rFonts w:eastAsia="Carlito" w:cstheme="minorHAnsi"/>
              </w:rPr>
              <w:t>80</w:t>
            </w:r>
          </w:p>
        </w:tc>
      </w:tr>
    </w:tbl>
    <w:p w14:paraId="1FDCA197" w14:textId="77777777" w:rsidR="009838F0" w:rsidRDefault="009838F0" w:rsidP="004B1923">
      <w:pPr>
        <w:pStyle w:val="Nivel2"/>
        <w:numPr>
          <w:ilvl w:val="0"/>
          <w:numId w:val="0"/>
        </w:numPr>
        <w:rPr>
          <w:rFonts w:asciiTheme="minorHAnsi" w:hAnsiTheme="minorHAnsi" w:cstheme="minorHAnsi"/>
          <w:b/>
          <w:bCs w:val="0"/>
          <w:sz w:val="22"/>
          <w:szCs w:val="22"/>
        </w:rPr>
      </w:pPr>
    </w:p>
    <w:p w14:paraId="3B02ED51" w14:textId="2A7CA9C2" w:rsidR="008715A6" w:rsidRDefault="008715A6" w:rsidP="008715A6">
      <w:pPr>
        <w:pStyle w:val="Nivel2"/>
        <w:numPr>
          <w:ilvl w:val="0"/>
          <w:numId w:val="0"/>
        </w:numPr>
        <w:rPr>
          <w:rFonts w:asciiTheme="minorHAnsi" w:hAnsiTheme="minorHAnsi" w:cstheme="minorHAnsi"/>
          <w:b/>
          <w:bCs w:val="0"/>
          <w:sz w:val="22"/>
          <w:szCs w:val="22"/>
          <w:u w:val="single"/>
        </w:rPr>
      </w:pPr>
      <w:r>
        <w:rPr>
          <w:rFonts w:asciiTheme="minorHAnsi" w:hAnsiTheme="minorHAnsi" w:cstheme="minorHAnsi"/>
          <w:b/>
          <w:bCs w:val="0"/>
          <w:sz w:val="22"/>
          <w:szCs w:val="22"/>
          <w:u w:val="single"/>
        </w:rPr>
        <w:t xml:space="preserve">10.1.1 LOTE II </w:t>
      </w:r>
      <w:r w:rsidR="000F3883">
        <w:rPr>
          <w:rFonts w:asciiTheme="minorHAnsi" w:hAnsiTheme="minorHAnsi" w:cstheme="minorHAnsi"/>
          <w:b/>
          <w:bCs w:val="0"/>
          <w:sz w:val="22"/>
          <w:szCs w:val="22"/>
          <w:u w:val="single"/>
        </w:rPr>
        <w:t>–</w:t>
      </w:r>
      <w:r>
        <w:rPr>
          <w:rFonts w:asciiTheme="minorHAnsi" w:hAnsiTheme="minorHAnsi" w:cstheme="minorHAnsi"/>
          <w:b/>
          <w:bCs w:val="0"/>
          <w:sz w:val="22"/>
          <w:szCs w:val="22"/>
          <w:u w:val="single"/>
        </w:rPr>
        <w:t xml:space="preserve"> </w:t>
      </w:r>
      <w:r w:rsidR="000F3883">
        <w:rPr>
          <w:rFonts w:asciiTheme="minorHAnsi" w:hAnsiTheme="minorHAnsi" w:cstheme="minorHAnsi"/>
          <w:b/>
          <w:bCs w:val="0"/>
          <w:sz w:val="22"/>
          <w:szCs w:val="22"/>
          <w:u w:val="single"/>
        </w:rPr>
        <w:t>ALINHAMENTO</w:t>
      </w:r>
      <w:r w:rsidR="006750AE">
        <w:rPr>
          <w:rFonts w:asciiTheme="minorHAnsi" w:hAnsiTheme="minorHAnsi" w:cstheme="minorHAnsi"/>
          <w:b/>
          <w:bCs w:val="0"/>
          <w:sz w:val="22"/>
          <w:szCs w:val="22"/>
          <w:u w:val="single"/>
        </w:rPr>
        <w:t xml:space="preserve"> A LASER E</w:t>
      </w:r>
      <w:r w:rsidR="000F3883">
        <w:rPr>
          <w:rFonts w:asciiTheme="minorHAnsi" w:hAnsiTheme="minorHAnsi" w:cstheme="minorHAnsi"/>
          <w:b/>
          <w:bCs w:val="0"/>
          <w:sz w:val="22"/>
          <w:szCs w:val="22"/>
          <w:u w:val="single"/>
        </w:rPr>
        <w:t xml:space="preserve"> BALANCEAMENTO </w:t>
      </w:r>
    </w:p>
    <w:p w14:paraId="671BA594" w14:textId="77777777" w:rsidR="008715A6" w:rsidRDefault="008715A6" w:rsidP="004B1923">
      <w:pPr>
        <w:pStyle w:val="Nivel2"/>
        <w:numPr>
          <w:ilvl w:val="0"/>
          <w:numId w:val="0"/>
        </w:numPr>
        <w:rPr>
          <w:rFonts w:asciiTheme="minorHAnsi" w:hAnsiTheme="minorHAnsi" w:cstheme="minorHAnsi"/>
          <w:b/>
          <w:bCs w:val="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04"/>
        <w:gridCol w:w="6380"/>
        <w:gridCol w:w="1517"/>
      </w:tblGrid>
      <w:tr w:rsidR="008715A6" w:rsidRPr="000B5C50" w14:paraId="2D081C23" w14:textId="77777777" w:rsidTr="000F3883">
        <w:trPr>
          <w:trHeight w:val="339"/>
          <w:jc w:val="center"/>
        </w:trPr>
        <w:tc>
          <w:tcPr>
            <w:tcW w:w="684" w:type="dxa"/>
            <w:tcBorders>
              <w:top w:val="single" w:sz="4" w:space="0" w:color="auto"/>
              <w:left w:val="single" w:sz="4" w:space="0" w:color="auto"/>
              <w:bottom w:val="single" w:sz="4" w:space="0" w:color="auto"/>
              <w:right w:val="single" w:sz="4" w:space="0" w:color="auto"/>
            </w:tcBorders>
            <w:shd w:val="clear" w:color="auto" w:fill="767171"/>
          </w:tcPr>
          <w:p w14:paraId="69C4BFFC" w14:textId="77777777" w:rsidR="008715A6" w:rsidRPr="000B5C50" w:rsidRDefault="008715A6" w:rsidP="004B58B5">
            <w:pPr>
              <w:spacing w:after="0" w:line="240" w:lineRule="atLeast"/>
              <w:rPr>
                <w:rFonts w:ascii="Calibri" w:eastAsia="Carlito" w:hAnsi="Calibri" w:cs="Calibri"/>
                <w:b/>
                <w:lang w:val="en-US"/>
              </w:rPr>
            </w:pPr>
            <w:r w:rsidRPr="000B5C50">
              <w:rPr>
                <w:rFonts w:ascii="Calibri" w:eastAsia="Carlito" w:hAnsi="Calibri" w:cs="Calibri"/>
                <w:b/>
                <w:lang w:val="en-US"/>
              </w:rPr>
              <w:t>ITEM</w:t>
            </w:r>
          </w:p>
        </w:tc>
        <w:tc>
          <w:tcPr>
            <w:tcW w:w="1904" w:type="dxa"/>
            <w:shd w:val="clear" w:color="auto" w:fill="767171"/>
            <w:vAlign w:val="center"/>
          </w:tcPr>
          <w:p w14:paraId="3C06264D" w14:textId="77777777" w:rsidR="008715A6" w:rsidRPr="000B5C50" w:rsidRDefault="008715A6" w:rsidP="004B58B5">
            <w:pPr>
              <w:spacing w:after="0" w:line="240" w:lineRule="atLeast"/>
              <w:jc w:val="center"/>
              <w:rPr>
                <w:rFonts w:ascii="Calibri" w:eastAsia="Carlito" w:hAnsi="Calibri" w:cs="Calibri"/>
                <w:b/>
              </w:rPr>
            </w:pPr>
            <w:r w:rsidRPr="000B5C50">
              <w:rPr>
                <w:rFonts w:ascii="Calibri" w:eastAsia="Carlito" w:hAnsi="Calibri" w:cs="Calibri"/>
                <w:b/>
              </w:rPr>
              <w:t>DESCRICAO</w:t>
            </w:r>
          </w:p>
        </w:tc>
        <w:tc>
          <w:tcPr>
            <w:tcW w:w="6380" w:type="dxa"/>
            <w:tcBorders>
              <w:top w:val="single" w:sz="4" w:space="0" w:color="auto"/>
              <w:left w:val="single" w:sz="4" w:space="0" w:color="auto"/>
              <w:bottom w:val="single" w:sz="4" w:space="0" w:color="auto"/>
              <w:right w:val="single" w:sz="4" w:space="0" w:color="auto"/>
            </w:tcBorders>
            <w:shd w:val="clear" w:color="auto" w:fill="767171"/>
          </w:tcPr>
          <w:p w14:paraId="52F82632" w14:textId="77777777" w:rsidR="008715A6" w:rsidRPr="000B5C50" w:rsidRDefault="008715A6" w:rsidP="004B58B5">
            <w:pPr>
              <w:spacing w:after="0" w:line="240" w:lineRule="atLeast"/>
              <w:jc w:val="center"/>
              <w:rPr>
                <w:rFonts w:ascii="Arial" w:eastAsia="Times New Roman" w:hAnsi="Arial" w:cs="Times New Roman"/>
                <w:b/>
                <w:sz w:val="28"/>
                <w:szCs w:val="20"/>
                <w:lang w:eastAsia="pt-BR"/>
              </w:rPr>
            </w:pPr>
            <w:r w:rsidRPr="000B5C50">
              <w:rPr>
                <w:rFonts w:ascii="Calibri" w:eastAsia="Carlito" w:hAnsi="Calibri" w:cs="Calibri"/>
                <w:b/>
                <w:sz w:val="20"/>
                <w:szCs w:val="20"/>
                <w:lang w:val="en-US"/>
              </w:rPr>
              <w:t>ESPECIFICAÇÃO</w:t>
            </w:r>
          </w:p>
        </w:tc>
        <w:tc>
          <w:tcPr>
            <w:tcW w:w="1517" w:type="dxa"/>
            <w:tcBorders>
              <w:top w:val="single" w:sz="4" w:space="0" w:color="auto"/>
              <w:left w:val="single" w:sz="4" w:space="0" w:color="auto"/>
              <w:bottom w:val="single" w:sz="4" w:space="0" w:color="auto"/>
              <w:right w:val="single" w:sz="4" w:space="0" w:color="auto"/>
            </w:tcBorders>
            <w:shd w:val="clear" w:color="auto" w:fill="767171"/>
          </w:tcPr>
          <w:p w14:paraId="14DE3E48" w14:textId="77777777" w:rsidR="008715A6" w:rsidRPr="000B5C50" w:rsidRDefault="008715A6" w:rsidP="004B58B5">
            <w:pPr>
              <w:spacing w:after="0" w:line="240" w:lineRule="atLeast"/>
              <w:jc w:val="center"/>
              <w:rPr>
                <w:rFonts w:ascii="Calibri" w:eastAsia="Carlito" w:hAnsi="Calibri" w:cs="Calibri"/>
                <w:b/>
                <w:sz w:val="20"/>
                <w:szCs w:val="20"/>
                <w:lang w:val="en-US"/>
              </w:rPr>
            </w:pPr>
            <w:r>
              <w:rPr>
                <w:rFonts w:ascii="Calibri" w:eastAsia="Carlito" w:hAnsi="Calibri" w:cs="Calibri"/>
                <w:b/>
                <w:sz w:val="20"/>
                <w:szCs w:val="20"/>
                <w:lang w:val="en-US"/>
              </w:rPr>
              <w:t>QUANTIDADE</w:t>
            </w:r>
          </w:p>
        </w:tc>
      </w:tr>
      <w:tr w:rsidR="008715A6" w:rsidRPr="000B5C50" w14:paraId="052DC064" w14:textId="77777777" w:rsidTr="000F3883">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B2C253C" w14:textId="77777777" w:rsidR="008715A6" w:rsidRPr="006750AE" w:rsidRDefault="008715A6" w:rsidP="004B58B5">
            <w:pPr>
              <w:widowControl w:val="0"/>
              <w:autoSpaceDE w:val="0"/>
              <w:autoSpaceDN w:val="0"/>
              <w:spacing w:after="0" w:line="240" w:lineRule="auto"/>
              <w:jc w:val="center"/>
              <w:rPr>
                <w:rFonts w:ascii="Calibri Light" w:eastAsia="Carlito" w:hAnsi="Calibri Light" w:cs="Calibri Light"/>
                <w:sz w:val="20"/>
                <w:szCs w:val="20"/>
                <w:lang w:val="en-US"/>
              </w:rPr>
            </w:pPr>
            <w:r w:rsidRPr="006750AE">
              <w:rPr>
                <w:rFonts w:ascii="Calibri Light" w:eastAsia="Carlito" w:hAnsi="Calibri Light" w:cs="Calibri Light"/>
                <w:sz w:val="20"/>
                <w:szCs w:val="20"/>
                <w:lang w:val="en-US"/>
              </w:rPr>
              <w:t>1</w:t>
            </w:r>
          </w:p>
        </w:tc>
        <w:tc>
          <w:tcPr>
            <w:tcW w:w="1904" w:type="dxa"/>
            <w:vAlign w:val="center"/>
          </w:tcPr>
          <w:p w14:paraId="579D4351" w14:textId="24593BD0" w:rsidR="008715A6" w:rsidRPr="006750AE" w:rsidRDefault="000F3883" w:rsidP="004B58B5">
            <w:pPr>
              <w:widowControl w:val="0"/>
              <w:autoSpaceDE w:val="0"/>
              <w:autoSpaceDN w:val="0"/>
              <w:spacing w:after="0" w:line="240" w:lineRule="auto"/>
              <w:jc w:val="center"/>
              <w:rPr>
                <w:rFonts w:eastAsia="Carlito" w:cstheme="minorHAnsi"/>
                <w:bCs/>
                <w:sz w:val="20"/>
                <w:szCs w:val="20"/>
              </w:rPr>
            </w:pPr>
            <w:r w:rsidRPr="006750AE">
              <w:rPr>
                <w:rFonts w:eastAsia="Carlito" w:cstheme="minorHAnsi"/>
                <w:bCs/>
                <w:sz w:val="20"/>
                <w:szCs w:val="20"/>
              </w:rPr>
              <w:t>ALINHAMENTO A LASER</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472C5012" w14:textId="60D9986E" w:rsidR="008715A6" w:rsidRPr="006750AE" w:rsidRDefault="000F3883" w:rsidP="004B58B5">
            <w:pPr>
              <w:widowControl w:val="0"/>
              <w:autoSpaceDE w:val="0"/>
              <w:autoSpaceDN w:val="0"/>
              <w:spacing w:after="0" w:line="240" w:lineRule="auto"/>
              <w:jc w:val="both"/>
              <w:rPr>
                <w:rFonts w:eastAsia="Times New Roman" w:cstheme="minorHAnsi"/>
                <w:bCs/>
                <w:color w:val="000000"/>
                <w:sz w:val="20"/>
                <w:szCs w:val="20"/>
                <w:lang w:eastAsia="pt-BR"/>
              </w:rPr>
            </w:pPr>
            <w:r w:rsidRPr="006750AE">
              <w:rPr>
                <w:rFonts w:eastAsia="Carlito" w:cstheme="minorHAnsi"/>
                <w:bCs/>
                <w:sz w:val="20"/>
                <w:szCs w:val="20"/>
              </w:rPr>
              <w:t xml:space="preserve">ALINHAMENTO A LASER, PESADO </w:t>
            </w:r>
          </w:p>
        </w:tc>
        <w:tc>
          <w:tcPr>
            <w:tcW w:w="1517" w:type="dxa"/>
            <w:tcBorders>
              <w:top w:val="single" w:sz="4" w:space="0" w:color="auto"/>
              <w:left w:val="single" w:sz="4" w:space="0" w:color="auto"/>
              <w:bottom w:val="single" w:sz="4" w:space="0" w:color="auto"/>
              <w:right w:val="single" w:sz="4" w:space="0" w:color="auto"/>
            </w:tcBorders>
          </w:tcPr>
          <w:p w14:paraId="0A088D9F" w14:textId="779DC8B2" w:rsidR="008715A6" w:rsidRPr="006750AE" w:rsidRDefault="000F3883" w:rsidP="004B58B5">
            <w:pPr>
              <w:widowControl w:val="0"/>
              <w:autoSpaceDE w:val="0"/>
              <w:autoSpaceDN w:val="0"/>
              <w:spacing w:after="0" w:line="240" w:lineRule="auto"/>
              <w:jc w:val="center"/>
              <w:rPr>
                <w:rFonts w:eastAsia="Carlito" w:cstheme="minorHAnsi"/>
                <w:bCs/>
                <w:sz w:val="20"/>
                <w:szCs w:val="20"/>
                <w:highlight w:val="yellow"/>
              </w:rPr>
            </w:pPr>
            <w:r w:rsidRPr="006750AE">
              <w:rPr>
                <w:rFonts w:eastAsia="Carlito" w:cstheme="minorHAnsi"/>
                <w:bCs/>
                <w:sz w:val="20"/>
                <w:szCs w:val="20"/>
              </w:rPr>
              <w:t>60</w:t>
            </w:r>
          </w:p>
        </w:tc>
      </w:tr>
      <w:tr w:rsidR="008715A6" w:rsidRPr="000B5C50" w14:paraId="79263F4A" w14:textId="77777777" w:rsidTr="000F3883">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73A7593" w14:textId="77777777" w:rsidR="008715A6" w:rsidRPr="006750AE" w:rsidRDefault="008715A6" w:rsidP="004B58B5">
            <w:pPr>
              <w:widowControl w:val="0"/>
              <w:autoSpaceDE w:val="0"/>
              <w:autoSpaceDN w:val="0"/>
              <w:spacing w:after="0" w:line="240" w:lineRule="auto"/>
              <w:jc w:val="center"/>
              <w:rPr>
                <w:rFonts w:ascii="Calibri Light" w:eastAsia="Carlito" w:hAnsi="Calibri Light" w:cs="Calibri Light"/>
                <w:sz w:val="20"/>
                <w:szCs w:val="20"/>
              </w:rPr>
            </w:pPr>
            <w:r w:rsidRPr="006750AE">
              <w:rPr>
                <w:rFonts w:ascii="Calibri Light" w:eastAsia="Carlito" w:hAnsi="Calibri Light" w:cs="Calibri Light"/>
                <w:sz w:val="20"/>
                <w:szCs w:val="20"/>
              </w:rPr>
              <w:t>2</w:t>
            </w:r>
          </w:p>
        </w:tc>
        <w:tc>
          <w:tcPr>
            <w:tcW w:w="1904" w:type="dxa"/>
            <w:vAlign w:val="center"/>
          </w:tcPr>
          <w:p w14:paraId="28BD598D" w14:textId="4F788104" w:rsidR="008715A6" w:rsidRPr="006750AE" w:rsidRDefault="000F3883" w:rsidP="000F3883">
            <w:pPr>
              <w:widowControl w:val="0"/>
              <w:autoSpaceDE w:val="0"/>
              <w:autoSpaceDN w:val="0"/>
              <w:spacing w:after="0" w:line="240" w:lineRule="auto"/>
              <w:rPr>
                <w:rFonts w:eastAsia="Carlito" w:cstheme="minorHAnsi"/>
                <w:bCs/>
                <w:sz w:val="20"/>
                <w:szCs w:val="20"/>
              </w:rPr>
            </w:pPr>
            <w:r w:rsidRPr="006750AE">
              <w:rPr>
                <w:rFonts w:eastAsia="Carlito" w:cstheme="minorHAnsi"/>
                <w:bCs/>
                <w:sz w:val="20"/>
                <w:szCs w:val="20"/>
              </w:rPr>
              <w:t>BALANCEAMENTO</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03214533" w14:textId="5785844B" w:rsidR="008715A6" w:rsidRPr="006750AE" w:rsidRDefault="000F3883" w:rsidP="004B58B5">
            <w:pPr>
              <w:widowControl w:val="0"/>
              <w:autoSpaceDE w:val="0"/>
              <w:autoSpaceDN w:val="0"/>
              <w:spacing w:after="0" w:line="240" w:lineRule="auto"/>
              <w:jc w:val="both"/>
              <w:rPr>
                <w:rFonts w:eastAsia="Times New Roman" w:cstheme="minorHAnsi"/>
                <w:bCs/>
                <w:color w:val="000000"/>
                <w:sz w:val="20"/>
                <w:szCs w:val="20"/>
                <w:lang w:eastAsia="pt-BR"/>
              </w:rPr>
            </w:pPr>
            <w:r w:rsidRPr="006750AE">
              <w:rPr>
                <w:rFonts w:eastAsia="Carlito" w:cstheme="minorHAnsi"/>
                <w:bCs/>
                <w:sz w:val="20"/>
                <w:szCs w:val="20"/>
              </w:rPr>
              <w:t xml:space="preserve">BALANCEAMENTO, PESADO </w:t>
            </w:r>
          </w:p>
        </w:tc>
        <w:tc>
          <w:tcPr>
            <w:tcW w:w="1517" w:type="dxa"/>
            <w:tcBorders>
              <w:top w:val="single" w:sz="4" w:space="0" w:color="auto"/>
              <w:left w:val="single" w:sz="4" w:space="0" w:color="auto"/>
              <w:bottom w:val="single" w:sz="4" w:space="0" w:color="auto"/>
              <w:right w:val="single" w:sz="4" w:space="0" w:color="auto"/>
            </w:tcBorders>
          </w:tcPr>
          <w:p w14:paraId="2E687A3D" w14:textId="1D8A23A0" w:rsidR="008715A6" w:rsidRPr="006750AE" w:rsidRDefault="000F3883" w:rsidP="004B58B5">
            <w:pPr>
              <w:widowControl w:val="0"/>
              <w:autoSpaceDE w:val="0"/>
              <w:autoSpaceDN w:val="0"/>
              <w:spacing w:after="0" w:line="240" w:lineRule="auto"/>
              <w:jc w:val="center"/>
              <w:rPr>
                <w:rFonts w:eastAsia="Carlito" w:cstheme="minorHAnsi"/>
                <w:bCs/>
                <w:sz w:val="20"/>
                <w:szCs w:val="20"/>
              </w:rPr>
            </w:pPr>
            <w:r w:rsidRPr="006750AE">
              <w:rPr>
                <w:rFonts w:eastAsia="Carlito" w:cstheme="minorHAnsi"/>
                <w:bCs/>
                <w:sz w:val="20"/>
                <w:szCs w:val="20"/>
              </w:rPr>
              <w:t>120</w:t>
            </w:r>
          </w:p>
        </w:tc>
      </w:tr>
      <w:tr w:rsidR="000F3883" w:rsidRPr="000B5C50" w14:paraId="70FAA3A1" w14:textId="77777777" w:rsidTr="000F3883">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B56F584" w14:textId="77777777" w:rsidR="000F3883" w:rsidRPr="006750AE" w:rsidRDefault="000F3883" w:rsidP="000F3883">
            <w:pPr>
              <w:widowControl w:val="0"/>
              <w:autoSpaceDE w:val="0"/>
              <w:autoSpaceDN w:val="0"/>
              <w:spacing w:after="0" w:line="240" w:lineRule="auto"/>
              <w:jc w:val="center"/>
              <w:rPr>
                <w:rFonts w:ascii="Calibri Light" w:eastAsia="Carlito" w:hAnsi="Calibri Light" w:cs="Calibri Light"/>
                <w:sz w:val="20"/>
                <w:szCs w:val="20"/>
              </w:rPr>
            </w:pPr>
            <w:r w:rsidRPr="006750AE">
              <w:rPr>
                <w:rFonts w:ascii="Calibri Light" w:eastAsia="Carlito" w:hAnsi="Calibri Light" w:cs="Calibri Light"/>
                <w:sz w:val="20"/>
                <w:szCs w:val="20"/>
              </w:rPr>
              <w:t>3</w:t>
            </w:r>
          </w:p>
        </w:tc>
        <w:tc>
          <w:tcPr>
            <w:tcW w:w="1904" w:type="dxa"/>
          </w:tcPr>
          <w:p w14:paraId="621597B3" w14:textId="0E58681E" w:rsidR="000F3883" w:rsidRPr="006750AE" w:rsidRDefault="000F3883" w:rsidP="000F3883">
            <w:pPr>
              <w:widowControl w:val="0"/>
              <w:autoSpaceDE w:val="0"/>
              <w:autoSpaceDN w:val="0"/>
              <w:spacing w:after="0" w:line="240" w:lineRule="auto"/>
              <w:jc w:val="center"/>
              <w:rPr>
                <w:rFonts w:eastAsia="Carlito" w:cstheme="minorHAnsi"/>
                <w:bCs/>
                <w:sz w:val="20"/>
                <w:szCs w:val="20"/>
              </w:rPr>
            </w:pPr>
            <w:r w:rsidRPr="006750AE">
              <w:rPr>
                <w:rFonts w:eastAsia="Carlito" w:cstheme="minorHAnsi"/>
                <w:bCs/>
                <w:sz w:val="20"/>
                <w:szCs w:val="20"/>
              </w:rPr>
              <w:t>ALINHAMENTO A LASER</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169AA8E" w14:textId="22F140B2" w:rsidR="000F3883" w:rsidRPr="006750AE" w:rsidRDefault="000F3883" w:rsidP="000F3883">
            <w:pPr>
              <w:widowControl w:val="0"/>
              <w:autoSpaceDE w:val="0"/>
              <w:autoSpaceDN w:val="0"/>
              <w:spacing w:after="0" w:line="240" w:lineRule="auto"/>
              <w:jc w:val="both"/>
              <w:rPr>
                <w:rFonts w:eastAsia="Times New Roman" w:cstheme="minorHAnsi"/>
                <w:bCs/>
                <w:sz w:val="20"/>
                <w:szCs w:val="20"/>
                <w:lang w:eastAsia="pt-BR"/>
              </w:rPr>
            </w:pPr>
            <w:r w:rsidRPr="006750AE">
              <w:rPr>
                <w:rFonts w:eastAsia="Carlito" w:cstheme="minorHAnsi"/>
                <w:bCs/>
                <w:sz w:val="20"/>
                <w:szCs w:val="20"/>
              </w:rPr>
              <w:t>ALINHAMENTO A LASER, LEVE</w:t>
            </w:r>
          </w:p>
        </w:tc>
        <w:tc>
          <w:tcPr>
            <w:tcW w:w="1517" w:type="dxa"/>
            <w:tcBorders>
              <w:top w:val="single" w:sz="4" w:space="0" w:color="auto"/>
              <w:left w:val="single" w:sz="4" w:space="0" w:color="auto"/>
              <w:bottom w:val="single" w:sz="4" w:space="0" w:color="auto"/>
              <w:right w:val="single" w:sz="4" w:space="0" w:color="auto"/>
            </w:tcBorders>
          </w:tcPr>
          <w:p w14:paraId="7DC10570" w14:textId="73D0AD27" w:rsidR="000F3883" w:rsidRPr="006750AE" w:rsidRDefault="004E756C" w:rsidP="000F3883">
            <w:pPr>
              <w:widowControl w:val="0"/>
              <w:autoSpaceDE w:val="0"/>
              <w:autoSpaceDN w:val="0"/>
              <w:spacing w:after="0" w:line="240" w:lineRule="auto"/>
              <w:jc w:val="center"/>
              <w:rPr>
                <w:rFonts w:eastAsia="Carlito" w:cstheme="minorHAnsi"/>
                <w:bCs/>
                <w:sz w:val="20"/>
                <w:szCs w:val="20"/>
              </w:rPr>
            </w:pPr>
            <w:r w:rsidRPr="006750AE">
              <w:rPr>
                <w:rFonts w:eastAsia="Carlito" w:cstheme="minorHAnsi"/>
                <w:bCs/>
                <w:sz w:val="20"/>
                <w:szCs w:val="20"/>
              </w:rPr>
              <w:t>10</w:t>
            </w:r>
          </w:p>
        </w:tc>
      </w:tr>
      <w:tr w:rsidR="000F3883" w:rsidRPr="000B5C50" w14:paraId="4932FE91" w14:textId="77777777" w:rsidTr="004B58B5">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A6440C3" w14:textId="77777777" w:rsidR="000F3883" w:rsidRPr="006750AE" w:rsidRDefault="000F3883" w:rsidP="000F3883">
            <w:pPr>
              <w:widowControl w:val="0"/>
              <w:autoSpaceDE w:val="0"/>
              <w:autoSpaceDN w:val="0"/>
              <w:spacing w:after="0" w:line="240" w:lineRule="auto"/>
              <w:jc w:val="center"/>
              <w:rPr>
                <w:rFonts w:ascii="Calibri Light" w:eastAsia="Carlito" w:hAnsi="Calibri Light" w:cs="Calibri Light"/>
                <w:sz w:val="20"/>
                <w:szCs w:val="20"/>
              </w:rPr>
            </w:pPr>
            <w:r w:rsidRPr="006750AE">
              <w:rPr>
                <w:rFonts w:ascii="Calibri Light" w:eastAsia="Carlito" w:hAnsi="Calibri Light" w:cs="Calibri Light"/>
                <w:sz w:val="20"/>
                <w:szCs w:val="20"/>
              </w:rPr>
              <w:t>4</w:t>
            </w:r>
          </w:p>
        </w:tc>
        <w:tc>
          <w:tcPr>
            <w:tcW w:w="1904" w:type="dxa"/>
            <w:vAlign w:val="center"/>
          </w:tcPr>
          <w:p w14:paraId="53155A9F" w14:textId="05B2C7F8" w:rsidR="000F3883" w:rsidRPr="006750AE" w:rsidRDefault="000F3883" w:rsidP="000F3883">
            <w:pPr>
              <w:widowControl w:val="0"/>
              <w:autoSpaceDE w:val="0"/>
              <w:autoSpaceDN w:val="0"/>
              <w:spacing w:after="0" w:line="240" w:lineRule="auto"/>
              <w:jc w:val="center"/>
              <w:rPr>
                <w:rFonts w:eastAsia="Carlito" w:cstheme="minorHAnsi"/>
                <w:bCs/>
                <w:sz w:val="20"/>
                <w:szCs w:val="20"/>
              </w:rPr>
            </w:pPr>
            <w:r w:rsidRPr="006750AE">
              <w:rPr>
                <w:rFonts w:eastAsia="Carlito" w:cstheme="minorHAnsi"/>
                <w:bCs/>
                <w:sz w:val="20"/>
                <w:szCs w:val="20"/>
              </w:rPr>
              <w:t>BALANCEAMENTO</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542612C" w14:textId="5B5FA15E" w:rsidR="000F3883" w:rsidRPr="006750AE" w:rsidRDefault="000F3883" w:rsidP="000F3883">
            <w:pPr>
              <w:widowControl w:val="0"/>
              <w:autoSpaceDE w:val="0"/>
              <w:autoSpaceDN w:val="0"/>
              <w:spacing w:after="0" w:line="240" w:lineRule="auto"/>
              <w:jc w:val="both"/>
              <w:rPr>
                <w:rFonts w:eastAsia="Times New Roman" w:cstheme="minorHAnsi"/>
                <w:bCs/>
                <w:sz w:val="20"/>
                <w:szCs w:val="20"/>
                <w:lang w:eastAsia="pt-BR"/>
              </w:rPr>
            </w:pPr>
            <w:r w:rsidRPr="006750AE">
              <w:rPr>
                <w:rFonts w:eastAsia="Carlito" w:cstheme="minorHAnsi"/>
                <w:bCs/>
                <w:sz w:val="20"/>
                <w:szCs w:val="20"/>
              </w:rPr>
              <w:t xml:space="preserve">BALANCEAMENTO, </w:t>
            </w:r>
            <w:r w:rsidR="004E756C" w:rsidRPr="006750AE">
              <w:rPr>
                <w:rFonts w:eastAsia="Carlito" w:cstheme="minorHAnsi"/>
                <w:bCs/>
                <w:sz w:val="20"/>
                <w:szCs w:val="20"/>
              </w:rPr>
              <w:t>LEVE</w:t>
            </w:r>
          </w:p>
        </w:tc>
        <w:tc>
          <w:tcPr>
            <w:tcW w:w="1517" w:type="dxa"/>
            <w:tcBorders>
              <w:top w:val="single" w:sz="4" w:space="0" w:color="auto"/>
              <w:left w:val="single" w:sz="4" w:space="0" w:color="auto"/>
              <w:bottom w:val="single" w:sz="4" w:space="0" w:color="auto"/>
              <w:right w:val="single" w:sz="4" w:space="0" w:color="auto"/>
            </w:tcBorders>
          </w:tcPr>
          <w:p w14:paraId="0E96C5E8" w14:textId="7DA14EBB" w:rsidR="000F3883" w:rsidRPr="006750AE" w:rsidRDefault="004E756C" w:rsidP="000F3883">
            <w:pPr>
              <w:widowControl w:val="0"/>
              <w:autoSpaceDE w:val="0"/>
              <w:autoSpaceDN w:val="0"/>
              <w:spacing w:after="0" w:line="240" w:lineRule="auto"/>
              <w:jc w:val="center"/>
              <w:rPr>
                <w:rFonts w:eastAsia="Carlito" w:cstheme="minorHAnsi"/>
                <w:bCs/>
                <w:sz w:val="20"/>
                <w:szCs w:val="20"/>
              </w:rPr>
            </w:pPr>
            <w:r w:rsidRPr="006750AE">
              <w:rPr>
                <w:rFonts w:eastAsia="Carlito" w:cstheme="minorHAnsi"/>
                <w:bCs/>
                <w:sz w:val="20"/>
                <w:szCs w:val="20"/>
              </w:rPr>
              <w:t>40</w:t>
            </w:r>
          </w:p>
        </w:tc>
      </w:tr>
    </w:tbl>
    <w:p w14:paraId="46DDB7AB" w14:textId="0A5D1D8C" w:rsidR="00956768" w:rsidRDefault="00956768" w:rsidP="004B1923">
      <w:pPr>
        <w:pStyle w:val="Nivel2"/>
        <w:numPr>
          <w:ilvl w:val="0"/>
          <w:numId w:val="0"/>
        </w:numPr>
        <w:rPr>
          <w:rFonts w:asciiTheme="minorHAnsi" w:hAnsiTheme="minorHAnsi" w:cstheme="minorHAnsi"/>
          <w:b/>
          <w:bCs w:val="0"/>
          <w:sz w:val="22"/>
          <w:szCs w:val="22"/>
        </w:rPr>
      </w:pPr>
    </w:p>
    <w:p w14:paraId="6C4AFDC1" w14:textId="14239A40" w:rsidR="007D1A43" w:rsidRDefault="00956768" w:rsidP="004B1923">
      <w:pPr>
        <w:pStyle w:val="Nive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u w:val="single"/>
        </w:rPr>
        <w:t>10.1.2</w:t>
      </w:r>
      <w:r w:rsidR="007D1A43">
        <w:rPr>
          <w:rFonts w:asciiTheme="minorHAnsi" w:hAnsiTheme="minorHAnsi" w:cstheme="minorHAnsi"/>
          <w:b/>
          <w:bCs w:val="0"/>
          <w:sz w:val="22"/>
          <w:szCs w:val="22"/>
          <w:u w:val="single"/>
        </w:rPr>
        <w:t xml:space="preserve"> LOTE III – </w:t>
      </w:r>
      <w:r w:rsidR="009C2B28" w:rsidRPr="009C2B28">
        <w:rPr>
          <w:rFonts w:asciiTheme="minorHAnsi" w:hAnsiTheme="minorHAnsi" w:cstheme="minorHAnsi"/>
          <w:b/>
          <w:bCs w:val="0"/>
          <w:sz w:val="22"/>
          <w:szCs w:val="22"/>
          <w:u w:val="single"/>
        </w:rPr>
        <w:t>CONSERTO, MONTAGEM E RODIZIO DE PNEUS</w:t>
      </w:r>
    </w:p>
    <w:p w14:paraId="590B15EA" w14:textId="19548A20" w:rsidR="007D1A43" w:rsidRDefault="007D1A43" w:rsidP="004B1923">
      <w:pPr>
        <w:pStyle w:val="Nivel2"/>
        <w:numPr>
          <w:ilvl w:val="0"/>
          <w:numId w:val="0"/>
        </w:numPr>
        <w:rPr>
          <w:rFonts w:asciiTheme="minorHAnsi" w:hAnsiTheme="minorHAnsi" w:cstheme="minorHAnsi"/>
          <w:b/>
          <w:bCs w:val="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08"/>
        <w:gridCol w:w="6762"/>
        <w:gridCol w:w="1531"/>
      </w:tblGrid>
      <w:tr w:rsidR="007D1A43" w:rsidRPr="000F3883" w14:paraId="2410956D"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9EE59F1" w14:textId="2F3290A6" w:rsidR="007D1A43" w:rsidRPr="008715A6" w:rsidRDefault="009C2B28" w:rsidP="005D3D5A">
            <w:pPr>
              <w:widowControl w:val="0"/>
              <w:autoSpaceDE w:val="0"/>
              <w:autoSpaceDN w:val="0"/>
              <w:spacing w:after="0" w:line="240" w:lineRule="auto"/>
              <w:jc w:val="center"/>
              <w:rPr>
                <w:rFonts w:eastAsia="Carlito" w:cstheme="minorHAnsi"/>
                <w:sz w:val="20"/>
                <w:szCs w:val="20"/>
                <w:lang w:val="en-US"/>
              </w:rPr>
            </w:pPr>
            <w:r>
              <w:rPr>
                <w:rFonts w:eastAsia="Carlito" w:cstheme="minorHAnsi"/>
                <w:sz w:val="20"/>
                <w:szCs w:val="20"/>
                <w:lang w:val="en-US"/>
              </w:rPr>
              <w:t>1</w:t>
            </w:r>
          </w:p>
        </w:tc>
        <w:tc>
          <w:tcPr>
            <w:tcW w:w="1508" w:type="dxa"/>
            <w:vAlign w:val="center"/>
          </w:tcPr>
          <w:p w14:paraId="37FD3337" w14:textId="77777777" w:rsidR="007D1A43" w:rsidRPr="008715A6" w:rsidRDefault="007D1A43"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 xml:space="preserve">CONSERTO DE PNEU </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07A29575" w14:textId="77777777" w:rsidR="007D1A43" w:rsidRPr="008715A6" w:rsidRDefault="007D1A43" w:rsidP="005D3D5A">
            <w:pPr>
              <w:widowControl w:val="0"/>
              <w:autoSpaceDE w:val="0"/>
              <w:autoSpaceDN w:val="0"/>
              <w:spacing w:after="0" w:line="240" w:lineRule="auto"/>
              <w:jc w:val="both"/>
              <w:rPr>
                <w:rFonts w:eastAsia="Times New Roman" w:cstheme="minorHAnsi"/>
                <w:color w:val="000000"/>
                <w:sz w:val="20"/>
                <w:szCs w:val="20"/>
                <w:lang w:eastAsia="pt-BR"/>
              </w:rPr>
            </w:pPr>
            <w:r w:rsidRPr="008715A6">
              <w:rPr>
                <w:rFonts w:eastAsia="Times New Roman" w:cstheme="minorHAnsi"/>
                <w:color w:val="000000"/>
                <w:sz w:val="20"/>
                <w:szCs w:val="20"/>
                <w:lang w:eastAsia="pt-BR"/>
              </w:rPr>
              <w:t>CONSERTO DE PNEU – REMENDO, LINHA LEVE</w:t>
            </w:r>
          </w:p>
        </w:tc>
        <w:tc>
          <w:tcPr>
            <w:tcW w:w="1531" w:type="dxa"/>
            <w:tcBorders>
              <w:top w:val="single" w:sz="4" w:space="0" w:color="auto"/>
              <w:left w:val="single" w:sz="4" w:space="0" w:color="auto"/>
              <w:bottom w:val="single" w:sz="4" w:space="0" w:color="auto"/>
              <w:right w:val="single" w:sz="4" w:space="0" w:color="auto"/>
            </w:tcBorders>
          </w:tcPr>
          <w:p w14:paraId="034C6021" w14:textId="77777777" w:rsidR="007D1A43" w:rsidRPr="000F3883" w:rsidRDefault="007D1A43" w:rsidP="005D3D5A">
            <w:pPr>
              <w:widowControl w:val="0"/>
              <w:autoSpaceDE w:val="0"/>
              <w:autoSpaceDN w:val="0"/>
              <w:spacing w:after="0" w:line="240" w:lineRule="auto"/>
              <w:jc w:val="center"/>
              <w:rPr>
                <w:rFonts w:eastAsia="Carlito" w:cstheme="minorHAnsi"/>
                <w:highlight w:val="yellow"/>
              </w:rPr>
            </w:pPr>
            <w:r w:rsidRPr="000F3883">
              <w:rPr>
                <w:rFonts w:eastAsia="Carlito" w:cstheme="minorHAnsi"/>
              </w:rPr>
              <w:t>08</w:t>
            </w:r>
          </w:p>
        </w:tc>
      </w:tr>
      <w:tr w:rsidR="007D1A43" w:rsidRPr="000F3883" w14:paraId="0226CCF6"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B413C5C" w14:textId="41E406B2" w:rsidR="007D1A43" w:rsidRPr="008715A6" w:rsidRDefault="009C2B28" w:rsidP="005D3D5A">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2</w:t>
            </w:r>
          </w:p>
        </w:tc>
        <w:tc>
          <w:tcPr>
            <w:tcW w:w="1508" w:type="dxa"/>
            <w:vAlign w:val="center"/>
          </w:tcPr>
          <w:p w14:paraId="00B56407" w14:textId="77777777" w:rsidR="007D1A43" w:rsidRPr="008715A6" w:rsidRDefault="007D1A43"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MONTAGEM DE PNEU</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49CB0269" w14:textId="77777777" w:rsidR="007D1A43" w:rsidRPr="008715A6" w:rsidRDefault="007D1A43" w:rsidP="005D3D5A">
            <w:pPr>
              <w:widowControl w:val="0"/>
              <w:autoSpaceDE w:val="0"/>
              <w:autoSpaceDN w:val="0"/>
              <w:spacing w:after="0" w:line="240" w:lineRule="auto"/>
              <w:jc w:val="both"/>
              <w:rPr>
                <w:rFonts w:eastAsia="Times New Roman" w:cstheme="minorHAnsi"/>
                <w:color w:val="000000"/>
                <w:sz w:val="20"/>
                <w:szCs w:val="20"/>
                <w:lang w:eastAsia="pt-BR"/>
              </w:rPr>
            </w:pPr>
            <w:r w:rsidRPr="008715A6">
              <w:rPr>
                <w:rFonts w:eastAsia="Carlito" w:cstheme="minorHAnsi"/>
                <w:sz w:val="20"/>
                <w:szCs w:val="20"/>
              </w:rPr>
              <w:t>MONTAGEM DE PNEUS, LINHA LEVE</w:t>
            </w:r>
          </w:p>
        </w:tc>
        <w:tc>
          <w:tcPr>
            <w:tcW w:w="1531" w:type="dxa"/>
            <w:tcBorders>
              <w:top w:val="single" w:sz="4" w:space="0" w:color="auto"/>
              <w:left w:val="single" w:sz="4" w:space="0" w:color="auto"/>
              <w:bottom w:val="single" w:sz="4" w:space="0" w:color="auto"/>
              <w:right w:val="single" w:sz="4" w:space="0" w:color="auto"/>
            </w:tcBorders>
          </w:tcPr>
          <w:p w14:paraId="0C2853E2" w14:textId="77777777" w:rsidR="007D1A43" w:rsidRPr="000F3883" w:rsidRDefault="007D1A43" w:rsidP="005D3D5A">
            <w:pPr>
              <w:widowControl w:val="0"/>
              <w:autoSpaceDE w:val="0"/>
              <w:autoSpaceDN w:val="0"/>
              <w:spacing w:after="0" w:line="240" w:lineRule="auto"/>
              <w:jc w:val="center"/>
              <w:rPr>
                <w:rFonts w:eastAsia="Carlito" w:cstheme="minorHAnsi"/>
              </w:rPr>
            </w:pPr>
            <w:r w:rsidRPr="000F3883">
              <w:rPr>
                <w:rFonts w:eastAsia="Carlito" w:cstheme="minorHAnsi"/>
              </w:rPr>
              <w:t>10</w:t>
            </w:r>
          </w:p>
        </w:tc>
      </w:tr>
      <w:tr w:rsidR="007D1A43" w:rsidRPr="000F3883" w14:paraId="7E719901"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591B443" w14:textId="63E1C50F" w:rsidR="007D1A43" w:rsidRPr="008715A6" w:rsidRDefault="009C2B28" w:rsidP="005D3D5A">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3</w:t>
            </w:r>
          </w:p>
        </w:tc>
        <w:tc>
          <w:tcPr>
            <w:tcW w:w="1508" w:type="dxa"/>
          </w:tcPr>
          <w:p w14:paraId="61BD3F57" w14:textId="77777777" w:rsidR="007D1A43" w:rsidRPr="008715A6" w:rsidRDefault="007D1A43"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RODIZIO DE PNEU</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3433C4A6" w14:textId="77777777" w:rsidR="007D1A43" w:rsidRPr="008715A6" w:rsidRDefault="007D1A43" w:rsidP="005D3D5A">
            <w:pPr>
              <w:widowControl w:val="0"/>
              <w:autoSpaceDE w:val="0"/>
              <w:autoSpaceDN w:val="0"/>
              <w:spacing w:after="0" w:line="240" w:lineRule="auto"/>
              <w:jc w:val="both"/>
              <w:rPr>
                <w:rFonts w:eastAsia="Times New Roman" w:cstheme="minorHAnsi"/>
                <w:sz w:val="20"/>
                <w:szCs w:val="20"/>
                <w:lang w:eastAsia="pt-BR"/>
              </w:rPr>
            </w:pPr>
            <w:r w:rsidRPr="008715A6">
              <w:rPr>
                <w:rFonts w:eastAsia="Carlito" w:cstheme="minorHAnsi"/>
                <w:sz w:val="20"/>
                <w:szCs w:val="20"/>
              </w:rPr>
              <w:t>RODIZIO DE PNEU, LINHA LEVE</w:t>
            </w:r>
          </w:p>
        </w:tc>
        <w:tc>
          <w:tcPr>
            <w:tcW w:w="1531" w:type="dxa"/>
            <w:tcBorders>
              <w:top w:val="single" w:sz="4" w:space="0" w:color="auto"/>
              <w:left w:val="single" w:sz="4" w:space="0" w:color="auto"/>
              <w:bottom w:val="single" w:sz="4" w:space="0" w:color="auto"/>
              <w:right w:val="single" w:sz="4" w:space="0" w:color="auto"/>
            </w:tcBorders>
          </w:tcPr>
          <w:p w14:paraId="410BD831" w14:textId="77777777" w:rsidR="007D1A43" w:rsidRPr="000F3883" w:rsidRDefault="007D1A43" w:rsidP="005D3D5A">
            <w:pPr>
              <w:widowControl w:val="0"/>
              <w:autoSpaceDE w:val="0"/>
              <w:autoSpaceDN w:val="0"/>
              <w:spacing w:after="0" w:line="240" w:lineRule="auto"/>
              <w:jc w:val="center"/>
              <w:rPr>
                <w:rFonts w:eastAsia="Carlito" w:cstheme="minorHAnsi"/>
              </w:rPr>
            </w:pPr>
            <w:r w:rsidRPr="000F3883">
              <w:rPr>
                <w:rFonts w:eastAsia="Carlito" w:cstheme="minorHAnsi"/>
              </w:rPr>
              <w:t>20</w:t>
            </w:r>
          </w:p>
        </w:tc>
      </w:tr>
      <w:tr w:rsidR="007D1A43" w:rsidRPr="000F3883" w14:paraId="0DF46C9B"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6707A6F5" w14:textId="49CEC6EE" w:rsidR="007D1A43" w:rsidRPr="008715A6" w:rsidRDefault="009C2B28" w:rsidP="005D3D5A">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4</w:t>
            </w:r>
          </w:p>
        </w:tc>
        <w:tc>
          <w:tcPr>
            <w:tcW w:w="1508" w:type="dxa"/>
          </w:tcPr>
          <w:p w14:paraId="2B9CFEEA" w14:textId="77777777" w:rsidR="007D1A43" w:rsidRPr="008715A6" w:rsidRDefault="007D1A43"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MONTAGEM DE PNEU</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40EC1ECA" w14:textId="77777777" w:rsidR="007D1A43" w:rsidRPr="008715A6" w:rsidRDefault="007D1A43" w:rsidP="005D3D5A">
            <w:pPr>
              <w:widowControl w:val="0"/>
              <w:autoSpaceDE w:val="0"/>
              <w:autoSpaceDN w:val="0"/>
              <w:spacing w:after="0" w:line="240" w:lineRule="auto"/>
              <w:jc w:val="both"/>
              <w:rPr>
                <w:rFonts w:eastAsia="Times New Roman" w:cstheme="minorHAnsi"/>
                <w:sz w:val="20"/>
                <w:szCs w:val="20"/>
                <w:lang w:eastAsia="pt-BR"/>
              </w:rPr>
            </w:pPr>
            <w:r w:rsidRPr="008715A6">
              <w:rPr>
                <w:rFonts w:eastAsia="Carlito" w:cstheme="minorHAnsi"/>
                <w:sz w:val="20"/>
                <w:szCs w:val="20"/>
              </w:rPr>
              <w:t>MONTAGEM DE PNEU, LINHA PESADO</w:t>
            </w:r>
          </w:p>
        </w:tc>
        <w:tc>
          <w:tcPr>
            <w:tcW w:w="1531" w:type="dxa"/>
            <w:tcBorders>
              <w:top w:val="single" w:sz="4" w:space="0" w:color="auto"/>
              <w:left w:val="single" w:sz="4" w:space="0" w:color="auto"/>
              <w:bottom w:val="single" w:sz="4" w:space="0" w:color="auto"/>
              <w:right w:val="single" w:sz="4" w:space="0" w:color="auto"/>
            </w:tcBorders>
          </w:tcPr>
          <w:p w14:paraId="3D6605AC" w14:textId="77777777" w:rsidR="007D1A43" w:rsidRPr="000F3883" w:rsidRDefault="007D1A43" w:rsidP="005D3D5A">
            <w:pPr>
              <w:widowControl w:val="0"/>
              <w:autoSpaceDE w:val="0"/>
              <w:autoSpaceDN w:val="0"/>
              <w:spacing w:after="0" w:line="240" w:lineRule="auto"/>
              <w:jc w:val="center"/>
              <w:rPr>
                <w:rFonts w:eastAsia="Carlito" w:cstheme="minorHAnsi"/>
              </w:rPr>
            </w:pPr>
            <w:r w:rsidRPr="000F3883">
              <w:rPr>
                <w:rFonts w:eastAsia="Carlito" w:cstheme="minorHAnsi"/>
              </w:rPr>
              <w:t>120</w:t>
            </w:r>
          </w:p>
        </w:tc>
      </w:tr>
      <w:tr w:rsidR="007D1A43" w:rsidRPr="000F3883" w14:paraId="70AE2F84"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4F736F8" w14:textId="1CB27F91" w:rsidR="007D1A43" w:rsidRPr="008715A6" w:rsidRDefault="009C2B28" w:rsidP="005D3D5A">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lastRenderedPageBreak/>
              <w:t>5</w:t>
            </w:r>
          </w:p>
        </w:tc>
        <w:tc>
          <w:tcPr>
            <w:tcW w:w="1508" w:type="dxa"/>
          </w:tcPr>
          <w:p w14:paraId="4B04BEEE" w14:textId="77777777" w:rsidR="007D1A43" w:rsidRPr="008715A6" w:rsidRDefault="007D1A43"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RODIZIO DE PNEU</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101D8D9A" w14:textId="77777777" w:rsidR="007D1A43" w:rsidRPr="008715A6" w:rsidRDefault="007D1A43" w:rsidP="005D3D5A">
            <w:pPr>
              <w:widowControl w:val="0"/>
              <w:autoSpaceDE w:val="0"/>
              <w:autoSpaceDN w:val="0"/>
              <w:spacing w:after="0" w:line="240" w:lineRule="auto"/>
              <w:jc w:val="both"/>
              <w:rPr>
                <w:rFonts w:eastAsia="Times New Roman" w:cstheme="minorHAnsi"/>
                <w:sz w:val="20"/>
                <w:szCs w:val="20"/>
                <w:lang w:eastAsia="pt-BR"/>
              </w:rPr>
            </w:pPr>
            <w:r w:rsidRPr="008715A6">
              <w:rPr>
                <w:rFonts w:eastAsia="Carlito" w:cstheme="minorHAnsi"/>
                <w:sz w:val="20"/>
                <w:szCs w:val="20"/>
              </w:rPr>
              <w:t>RODIZIO DE PNEU, LINHA PESADO</w:t>
            </w:r>
          </w:p>
        </w:tc>
        <w:tc>
          <w:tcPr>
            <w:tcW w:w="1531" w:type="dxa"/>
            <w:tcBorders>
              <w:top w:val="single" w:sz="4" w:space="0" w:color="auto"/>
              <w:left w:val="single" w:sz="4" w:space="0" w:color="auto"/>
              <w:bottom w:val="single" w:sz="4" w:space="0" w:color="auto"/>
              <w:right w:val="single" w:sz="4" w:space="0" w:color="auto"/>
            </w:tcBorders>
          </w:tcPr>
          <w:p w14:paraId="58CDF7F4" w14:textId="77777777" w:rsidR="007D1A43" w:rsidRPr="000F3883" w:rsidRDefault="007D1A43" w:rsidP="005D3D5A">
            <w:pPr>
              <w:widowControl w:val="0"/>
              <w:autoSpaceDE w:val="0"/>
              <w:autoSpaceDN w:val="0"/>
              <w:spacing w:after="0" w:line="240" w:lineRule="auto"/>
              <w:jc w:val="center"/>
              <w:rPr>
                <w:rFonts w:eastAsia="Carlito" w:cstheme="minorHAnsi"/>
              </w:rPr>
            </w:pPr>
            <w:r w:rsidRPr="000F3883">
              <w:rPr>
                <w:rFonts w:eastAsia="Carlito" w:cstheme="minorHAnsi"/>
              </w:rPr>
              <w:t>270</w:t>
            </w:r>
          </w:p>
        </w:tc>
      </w:tr>
      <w:tr w:rsidR="007D1A43" w:rsidRPr="000F3883" w14:paraId="2C41C128"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6561E006" w14:textId="06D48EC2" w:rsidR="007D1A43" w:rsidRPr="008715A6" w:rsidRDefault="009C2B28" w:rsidP="005D3D5A">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6</w:t>
            </w:r>
          </w:p>
        </w:tc>
        <w:tc>
          <w:tcPr>
            <w:tcW w:w="1508" w:type="dxa"/>
          </w:tcPr>
          <w:p w14:paraId="76DC36CB" w14:textId="77777777" w:rsidR="007D1A43" w:rsidRPr="008715A6" w:rsidRDefault="007D1A43"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CONSERTO DE PNEU</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792F0A2C" w14:textId="77777777" w:rsidR="007D1A43" w:rsidRPr="008715A6" w:rsidRDefault="007D1A43" w:rsidP="005D3D5A">
            <w:pPr>
              <w:widowControl w:val="0"/>
              <w:autoSpaceDE w:val="0"/>
              <w:autoSpaceDN w:val="0"/>
              <w:spacing w:after="0" w:line="240" w:lineRule="auto"/>
              <w:jc w:val="both"/>
              <w:rPr>
                <w:rFonts w:eastAsia="Times New Roman" w:cstheme="minorHAnsi"/>
                <w:sz w:val="20"/>
                <w:szCs w:val="20"/>
                <w:lang w:eastAsia="pt-BR"/>
              </w:rPr>
            </w:pPr>
            <w:r w:rsidRPr="008715A6">
              <w:rPr>
                <w:rFonts w:eastAsia="Times New Roman" w:cstheme="minorHAnsi"/>
                <w:color w:val="000000"/>
                <w:sz w:val="20"/>
                <w:szCs w:val="20"/>
                <w:lang w:eastAsia="pt-BR"/>
              </w:rPr>
              <w:t>CONSERTO DE PNEU – REMENDO, LINHA PESADO</w:t>
            </w:r>
          </w:p>
        </w:tc>
        <w:tc>
          <w:tcPr>
            <w:tcW w:w="1531" w:type="dxa"/>
            <w:tcBorders>
              <w:top w:val="single" w:sz="4" w:space="0" w:color="auto"/>
              <w:left w:val="single" w:sz="4" w:space="0" w:color="auto"/>
              <w:bottom w:val="single" w:sz="4" w:space="0" w:color="auto"/>
              <w:right w:val="single" w:sz="4" w:space="0" w:color="auto"/>
            </w:tcBorders>
          </w:tcPr>
          <w:p w14:paraId="1CA620B7" w14:textId="77777777" w:rsidR="007D1A43" w:rsidRPr="000F3883" w:rsidRDefault="007D1A43" w:rsidP="005D3D5A">
            <w:pPr>
              <w:widowControl w:val="0"/>
              <w:autoSpaceDE w:val="0"/>
              <w:autoSpaceDN w:val="0"/>
              <w:spacing w:after="0" w:line="240" w:lineRule="auto"/>
              <w:jc w:val="center"/>
              <w:rPr>
                <w:rFonts w:eastAsia="Carlito" w:cstheme="minorHAnsi"/>
              </w:rPr>
            </w:pPr>
            <w:r w:rsidRPr="000F3883">
              <w:rPr>
                <w:rFonts w:eastAsia="Carlito" w:cstheme="minorHAnsi"/>
              </w:rPr>
              <w:t>60</w:t>
            </w:r>
          </w:p>
        </w:tc>
      </w:tr>
    </w:tbl>
    <w:p w14:paraId="5B43B87A" w14:textId="50090BC4" w:rsidR="007D1A43" w:rsidRDefault="007D1A43" w:rsidP="004B1923">
      <w:pPr>
        <w:pStyle w:val="Nivel2"/>
        <w:numPr>
          <w:ilvl w:val="0"/>
          <w:numId w:val="0"/>
        </w:numPr>
        <w:rPr>
          <w:rFonts w:asciiTheme="minorHAnsi" w:hAnsiTheme="minorHAnsi" w:cstheme="minorHAnsi"/>
          <w:b/>
          <w:bCs w:val="0"/>
          <w:sz w:val="22"/>
          <w:szCs w:val="22"/>
        </w:rPr>
      </w:pPr>
    </w:p>
    <w:p w14:paraId="0CA2C60E" w14:textId="0CF24E05" w:rsidR="007D1A43" w:rsidRDefault="00956768" w:rsidP="004B1923">
      <w:pPr>
        <w:pStyle w:val="Nive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u w:val="single"/>
        </w:rPr>
        <w:t>10.1.3</w:t>
      </w:r>
      <w:r w:rsidR="009C2B28">
        <w:rPr>
          <w:rFonts w:asciiTheme="minorHAnsi" w:hAnsiTheme="minorHAnsi" w:cstheme="minorHAnsi"/>
          <w:b/>
          <w:bCs w:val="0"/>
          <w:sz w:val="22"/>
          <w:szCs w:val="22"/>
          <w:u w:val="single"/>
        </w:rPr>
        <w:t xml:space="preserve"> LOTE IV –VULCANIZAÇÃO </w:t>
      </w:r>
    </w:p>
    <w:p w14:paraId="7421F3D8" w14:textId="229891BF" w:rsidR="007D1A43" w:rsidRDefault="007D1A43" w:rsidP="004B1923">
      <w:pPr>
        <w:pStyle w:val="Nivel2"/>
        <w:numPr>
          <w:ilvl w:val="0"/>
          <w:numId w:val="0"/>
        </w:numPr>
        <w:rPr>
          <w:rFonts w:asciiTheme="minorHAnsi" w:hAnsiTheme="minorHAnsi" w:cstheme="minorHAnsi"/>
          <w:b/>
          <w:bCs w:val="0"/>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08"/>
        <w:gridCol w:w="6762"/>
        <w:gridCol w:w="1531"/>
      </w:tblGrid>
      <w:tr w:rsidR="009C2B28" w:rsidRPr="000F3883" w14:paraId="1A5D31ED" w14:textId="77777777" w:rsidTr="005D3D5A">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17C34C7E" w14:textId="36C123B1" w:rsidR="009C2B28" w:rsidRPr="008715A6" w:rsidRDefault="009C2B28" w:rsidP="005D3D5A">
            <w:pPr>
              <w:widowControl w:val="0"/>
              <w:autoSpaceDE w:val="0"/>
              <w:autoSpaceDN w:val="0"/>
              <w:spacing w:after="0" w:line="240" w:lineRule="auto"/>
              <w:jc w:val="center"/>
              <w:rPr>
                <w:rFonts w:eastAsia="Carlito" w:cstheme="minorHAnsi"/>
                <w:sz w:val="20"/>
                <w:szCs w:val="20"/>
              </w:rPr>
            </w:pPr>
            <w:r>
              <w:rPr>
                <w:rFonts w:eastAsia="Carlito" w:cstheme="minorHAnsi"/>
                <w:sz w:val="20"/>
                <w:szCs w:val="20"/>
              </w:rPr>
              <w:t>1</w:t>
            </w:r>
          </w:p>
        </w:tc>
        <w:tc>
          <w:tcPr>
            <w:tcW w:w="1508" w:type="dxa"/>
          </w:tcPr>
          <w:p w14:paraId="3A5A48ED" w14:textId="77777777" w:rsidR="009C2B28" w:rsidRPr="008715A6" w:rsidRDefault="009C2B28" w:rsidP="005D3D5A">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 xml:space="preserve">VULCANIZAÇÃO </w:t>
            </w:r>
          </w:p>
        </w:tc>
        <w:tc>
          <w:tcPr>
            <w:tcW w:w="6762" w:type="dxa"/>
            <w:tcBorders>
              <w:top w:val="single" w:sz="4" w:space="0" w:color="auto"/>
              <w:left w:val="single" w:sz="4" w:space="0" w:color="auto"/>
              <w:bottom w:val="single" w:sz="4" w:space="0" w:color="auto"/>
              <w:right w:val="single" w:sz="4" w:space="0" w:color="auto"/>
            </w:tcBorders>
            <w:shd w:val="clear" w:color="auto" w:fill="auto"/>
          </w:tcPr>
          <w:p w14:paraId="34AC8D0E" w14:textId="77777777" w:rsidR="009C2B28" w:rsidRPr="008715A6" w:rsidRDefault="009C2B28" w:rsidP="005D3D5A">
            <w:pPr>
              <w:widowControl w:val="0"/>
              <w:autoSpaceDE w:val="0"/>
              <w:autoSpaceDN w:val="0"/>
              <w:spacing w:after="0" w:line="240" w:lineRule="auto"/>
              <w:jc w:val="both"/>
              <w:rPr>
                <w:rFonts w:eastAsia="Times New Roman" w:cstheme="minorHAnsi"/>
                <w:color w:val="000000"/>
                <w:sz w:val="20"/>
                <w:szCs w:val="20"/>
                <w:lang w:eastAsia="pt-BR"/>
              </w:rPr>
            </w:pPr>
            <w:r w:rsidRPr="008715A6">
              <w:rPr>
                <w:rFonts w:eastAsia="Carlito" w:cstheme="minorHAnsi"/>
                <w:sz w:val="20"/>
                <w:szCs w:val="20"/>
              </w:rPr>
              <w:t>VULCANIZAÇÃO, LINHA PESADO</w:t>
            </w:r>
          </w:p>
        </w:tc>
        <w:tc>
          <w:tcPr>
            <w:tcW w:w="1531" w:type="dxa"/>
            <w:tcBorders>
              <w:top w:val="single" w:sz="4" w:space="0" w:color="auto"/>
              <w:left w:val="single" w:sz="4" w:space="0" w:color="auto"/>
              <w:bottom w:val="single" w:sz="4" w:space="0" w:color="auto"/>
              <w:right w:val="single" w:sz="4" w:space="0" w:color="auto"/>
            </w:tcBorders>
          </w:tcPr>
          <w:p w14:paraId="5AAC2D92" w14:textId="77777777" w:rsidR="009C2B28" w:rsidRPr="000F3883" w:rsidRDefault="009C2B28" w:rsidP="005D3D5A">
            <w:pPr>
              <w:widowControl w:val="0"/>
              <w:autoSpaceDE w:val="0"/>
              <w:autoSpaceDN w:val="0"/>
              <w:spacing w:after="0" w:line="240" w:lineRule="auto"/>
              <w:jc w:val="center"/>
              <w:rPr>
                <w:rFonts w:eastAsia="Carlito" w:cstheme="minorHAnsi"/>
              </w:rPr>
            </w:pPr>
            <w:r w:rsidRPr="000F3883">
              <w:rPr>
                <w:rFonts w:eastAsia="Carlito" w:cstheme="minorHAnsi"/>
              </w:rPr>
              <w:t>40</w:t>
            </w:r>
          </w:p>
        </w:tc>
      </w:tr>
    </w:tbl>
    <w:p w14:paraId="521C039C" w14:textId="77777777" w:rsidR="009C2B28" w:rsidRDefault="009C2B28" w:rsidP="004B1923">
      <w:pPr>
        <w:pStyle w:val="Nivel2"/>
        <w:numPr>
          <w:ilvl w:val="0"/>
          <w:numId w:val="0"/>
        </w:numPr>
        <w:rPr>
          <w:rFonts w:asciiTheme="minorHAnsi" w:hAnsiTheme="minorHAnsi" w:cstheme="minorHAnsi"/>
          <w:b/>
          <w:bCs w:val="0"/>
          <w:sz w:val="22"/>
          <w:szCs w:val="22"/>
        </w:rPr>
      </w:pPr>
    </w:p>
    <w:p w14:paraId="4A76C73B" w14:textId="766FAB3E" w:rsidR="009C2B28" w:rsidRDefault="005D3D5A" w:rsidP="004B1923">
      <w:pPr>
        <w:pStyle w:val="Nive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rPr>
        <w:t>10.1.4</w:t>
      </w:r>
      <w:r w:rsidR="009C2B28">
        <w:rPr>
          <w:rFonts w:asciiTheme="minorHAnsi" w:hAnsiTheme="minorHAnsi" w:cstheme="minorHAnsi"/>
          <w:b/>
          <w:bCs w:val="0"/>
          <w:sz w:val="22"/>
          <w:szCs w:val="22"/>
        </w:rPr>
        <w:t xml:space="preserve"> - PLANILHA DE ESTIMATIVA DE CONSUMO </w:t>
      </w:r>
    </w:p>
    <w:p w14:paraId="10E2046A" w14:textId="4D2E8716" w:rsidR="009C2B28" w:rsidRDefault="005D3D5A" w:rsidP="00B20BDF">
      <w:pPr>
        <w:pStyle w:val="Nivel2"/>
        <w:numPr>
          <w:ilvl w:val="0"/>
          <w:numId w:val="0"/>
        </w:numPr>
        <w:jc w:val="left"/>
        <w:rPr>
          <w:rFonts w:asciiTheme="minorHAnsi" w:hAnsiTheme="minorHAnsi" w:cstheme="minorHAnsi"/>
          <w:b/>
          <w:bCs w:val="0"/>
          <w:sz w:val="22"/>
          <w:szCs w:val="22"/>
        </w:rPr>
      </w:pPr>
      <w:r w:rsidRPr="005D3D5A">
        <w:rPr>
          <w:noProof/>
        </w:rPr>
        <w:drawing>
          <wp:inline distT="0" distB="0" distL="0" distR="0" wp14:anchorId="5E8C9AD3" wp14:editId="5B752F98">
            <wp:extent cx="5400040" cy="524778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5247783"/>
                    </a:xfrm>
                    <a:prstGeom prst="rect">
                      <a:avLst/>
                    </a:prstGeom>
                    <a:noFill/>
                    <a:ln>
                      <a:noFill/>
                    </a:ln>
                  </pic:spPr>
                </pic:pic>
              </a:graphicData>
            </a:graphic>
          </wp:inline>
        </w:drawing>
      </w:r>
    </w:p>
    <w:p w14:paraId="18A13B6E" w14:textId="1ECEC88D" w:rsidR="009C2B28" w:rsidRDefault="009C2B28" w:rsidP="004B1923">
      <w:pPr>
        <w:pStyle w:val="Nivel2"/>
        <w:numPr>
          <w:ilvl w:val="0"/>
          <w:numId w:val="0"/>
        </w:numPr>
        <w:rPr>
          <w:rFonts w:asciiTheme="minorHAnsi" w:hAnsiTheme="minorHAnsi" w:cstheme="minorHAnsi"/>
          <w:b/>
          <w:bCs w:val="0"/>
          <w:sz w:val="22"/>
          <w:szCs w:val="22"/>
        </w:rPr>
      </w:pPr>
    </w:p>
    <w:p w14:paraId="03E144D0" w14:textId="76F10D89" w:rsidR="000B5C50" w:rsidRPr="005C239B" w:rsidRDefault="000B5C50" w:rsidP="004B1923">
      <w:pPr>
        <w:pStyle w:val="Nivel2"/>
        <w:numPr>
          <w:ilvl w:val="0"/>
          <w:numId w:val="0"/>
        </w:numPr>
        <w:rPr>
          <w:rFonts w:asciiTheme="minorHAnsi" w:hAnsiTheme="minorHAnsi" w:cstheme="minorHAnsi"/>
          <w:b/>
          <w:bCs w:val="0"/>
          <w:sz w:val="22"/>
          <w:szCs w:val="22"/>
        </w:rPr>
      </w:pPr>
      <w:r w:rsidRPr="005C239B">
        <w:rPr>
          <w:rFonts w:asciiTheme="minorHAnsi" w:hAnsiTheme="minorHAnsi" w:cstheme="minorHAnsi"/>
          <w:b/>
          <w:bCs w:val="0"/>
          <w:sz w:val="22"/>
          <w:szCs w:val="22"/>
        </w:rPr>
        <w:t>11.</w:t>
      </w:r>
      <w:r w:rsidR="009A0826" w:rsidRPr="005C239B">
        <w:rPr>
          <w:rFonts w:asciiTheme="minorHAnsi" w:hAnsiTheme="minorHAnsi" w:cstheme="minorHAnsi"/>
          <w:b/>
          <w:bCs w:val="0"/>
          <w:sz w:val="22"/>
          <w:szCs w:val="22"/>
        </w:rPr>
        <w:t xml:space="preserve"> </w:t>
      </w:r>
      <w:r w:rsidRPr="005C239B">
        <w:rPr>
          <w:rFonts w:asciiTheme="minorHAnsi" w:hAnsiTheme="minorHAnsi" w:cstheme="minorHAnsi"/>
          <w:b/>
          <w:bCs w:val="0"/>
          <w:sz w:val="22"/>
          <w:szCs w:val="22"/>
        </w:rPr>
        <w:t>DAS DISPOSIÇÕES FINAIS</w:t>
      </w:r>
    </w:p>
    <w:p w14:paraId="58F68DD6" w14:textId="77777777" w:rsidR="009A0826" w:rsidRDefault="000B5C50" w:rsidP="004B1923">
      <w:pPr>
        <w:pStyle w:val="Nivel2"/>
        <w:numPr>
          <w:ilvl w:val="0"/>
          <w:numId w:val="0"/>
        </w:numPr>
        <w:rPr>
          <w:rFonts w:asciiTheme="minorHAnsi" w:hAnsiTheme="minorHAnsi" w:cstheme="minorHAnsi"/>
          <w:sz w:val="22"/>
          <w:szCs w:val="22"/>
        </w:rPr>
      </w:pPr>
      <w:r w:rsidRPr="000B5C50">
        <w:rPr>
          <w:rFonts w:asciiTheme="minorHAnsi" w:hAnsiTheme="minorHAnsi" w:cstheme="minorHAnsi"/>
          <w:sz w:val="22"/>
          <w:szCs w:val="22"/>
        </w:rPr>
        <w:t>11.1. As especificações técnicas constantes neste Termo, definem os elementos necessários e suficientes para caracterização do objeto, em consonância às exigências legais e ao interesse público.</w:t>
      </w:r>
    </w:p>
    <w:p w14:paraId="48E9290C" w14:textId="77777777" w:rsidR="009A0826" w:rsidRDefault="000B5C50" w:rsidP="004B1923">
      <w:pPr>
        <w:pStyle w:val="Nivel2"/>
        <w:numPr>
          <w:ilvl w:val="0"/>
          <w:numId w:val="0"/>
        </w:numPr>
        <w:rPr>
          <w:rFonts w:asciiTheme="minorHAnsi" w:hAnsiTheme="minorHAnsi" w:cstheme="minorHAnsi"/>
          <w:sz w:val="22"/>
          <w:szCs w:val="22"/>
        </w:rPr>
      </w:pPr>
      <w:r w:rsidRPr="000B5C50">
        <w:rPr>
          <w:rFonts w:asciiTheme="minorHAnsi" w:hAnsiTheme="minorHAnsi" w:cstheme="minorHAnsi"/>
          <w:sz w:val="22"/>
          <w:szCs w:val="22"/>
        </w:rPr>
        <w:t>11.2. Os casos omissos serão resolvidos de acordo com a Lei Federal 8.666/93, Lei 10.520/02 e demais normas aplicáveis. Subsidiariamente, aplicar-se-ão os princípios gerais de Direito.</w:t>
      </w:r>
    </w:p>
    <w:p w14:paraId="2FC7BCB1" w14:textId="1C552749" w:rsidR="000B5C50" w:rsidRPr="000B5C50" w:rsidRDefault="000B5C50" w:rsidP="004B1923">
      <w:pPr>
        <w:pStyle w:val="Nivel2"/>
        <w:numPr>
          <w:ilvl w:val="0"/>
          <w:numId w:val="0"/>
        </w:numPr>
        <w:rPr>
          <w:rFonts w:asciiTheme="minorHAnsi" w:hAnsiTheme="minorHAnsi" w:cstheme="minorHAnsi"/>
          <w:b/>
          <w:bCs w:val="0"/>
          <w:sz w:val="22"/>
          <w:szCs w:val="22"/>
        </w:rPr>
      </w:pPr>
      <w:r w:rsidRPr="000B5C50">
        <w:rPr>
          <w:rFonts w:asciiTheme="minorHAnsi" w:hAnsiTheme="minorHAnsi" w:cstheme="minorHAnsi"/>
          <w:sz w:val="22"/>
          <w:szCs w:val="22"/>
        </w:rPr>
        <w:lastRenderedPageBreak/>
        <w:t xml:space="preserve"> 11.3. Fica eleito o foro </w:t>
      </w:r>
      <w:r w:rsidR="009A0826">
        <w:rPr>
          <w:rFonts w:asciiTheme="minorHAnsi" w:hAnsiTheme="minorHAnsi" w:cstheme="minorHAnsi"/>
          <w:sz w:val="22"/>
          <w:szCs w:val="22"/>
        </w:rPr>
        <w:t>da</w:t>
      </w:r>
      <w:r w:rsidRPr="000B5C50">
        <w:rPr>
          <w:rFonts w:asciiTheme="minorHAnsi" w:hAnsiTheme="minorHAnsi" w:cstheme="minorHAnsi"/>
          <w:sz w:val="22"/>
          <w:szCs w:val="22"/>
        </w:rPr>
        <w:t xml:space="preserve"> Comarca de </w:t>
      </w:r>
      <w:r w:rsidR="009A0826">
        <w:rPr>
          <w:rFonts w:asciiTheme="minorHAnsi" w:hAnsiTheme="minorHAnsi" w:cstheme="minorHAnsi"/>
          <w:sz w:val="22"/>
          <w:szCs w:val="22"/>
        </w:rPr>
        <w:t>Ipatinga</w:t>
      </w:r>
      <w:r w:rsidRPr="000B5C50">
        <w:rPr>
          <w:rFonts w:asciiTheme="minorHAnsi" w:hAnsiTheme="minorHAnsi" w:cstheme="minorHAnsi"/>
          <w:sz w:val="22"/>
          <w:szCs w:val="22"/>
        </w:rPr>
        <w:t>/MG para dirimir quaisquer questões decorrentes da utilização deste processo.</w:t>
      </w:r>
    </w:p>
    <w:p w14:paraId="0AB81B5D" w14:textId="34D952CA" w:rsidR="000B5C50" w:rsidRDefault="000B5C50" w:rsidP="004B1923">
      <w:pPr>
        <w:pStyle w:val="Nivel2"/>
        <w:numPr>
          <w:ilvl w:val="0"/>
          <w:numId w:val="0"/>
        </w:numPr>
        <w:rPr>
          <w:rFonts w:asciiTheme="minorHAnsi" w:hAnsiTheme="minorHAnsi" w:cstheme="minorHAnsi"/>
          <w:b/>
          <w:bCs w:val="0"/>
          <w:sz w:val="22"/>
          <w:szCs w:val="22"/>
        </w:rPr>
      </w:pPr>
    </w:p>
    <w:p w14:paraId="5AA65B02" w14:textId="77777777" w:rsidR="00097D16" w:rsidRDefault="00097D16" w:rsidP="00097D16">
      <w:pPr>
        <w:pStyle w:val="Nivel2"/>
        <w:numPr>
          <w:ilvl w:val="0"/>
          <w:numId w:val="0"/>
        </w:numPr>
        <w:rPr>
          <w:rFonts w:asciiTheme="minorHAnsi" w:hAnsiTheme="minorHAnsi" w:cstheme="minorHAnsi"/>
          <w:b/>
          <w:bCs w:val="0"/>
          <w:sz w:val="22"/>
          <w:szCs w:val="22"/>
        </w:rPr>
      </w:pPr>
    </w:p>
    <w:p w14:paraId="63D4475B" w14:textId="77777777" w:rsidR="00152A04" w:rsidRDefault="00152A04" w:rsidP="00CE4C28">
      <w:pPr>
        <w:pStyle w:val="Nivel2"/>
        <w:numPr>
          <w:ilvl w:val="0"/>
          <w:numId w:val="0"/>
        </w:numPr>
        <w:jc w:val="center"/>
        <w:rPr>
          <w:rFonts w:asciiTheme="minorHAnsi" w:hAnsiTheme="minorHAnsi" w:cstheme="minorHAnsi"/>
          <w:b/>
          <w:bCs w:val="0"/>
          <w:sz w:val="22"/>
          <w:szCs w:val="22"/>
        </w:rPr>
      </w:pPr>
    </w:p>
    <w:p w14:paraId="7D90D3CD" w14:textId="161C6BDE" w:rsidR="004E756C" w:rsidRDefault="004E756C" w:rsidP="00CE4C28">
      <w:pPr>
        <w:pStyle w:val="Nivel2"/>
        <w:numPr>
          <w:ilvl w:val="0"/>
          <w:numId w:val="0"/>
        </w:numPr>
        <w:jc w:val="center"/>
        <w:rPr>
          <w:rFonts w:asciiTheme="minorHAnsi" w:hAnsiTheme="minorHAnsi" w:cstheme="minorHAnsi"/>
          <w:b/>
          <w:bCs w:val="0"/>
          <w:sz w:val="22"/>
          <w:szCs w:val="22"/>
        </w:rPr>
      </w:pPr>
    </w:p>
    <w:p w14:paraId="5B62EF2D" w14:textId="7D7E6EC8" w:rsidR="00D91A7F" w:rsidRDefault="00D91A7F" w:rsidP="00CE4C28">
      <w:pPr>
        <w:pStyle w:val="Nivel2"/>
        <w:numPr>
          <w:ilvl w:val="0"/>
          <w:numId w:val="0"/>
        </w:numPr>
        <w:jc w:val="center"/>
        <w:rPr>
          <w:rFonts w:asciiTheme="minorHAnsi" w:hAnsiTheme="minorHAnsi" w:cstheme="minorHAnsi"/>
          <w:b/>
          <w:bCs w:val="0"/>
          <w:sz w:val="22"/>
          <w:szCs w:val="22"/>
        </w:rPr>
      </w:pPr>
    </w:p>
    <w:p w14:paraId="766CDBE6" w14:textId="1FE99195" w:rsidR="00D91A7F" w:rsidRDefault="00D91A7F" w:rsidP="00CE4C28">
      <w:pPr>
        <w:pStyle w:val="Nivel2"/>
        <w:numPr>
          <w:ilvl w:val="0"/>
          <w:numId w:val="0"/>
        </w:numPr>
        <w:jc w:val="center"/>
        <w:rPr>
          <w:rFonts w:asciiTheme="minorHAnsi" w:hAnsiTheme="minorHAnsi" w:cstheme="minorHAnsi"/>
          <w:b/>
          <w:bCs w:val="0"/>
          <w:sz w:val="22"/>
          <w:szCs w:val="22"/>
        </w:rPr>
      </w:pPr>
    </w:p>
    <w:p w14:paraId="5E82D306" w14:textId="5BE67B79" w:rsidR="00B20BDF" w:rsidRDefault="00B20BDF" w:rsidP="00CE4C28">
      <w:pPr>
        <w:pStyle w:val="Nivel2"/>
        <w:numPr>
          <w:ilvl w:val="0"/>
          <w:numId w:val="0"/>
        </w:numPr>
        <w:jc w:val="center"/>
        <w:rPr>
          <w:rFonts w:asciiTheme="minorHAnsi" w:hAnsiTheme="minorHAnsi" w:cstheme="minorHAnsi"/>
          <w:b/>
          <w:bCs w:val="0"/>
          <w:sz w:val="22"/>
          <w:szCs w:val="22"/>
        </w:rPr>
      </w:pPr>
    </w:p>
    <w:p w14:paraId="341BB92F" w14:textId="269C0CF4" w:rsidR="00B20BDF" w:rsidRDefault="00B20BDF" w:rsidP="00CE4C28">
      <w:pPr>
        <w:pStyle w:val="Nivel2"/>
        <w:numPr>
          <w:ilvl w:val="0"/>
          <w:numId w:val="0"/>
        </w:numPr>
        <w:jc w:val="center"/>
        <w:rPr>
          <w:rFonts w:asciiTheme="minorHAnsi" w:hAnsiTheme="minorHAnsi" w:cstheme="minorHAnsi"/>
          <w:b/>
          <w:bCs w:val="0"/>
          <w:sz w:val="22"/>
          <w:szCs w:val="22"/>
        </w:rPr>
      </w:pPr>
    </w:p>
    <w:p w14:paraId="4BA9AE0D" w14:textId="47871884" w:rsidR="00B20BDF" w:rsidRDefault="00B20BDF" w:rsidP="00CE4C28">
      <w:pPr>
        <w:pStyle w:val="Nivel2"/>
        <w:numPr>
          <w:ilvl w:val="0"/>
          <w:numId w:val="0"/>
        </w:numPr>
        <w:jc w:val="center"/>
        <w:rPr>
          <w:rFonts w:asciiTheme="minorHAnsi" w:hAnsiTheme="minorHAnsi" w:cstheme="minorHAnsi"/>
          <w:b/>
          <w:bCs w:val="0"/>
          <w:sz w:val="22"/>
          <w:szCs w:val="22"/>
        </w:rPr>
      </w:pPr>
    </w:p>
    <w:p w14:paraId="24C45A18" w14:textId="1BC111E7" w:rsidR="00B20BDF" w:rsidRDefault="00B20BDF" w:rsidP="00CE4C28">
      <w:pPr>
        <w:pStyle w:val="Nivel2"/>
        <w:numPr>
          <w:ilvl w:val="0"/>
          <w:numId w:val="0"/>
        </w:numPr>
        <w:jc w:val="center"/>
        <w:rPr>
          <w:rFonts w:asciiTheme="minorHAnsi" w:hAnsiTheme="minorHAnsi" w:cstheme="minorHAnsi"/>
          <w:b/>
          <w:bCs w:val="0"/>
          <w:sz w:val="22"/>
          <w:szCs w:val="22"/>
        </w:rPr>
      </w:pPr>
    </w:p>
    <w:p w14:paraId="58D893D2" w14:textId="07ABD561" w:rsidR="00B20BDF" w:rsidRDefault="00B20BDF" w:rsidP="00CE4C28">
      <w:pPr>
        <w:pStyle w:val="Nivel2"/>
        <w:numPr>
          <w:ilvl w:val="0"/>
          <w:numId w:val="0"/>
        </w:numPr>
        <w:jc w:val="center"/>
        <w:rPr>
          <w:rFonts w:asciiTheme="minorHAnsi" w:hAnsiTheme="minorHAnsi" w:cstheme="minorHAnsi"/>
          <w:b/>
          <w:bCs w:val="0"/>
          <w:sz w:val="22"/>
          <w:szCs w:val="22"/>
        </w:rPr>
      </w:pPr>
    </w:p>
    <w:p w14:paraId="6625A7E7" w14:textId="4DA73590" w:rsidR="00B20BDF" w:rsidRDefault="00B20BDF" w:rsidP="00CE4C28">
      <w:pPr>
        <w:pStyle w:val="Nivel2"/>
        <w:numPr>
          <w:ilvl w:val="0"/>
          <w:numId w:val="0"/>
        </w:numPr>
        <w:jc w:val="center"/>
        <w:rPr>
          <w:rFonts w:asciiTheme="minorHAnsi" w:hAnsiTheme="minorHAnsi" w:cstheme="minorHAnsi"/>
          <w:b/>
          <w:bCs w:val="0"/>
          <w:sz w:val="22"/>
          <w:szCs w:val="22"/>
        </w:rPr>
      </w:pPr>
    </w:p>
    <w:p w14:paraId="22BEBDB1" w14:textId="0A7FE3C1" w:rsidR="00B20BDF" w:rsidRDefault="00B20BDF" w:rsidP="00CE4C28">
      <w:pPr>
        <w:pStyle w:val="Nivel2"/>
        <w:numPr>
          <w:ilvl w:val="0"/>
          <w:numId w:val="0"/>
        </w:numPr>
        <w:jc w:val="center"/>
        <w:rPr>
          <w:rFonts w:asciiTheme="minorHAnsi" w:hAnsiTheme="minorHAnsi" w:cstheme="minorHAnsi"/>
          <w:b/>
          <w:bCs w:val="0"/>
          <w:sz w:val="22"/>
          <w:szCs w:val="22"/>
        </w:rPr>
      </w:pPr>
    </w:p>
    <w:p w14:paraId="67511C48" w14:textId="2DB6E6B3" w:rsidR="00B20BDF" w:rsidRDefault="00B20BDF" w:rsidP="00CE4C28">
      <w:pPr>
        <w:pStyle w:val="Nivel2"/>
        <w:numPr>
          <w:ilvl w:val="0"/>
          <w:numId w:val="0"/>
        </w:numPr>
        <w:jc w:val="center"/>
        <w:rPr>
          <w:rFonts w:asciiTheme="minorHAnsi" w:hAnsiTheme="minorHAnsi" w:cstheme="minorHAnsi"/>
          <w:b/>
          <w:bCs w:val="0"/>
          <w:sz w:val="22"/>
          <w:szCs w:val="22"/>
        </w:rPr>
      </w:pPr>
    </w:p>
    <w:p w14:paraId="5CBD341F" w14:textId="618573F5" w:rsidR="00B20BDF" w:rsidRDefault="00B20BDF" w:rsidP="00CE4C28">
      <w:pPr>
        <w:pStyle w:val="Nivel2"/>
        <w:numPr>
          <w:ilvl w:val="0"/>
          <w:numId w:val="0"/>
        </w:numPr>
        <w:jc w:val="center"/>
        <w:rPr>
          <w:rFonts w:asciiTheme="minorHAnsi" w:hAnsiTheme="minorHAnsi" w:cstheme="minorHAnsi"/>
          <w:b/>
          <w:bCs w:val="0"/>
          <w:sz w:val="22"/>
          <w:szCs w:val="22"/>
        </w:rPr>
      </w:pPr>
    </w:p>
    <w:p w14:paraId="57BE7105" w14:textId="40029FB0" w:rsidR="00B20BDF" w:rsidRDefault="00B20BDF" w:rsidP="00CE4C28">
      <w:pPr>
        <w:pStyle w:val="Nivel2"/>
        <w:numPr>
          <w:ilvl w:val="0"/>
          <w:numId w:val="0"/>
        </w:numPr>
        <w:jc w:val="center"/>
        <w:rPr>
          <w:rFonts w:asciiTheme="minorHAnsi" w:hAnsiTheme="minorHAnsi" w:cstheme="minorHAnsi"/>
          <w:b/>
          <w:bCs w:val="0"/>
          <w:sz w:val="22"/>
          <w:szCs w:val="22"/>
        </w:rPr>
      </w:pPr>
    </w:p>
    <w:p w14:paraId="3FB4F8BB" w14:textId="1CB6F6F3" w:rsidR="00B20BDF" w:rsidRDefault="00B20BDF" w:rsidP="00CE4C28">
      <w:pPr>
        <w:pStyle w:val="Nivel2"/>
        <w:numPr>
          <w:ilvl w:val="0"/>
          <w:numId w:val="0"/>
        </w:numPr>
        <w:jc w:val="center"/>
        <w:rPr>
          <w:rFonts w:asciiTheme="minorHAnsi" w:hAnsiTheme="minorHAnsi" w:cstheme="minorHAnsi"/>
          <w:b/>
          <w:bCs w:val="0"/>
          <w:sz w:val="22"/>
          <w:szCs w:val="22"/>
        </w:rPr>
      </w:pPr>
    </w:p>
    <w:p w14:paraId="322C9A06" w14:textId="741DB889" w:rsidR="00B20BDF" w:rsidRDefault="00B20BDF" w:rsidP="00CE4C28">
      <w:pPr>
        <w:pStyle w:val="Nivel2"/>
        <w:numPr>
          <w:ilvl w:val="0"/>
          <w:numId w:val="0"/>
        </w:numPr>
        <w:jc w:val="center"/>
        <w:rPr>
          <w:rFonts w:asciiTheme="minorHAnsi" w:hAnsiTheme="minorHAnsi" w:cstheme="minorHAnsi"/>
          <w:b/>
          <w:bCs w:val="0"/>
          <w:sz w:val="22"/>
          <w:szCs w:val="22"/>
        </w:rPr>
      </w:pPr>
    </w:p>
    <w:p w14:paraId="333D503D" w14:textId="523C005D" w:rsidR="00B20BDF" w:rsidRDefault="00B20BDF" w:rsidP="00CE4C28">
      <w:pPr>
        <w:pStyle w:val="Nivel2"/>
        <w:numPr>
          <w:ilvl w:val="0"/>
          <w:numId w:val="0"/>
        </w:numPr>
        <w:jc w:val="center"/>
        <w:rPr>
          <w:rFonts w:asciiTheme="minorHAnsi" w:hAnsiTheme="minorHAnsi" w:cstheme="minorHAnsi"/>
          <w:b/>
          <w:bCs w:val="0"/>
          <w:sz w:val="22"/>
          <w:szCs w:val="22"/>
        </w:rPr>
      </w:pPr>
    </w:p>
    <w:p w14:paraId="62E6BF35" w14:textId="494242C6" w:rsidR="00B20BDF" w:rsidRDefault="00B20BDF" w:rsidP="00CE4C28">
      <w:pPr>
        <w:pStyle w:val="Nivel2"/>
        <w:numPr>
          <w:ilvl w:val="0"/>
          <w:numId w:val="0"/>
        </w:numPr>
        <w:jc w:val="center"/>
        <w:rPr>
          <w:rFonts w:asciiTheme="minorHAnsi" w:hAnsiTheme="minorHAnsi" w:cstheme="minorHAnsi"/>
          <w:b/>
          <w:bCs w:val="0"/>
          <w:sz w:val="22"/>
          <w:szCs w:val="22"/>
        </w:rPr>
      </w:pPr>
    </w:p>
    <w:p w14:paraId="0E087CB3" w14:textId="76A49F8A" w:rsidR="00B20BDF" w:rsidRDefault="00B20BDF" w:rsidP="00CE4C28">
      <w:pPr>
        <w:pStyle w:val="Nivel2"/>
        <w:numPr>
          <w:ilvl w:val="0"/>
          <w:numId w:val="0"/>
        </w:numPr>
        <w:jc w:val="center"/>
        <w:rPr>
          <w:rFonts w:asciiTheme="minorHAnsi" w:hAnsiTheme="minorHAnsi" w:cstheme="minorHAnsi"/>
          <w:b/>
          <w:bCs w:val="0"/>
          <w:sz w:val="22"/>
          <w:szCs w:val="22"/>
        </w:rPr>
      </w:pPr>
    </w:p>
    <w:p w14:paraId="24895A09" w14:textId="444FCA22" w:rsidR="00B20BDF" w:rsidRDefault="00B20BDF" w:rsidP="00CE4C28">
      <w:pPr>
        <w:pStyle w:val="Nivel2"/>
        <w:numPr>
          <w:ilvl w:val="0"/>
          <w:numId w:val="0"/>
        </w:numPr>
        <w:jc w:val="center"/>
        <w:rPr>
          <w:rFonts w:asciiTheme="minorHAnsi" w:hAnsiTheme="minorHAnsi" w:cstheme="minorHAnsi"/>
          <w:b/>
          <w:bCs w:val="0"/>
          <w:sz w:val="22"/>
          <w:szCs w:val="22"/>
        </w:rPr>
      </w:pPr>
    </w:p>
    <w:p w14:paraId="440A6367" w14:textId="5D943338" w:rsidR="00B20BDF" w:rsidRDefault="00B20BDF" w:rsidP="00CE4C28">
      <w:pPr>
        <w:pStyle w:val="Nivel2"/>
        <w:numPr>
          <w:ilvl w:val="0"/>
          <w:numId w:val="0"/>
        </w:numPr>
        <w:jc w:val="center"/>
        <w:rPr>
          <w:rFonts w:asciiTheme="minorHAnsi" w:hAnsiTheme="minorHAnsi" w:cstheme="minorHAnsi"/>
          <w:b/>
          <w:bCs w:val="0"/>
          <w:sz w:val="22"/>
          <w:szCs w:val="22"/>
        </w:rPr>
      </w:pPr>
    </w:p>
    <w:p w14:paraId="197DCC27" w14:textId="0A0DC1B9" w:rsidR="00B20BDF" w:rsidRDefault="00B20BDF" w:rsidP="00CE4C28">
      <w:pPr>
        <w:pStyle w:val="Nivel2"/>
        <w:numPr>
          <w:ilvl w:val="0"/>
          <w:numId w:val="0"/>
        </w:numPr>
        <w:jc w:val="center"/>
        <w:rPr>
          <w:rFonts w:asciiTheme="minorHAnsi" w:hAnsiTheme="minorHAnsi" w:cstheme="minorHAnsi"/>
          <w:b/>
          <w:bCs w:val="0"/>
          <w:sz w:val="22"/>
          <w:szCs w:val="22"/>
        </w:rPr>
      </w:pPr>
    </w:p>
    <w:p w14:paraId="4CCD899B" w14:textId="0424F061" w:rsidR="00B20BDF" w:rsidRDefault="00B20BDF" w:rsidP="00CE4C28">
      <w:pPr>
        <w:pStyle w:val="Nivel2"/>
        <w:numPr>
          <w:ilvl w:val="0"/>
          <w:numId w:val="0"/>
        </w:numPr>
        <w:jc w:val="center"/>
        <w:rPr>
          <w:rFonts w:asciiTheme="minorHAnsi" w:hAnsiTheme="minorHAnsi" w:cstheme="minorHAnsi"/>
          <w:b/>
          <w:bCs w:val="0"/>
          <w:sz w:val="22"/>
          <w:szCs w:val="22"/>
        </w:rPr>
      </w:pPr>
    </w:p>
    <w:p w14:paraId="18267063" w14:textId="15B253D1" w:rsidR="00B20BDF" w:rsidRDefault="00B20BDF" w:rsidP="00CE4C28">
      <w:pPr>
        <w:pStyle w:val="Nivel2"/>
        <w:numPr>
          <w:ilvl w:val="0"/>
          <w:numId w:val="0"/>
        </w:numPr>
        <w:jc w:val="center"/>
        <w:rPr>
          <w:rFonts w:asciiTheme="minorHAnsi" w:hAnsiTheme="minorHAnsi" w:cstheme="minorHAnsi"/>
          <w:b/>
          <w:bCs w:val="0"/>
          <w:sz w:val="22"/>
          <w:szCs w:val="22"/>
        </w:rPr>
      </w:pPr>
    </w:p>
    <w:p w14:paraId="75464832" w14:textId="244CAD1D" w:rsidR="00B20BDF" w:rsidRDefault="00B20BDF" w:rsidP="00CE4C28">
      <w:pPr>
        <w:pStyle w:val="Nivel2"/>
        <w:numPr>
          <w:ilvl w:val="0"/>
          <w:numId w:val="0"/>
        </w:numPr>
        <w:jc w:val="center"/>
        <w:rPr>
          <w:rFonts w:asciiTheme="minorHAnsi" w:hAnsiTheme="minorHAnsi" w:cstheme="minorHAnsi"/>
          <w:b/>
          <w:bCs w:val="0"/>
          <w:sz w:val="22"/>
          <w:szCs w:val="22"/>
        </w:rPr>
      </w:pPr>
    </w:p>
    <w:p w14:paraId="2C99EA42" w14:textId="27BCACB6" w:rsidR="00B20BDF" w:rsidRDefault="00B20BDF" w:rsidP="00CE4C28">
      <w:pPr>
        <w:pStyle w:val="Nivel2"/>
        <w:numPr>
          <w:ilvl w:val="0"/>
          <w:numId w:val="0"/>
        </w:numPr>
        <w:jc w:val="center"/>
        <w:rPr>
          <w:rFonts w:asciiTheme="minorHAnsi" w:hAnsiTheme="minorHAnsi" w:cstheme="minorHAnsi"/>
          <w:b/>
          <w:bCs w:val="0"/>
          <w:sz w:val="22"/>
          <w:szCs w:val="22"/>
        </w:rPr>
      </w:pPr>
    </w:p>
    <w:p w14:paraId="0C3A8794" w14:textId="3C6FFADA" w:rsidR="00B20BDF" w:rsidRDefault="00B20BDF" w:rsidP="00CE4C28">
      <w:pPr>
        <w:pStyle w:val="Nivel2"/>
        <w:numPr>
          <w:ilvl w:val="0"/>
          <w:numId w:val="0"/>
        </w:numPr>
        <w:jc w:val="center"/>
        <w:rPr>
          <w:rFonts w:asciiTheme="minorHAnsi" w:hAnsiTheme="minorHAnsi" w:cstheme="minorHAnsi"/>
          <w:b/>
          <w:bCs w:val="0"/>
          <w:sz w:val="22"/>
          <w:szCs w:val="22"/>
        </w:rPr>
      </w:pPr>
    </w:p>
    <w:p w14:paraId="2EF75EFA" w14:textId="6303783B" w:rsidR="00B20BDF" w:rsidRDefault="00B20BDF" w:rsidP="00CE4C28">
      <w:pPr>
        <w:pStyle w:val="Nivel2"/>
        <w:numPr>
          <w:ilvl w:val="0"/>
          <w:numId w:val="0"/>
        </w:numPr>
        <w:jc w:val="center"/>
        <w:rPr>
          <w:rFonts w:asciiTheme="minorHAnsi" w:hAnsiTheme="minorHAnsi" w:cstheme="minorHAnsi"/>
          <w:b/>
          <w:bCs w:val="0"/>
          <w:sz w:val="22"/>
          <w:szCs w:val="22"/>
        </w:rPr>
      </w:pPr>
    </w:p>
    <w:p w14:paraId="1728605A" w14:textId="03052C46" w:rsidR="00B20BDF" w:rsidRDefault="00B20BDF" w:rsidP="00CE4C28">
      <w:pPr>
        <w:pStyle w:val="Nivel2"/>
        <w:numPr>
          <w:ilvl w:val="0"/>
          <w:numId w:val="0"/>
        </w:numPr>
        <w:jc w:val="center"/>
        <w:rPr>
          <w:rFonts w:asciiTheme="minorHAnsi" w:hAnsiTheme="minorHAnsi" w:cstheme="minorHAnsi"/>
          <w:b/>
          <w:bCs w:val="0"/>
          <w:sz w:val="22"/>
          <w:szCs w:val="22"/>
        </w:rPr>
      </w:pPr>
    </w:p>
    <w:p w14:paraId="78802928" w14:textId="67B7D86B" w:rsidR="00B20BDF" w:rsidRDefault="00B20BDF" w:rsidP="00CE4C28">
      <w:pPr>
        <w:pStyle w:val="Nivel2"/>
        <w:numPr>
          <w:ilvl w:val="0"/>
          <w:numId w:val="0"/>
        </w:numPr>
        <w:jc w:val="center"/>
        <w:rPr>
          <w:rFonts w:asciiTheme="minorHAnsi" w:hAnsiTheme="minorHAnsi" w:cstheme="minorHAnsi"/>
          <w:b/>
          <w:bCs w:val="0"/>
          <w:sz w:val="22"/>
          <w:szCs w:val="22"/>
        </w:rPr>
      </w:pPr>
    </w:p>
    <w:p w14:paraId="12F67F94" w14:textId="15890A2A" w:rsidR="00B20BDF" w:rsidRDefault="00B20BDF" w:rsidP="00CE4C28">
      <w:pPr>
        <w:pStyle w:val="Nivel2"/>
        <w:numPr>
          <w:ilvl w:val="0"/>
          <w:numId w:val="0"/>
        </w:numPr>
        <w:jc w:val="center"/>
        <w:rPr>
          <w:rFonts w:asciiTheme="minorHAnsi" w:hAnsiTheme="minorHAnsi" w:cstheme="minorHAnsi"/>
          <w:b/>
          <w:bCs w:val="0"/>
          <w:sz w:val="22"/>
          <w:szCs w:val="22"/>
        </w:rPr>
      </w:pPr>
    </w:p>
    <w:p w14:paraId="4557A5FB" w14:textId="4E8754EA" w:rsidR="00B20BDF" w:rsidRDefault="00B20BDF" w:rsidP="00CE4C28">
      <w:pPr>
        <w:pStyle w:val="Nivel2"/>
        <w:numPr>
          <w:ilvl w:val="0"/>
          <w:numId w:val="0"/>
        </w:numPr>
        <w:jc w:val="center"/>
        <w:rPr>
          <w:rFonts w:asciiTheme="minorHAnsi" w:hAnsiTheme="minorHAnsi" w:cstheme="minorHAnsi"/>
          <w:b/>
          <w:bCs w:val="0"/>
          <w:sz w:val="22"/>
          <w:szCs w:val="22"/>
        </w:rPr>
      </w:pPr>
    </w:p>
    <w:p w14:paraId="38D180D5" w14:textId="58482D77" w:rsidR="00B20BDF" w:rsidRDefault="00B20BDF" w:rsidP="00CE4C28">
      <w:pPr>
        <w:pStyle w:val="Nivel2"/>
        <w:numPr>
          <w:ilvl w:val="0"/>
          <w:numId w:val="0"/>
        </w:numPr>
        <w:jc w:val="center"/>
        <w:rPr>
          <w:rFonts w:asciiTheme="minorHAnsi" w:hAnsiTheme="minorHAnsi" w:cstheme="minorHAnsi"/>
          <w:b/>
          <w:bCs w:val="0"/>
          <w:sz w:val="22"/>
          <w:szCs w:val="22"/>
        </w:rPr>
      </w:pPr>
    </w:p>
    <w:p w14:paraId="64051003" w14:textId="31441E81" w:rsidR="00B20BDF" w:rsidRDefault="00B20BDF" w:rsidP="00CE4C28">
      <w:pPr>
        <w:pStyle w:val="Nivel2"/>
        <w:numPr>
          <w:ilvl w:val="0"/>
          <w:numId w:val="0"/>
        </w:numPr>
        <w:jc w:val="center"/>
        <w:rPr>
          <w:rFonts w:asciiTheme="minorHAnsi" w:hAnsiTheme="minorHAnsi" w:cstheme="minorHAnsi"/>
          <w:b/>
          <w:bCs w:val="0"/>
          <w:sz w:val="22"/>
          <w:szCs w:val="22"/>
        </w:rPr>
      </w:pPr>
    </w:p>
    <w:p w14:paraId="1D53056B" w14:textId="1503A973" w:rsidR="00B20BDF" w:rsidRDefault="00B20BDF" w:rsidP="00CE4C28">
      <w:pPr>
        <w:pStyle w:val="Nivel2"/>
        <w:numPr>
          <w:ilvl w:val="0"/>
          <w:numId w:val="0"/>
        </w:numPr>
        <w:jc w:val="center"/>
        <w:rPr>
          <w:rFonts w:asciiTheme="minorHAnsi" w:hAnsiTheme="minorHAnsi" w:cstheme="minorHAnsi"/>
          <w:b/>
          <w:bCs w:val="0"/>
          <w:sz w:val="22"/>
          <w:szCs w:val="22"/>
        </w:rPr>
      </w:pPr>
    </w:p>
    <w:p w14:paraId="48885082" w14:textId="308559C1" w:rsidR="00B20BDF" w:rsidRDefault="00B20BDF" w:rsidP="00CE4C28">
      <w:pPr>
        <w:pStyle w:val="Nivel2"/>
        <w:numPr>
          <w:ilvl w:val="0"/>
          <w:numId w:val="0"/>
        </w:numPr>
        <w:jc w:val="center"/>
        <w:rPr>
          <w:rFonts w:asciiTheme="minorHAnsi" w:hAnsiTheme="minorHAnsi" w:cstheme="minorHAnsi"/>
          <w:b/>
          <w:bCs w:val="0"/>
          <w:sz w:val="22"/>
          <w:szCs w:val="22"/>
        </w:rPr>
      </w:pPr>
    </w:p>
    <w:p w14:paraId="06D10261" w14:textId="1E525540" w:rsidR="00B20BDF" w:rsidRDefault="00B20BDF" w:rsidP="00CE4C28">
      <w:pPr>
        <w:pStyle w:val="Nivel2"/>
        <w:numPr>
          <w:ilvl w:val="0"/>
          <w:numId w:val="0"/>
        </w:numPr>
        <w:jc w:val="center"/>
        <w:rPr>
          <w:rFonts w:asciiTheme="minorHAnsi" w:hAnsiTheme="minorHAnsi" w:cstheme="minorHAnsi"/>
          <w:b/>
          <w:bCs w:val="0"/>
          <w:sz w:val="22"/>
          <w:szCs w:val="22"/>
        </w:rPr>
      </w:pPr>
    </w:p>
    <w:p w14:paraId="579D35B1" w14:textId="45219F0B" w:rsidR="00F563D3" w:rsidRDefault="00F563D3" w:rsidP="00CE4C28">
      <w:pPr>
        <w:pStyle w:val="Nivel2"/>
        <w:numPr>
          <w:ilvl w:val="0"/>
          <w:numId w:val="0"/>
        </w:numPr>
        <w:jc w:val="center"/>
        <w:rPr>
          <w:rFonts w:asciiTheme="minorHAnsi" w:hAnsiTheme="minorHAnsi" w:cstheme="minorHAnsi"/>
          <w:b/>
          <w:bCs w:val="0"/>
          <w:sz w:val="22"/>
          <w:szCs w:val="22"/>
        </w:rPr>
      </w:pPr>
    </w:p>
    <w:p w14:paraId="35DF375F" w14:textId="4F5C1133" w:rsidR="00F563D3" w:rsidRDefault="00F563D3" w:rsidP="00CE4C28">
      <w:pPr>
        <w:pStyle w:val="Nivel2"/>
        <w:numPr>
          <w:ilvl w:val="0"/>
          <w:numId w:val="0"/>
        </w:numPr>
        <w:jc w:val="center"/>
        <w:rPr>
          <w:rFonts w:asciiTheme="minorHAnsi" w:hAnsiTheme="minorHAnsi" w:cstheme="minorHAnsi"/>
          <w:b/>
          <w:bCs w:val="0"/>
          <w:sz w:val="22"/>
          <w:szCs w:val="22"/>
        </w:rPr>
      </w:pPr>
    </w:p>
    <w:p w14:paraId="1A0CBBA1" w14:textId="7586CAC1" w:rsidR="00F563D3" w:rsidRDefault="00F563D3" w:rsidP="00CE4C28">
      <w:pPr>
        <w:pStyle w:val="Nivel2"/>
        <w:numPr>
          <w:ilvl w:val="0"/>
          <w:numId w:val="0"/>
        </w:numPr>
        <w:jc w:val="center"/>
        <w:rPr>
          <w:rFonts w:asciiTheme="minorHAnsi" w:hAnsiTheme="minorHAnsi" w:cstheme="minorHAnsi"/>
          <w:b/>
          <w:bCs w:val="0"/>
          <w:sz w:val="22"/>
          <w:szCs w:val="22"/>
        </w:rPr>
      </w:pPr>
    </w:p>
    <w:p w14:paraId="4F1D41F4" w14:textId="30780096" w:rsidR="00F563D3" w:rsidRDefault="00F563D3" w:rsidP="00CE4C28">
      <w:pPr>
        <w:pStyle w:val="Nivel2"/>
        <w:numPr>
          <w:ilvl w:val="0"/>
          <w:numId w:val="0"/>
        </w:numPr>
        <w:jc w:val="center"/>
        <w:rPr>
          <w:rFonts w:asciiTheme="minorHAnsi" w:hAnsiTheme="minorHAnsi" w:cstheme="minorHAnsi"/>
          <w:b/>
          <w:bCs w:val="0"/>
          <w:sz w:val="22"/>
          <w:szCs w:val="22"/>
        </w:rPr>
      </w:pPr>
    </w:p>
    <w:p w14:paraId="06BB5742" w14:textId="5C0F2D81" w:rsidR="00F563D3" w:rsidRDefault="00F563D3" w:rsidP="00CE4C28">
      <w:pPr>
        <w:pStyle w:val="Nivel2"/>
        <w:numPr>
          <w:ilvl w:val="0"/>
          <w:numId w:val="0"/>
        </w:numPr>
        <w:jc w:val="center"/>
        <w:rPr>
          <w:rFonts w:asciiTheme="minorHAnsi" w:hAnsiTheme="minorHAnsi" w:cstheme="minorHAnsi"/>
          <w:b/>
          <w:bCs w:val="0"/>
          <w:sz w:val="22"/>
          <w:szCs w:val="22"/>
        </w:rPr>
      </w:pPr>
    </w:p>
    <w:p w14:paraId="4D51A659" w14:textId="5067812B" w:rsidR="00F563D3" w:rsidRDefault="00F563D3" w:rsidP="00CE4C28">
      <w:pPr>
        <w:pStyle w:val="Nivel2"/>
        <w:numPr>
          <w:ilvl w:val="0"/>
          <w:numId w:val="0"/>
        </w:numPr>
        <w:jc w:val="center"/>
        <w:rPr>
          <w:rFonts w:asciiTheme="minorHAnsi" w:hAnsiTheme="minorHAnsi" w:cstheme="minorHAnsi"/>
          <w:b/>
          <w:bCs w:val="0"/>
          <w:sz w:val="22"/>
          <w:szCs w:val="22"/>
        </w:rPr>
      </w:pPr>
    </w:p>
    <w:p w14:paraId="2DD32A7C" w14:textId="77777777" w:rsidR="00F563D3" w:rsidRDefault="00F563D3" w:rsidP="00CE4C28">
      <w:pPr>
        <w:pStyle w:val="Nivel2"/>
        <w:numPr>
          <w:ilvl w:val="0"/>
          <w:numId w:val="0"/>
        </w:numPr>
        <w:jc w:val="center"/>
        <w:rPr>
          <w:rFonts w:asciiTheme="minorHAnsi" w:hAnsiTheme="minorHAnsi" w:cstheme="minorHAnsi"/>
          <w:b/>
          <w:bCs w:val="0"/>
          <w:sz w:val="22"/>
          <w:szCs w:val="22"/>
        </w:rPr>
      </w:pPr>
    </w:p>
    <w:p w14:paraId="26BD2E51" w14:textId="42A69FDC" w:rsidR="00B20BDF" w:rsidRDefault="00B20BDF" w:rsidP="00CE4C28">
      <w:pPr>
        <w:pStyle w:val="Nivel2"/>
        <w:numPr>
          <w:ilvl w:val="0"/>
          <w:numId w:val="0"/>
        </w:numPr>
        <w:jc w:val="center"/>
        <w:rPr>
          <w:rFonts w:asciiTheme="minorHAnsi" w:hAnsiTheme="minorHAnsi" w:cstheme="minorHAnsi"/>
          <w:b/>
          <w:bCs w:val="0"/>
          <w:sz w:val="22"/>
          <w:szCs w:val="22"/>
        </w:rPr>
      </w:pPr>
    </w:p>
    <w:p w14:paraId="64685D87" w14:textId="6216D335" w:rsidR="004E756C" w:rsidRDefault="004E756C" w:rsidP="00CE4C28">
      <w:pPr>
        <w:pStyle w:val="Nivel2"/>
        <w:numPr>
          <w:ilvl w:val="0"/>
          <w:numId w:val="0"/>
        </w:numPr>
        <w:jc w:val="center"/>
        <w:rPr>
          <w:rFonts w:asciiTheme="minorHAnsi" w:hAnsiTheme="minorHAnsi" w:cstheme="minorHAnsi"/>
          <w:b/>
          <w:bCs w:val="0"/>
          <w:sz w:val="22"/>
          <w:szCs w:val="22"/>
        </w:rPr>
      </w:pPr>
    </w:p>
    <w:p w14:paraId="2BC49F7F" w14:textId="13FF7C2B" w:rsidR="005550EB" w:rsidRPr="009C2031" w:rsidRDefault="005550EB" w:rsidP="009C2B28">
      <w:pPr>
        <w:pStyle w:val="Nivel2"/>
        <w:numPr>
          <w:ilvl w:val="0"/>
          <w:numId w:val="0"/>
        </w:numPr>
        <w:jc w:val="center"/>
        <w:rPr>
          <w:rFonts w:asciiTheme="minorHAnsi" w:hAnsiTheme="minorHAnsi" w:cstheme="minorHAnsi"/>
          <w:b/>
          <w:bCs w:val="0"/>
          <w:sz w:val="22"/>
          <w:szCs w:val="22"/>
        </w:rPr>
      </w:pPr>
      <w:r w:rsidRPr="009C2031">
        <w:rPr>
          <w:rFonts w:asciiTheme="minorHAnsi" w:hAnsiTheme="minorHAnsi" w:cstheme="minorHAnsi"/>
          <w:b/>
          <w:bCs w:val="0"/>
          <w:sz w:val="22"/>
          <w:szCs w:val="22"/>
        </w:rPr>
        <w:lastRenderedPageBreak/>
        <w:t>ANEXO II</w:t>
      </w:r>
    </w:p>
    <w:p w14:paraId="04375B38" w14:textId="77777777" w:rsidR="009C2031" w:rsidRPr="009C2031" w:rsidRDefault="005550EB" w:rsidP="009C2031">
      <w:pPr>
        <w:pStyle w:val="Nivel2"/>
        <w:numPr>
          <w:ilvl w:val="0"/>
          <w:numId w:val="0"/>
        </w:numPr>
        <w:jc w:val="center"/>
        <w:rPr>
          <w:rFonts w:asciiTheme="minorHAnsi" w:hAnsiTheme="minorHAnsi" w:cstheme="minorHAnsi"/>
          <w:b/>
          <w:bCs w:val="0"/>
          <w:sz w:val="22"/>
          <w:szCs w:val="22"/>
        </w:rPr>
      </w:pPr>
      <w:r w:rsidRPr="009C2031">
        <w:rPr>
          <w:rFonts w:asciiTheme="minorHAnsi" w:hAnsiTheme="minorHAnsi" w:cstheme="minorHAnsi"/>
          <w:b/>
          <w:bCs w:val="0"/>
          <w:sz w:val="22"/>
          <w:szCs w:val="22"/>
        </w:rPr>
        <w:t>PLANILHA DE FORMAÇÃO DE PREÇOS</w:t>
      </w:r>
    </w:p>
    <w:p w14:paraId="6B6A5B97" w14:textId="2F99F610" w:rsidR="009A0826" w:rsidRPr="009C2031" w:rsidRDefault="005550EB" w:rsidP="004B1923">
      <w:pPr>
        <w:pStyle w:val="Nivel2"/>
        <w:numPr>
          <w:ilvl w:val="0"/>
          <w:numId w:val="0"/>
        </w:numPr>
        <w:rPr>
          <w:rFonts w:asciiTheme="minorHAnsi" w:hAnsiTheme="minorHAnsi" w:cstheme="minorHAnsi"/>
          <w:b/>
          <w:bCs w:val="0"/>
          <w:sz w:val="22"/>
          <w:szCs w:val="22"/>
        </w:rPr>
      </w:pPr>
      <w:r w:rsidRPr="009C2031">
        <w:rPr>
          <w:rFonts w:asciiTheme="minorHAnsi" w:hAnsiTheme="minorHAnsi" w:cstheme="minorHAnsi"/>
          <w:b/>
          <w:bCs w:val="0"/>
          <w:sz w:val="22"/>
          <w:szCs w:val="22"/>
        </w:rPr>
        <w:t xml:space="preserve"> Pregão Presencial Para Registro de Preços n.º 00</w:t>
      </w:r>
      <w:r w:rsidR="00CE4C28">
        <w:rPr>
          <w:rFonts w:asciiTheme="minorHAnsi" w:hAnsiTheme="minorHAnsi" w:cstheme="minorHAnsi"/>
          <w:b/>
          <w:bCs w:val="0"/>
          <w:sz w:val="22"/>
          <w:szCs w:val="22"/>
        </w:rPr>
        <w:t>2</w:t>
      </w:r>
      <w:r w:rsidRPr="009C2031">
        <w:rPr>
          <w:rFonts w:asciiTheme="minorHAnsi" w:hAnsiTheme="minorHAnsi" w:cstheme="minorHAnsi"/>
          <w:b/>
          <w:bCs w:val="0"/>
          <w:sz w:val="22"/>
          <w:szCs w:val="22"/>
        </w:rPr>
        <w:t>/2022 – Processo de Compra n.º 00</w:t>
      </w:r>
      <w:r w:rsidR="00CE4C28">
        <w:rPr>
          <w:rFonts w:asciiTheme="minorHAnsi" w:hAnsiTheme="minorHAnsi" w:cstheme="minorHAnsi"/>
          <w:b/>
          <w:bCs w:val="0"/>
          <w:sz w:val="22"/>
          <w:szCs w:val="22"/>
        </w:rPr>
        <w:t>8</w:t>
      </w:r>
      <w:r w:rsidRPr="009C2031">
        <w:rPr>
          <w:rFonts w:asciiTheme="minorHAnsi" w:hAnsiTheme="minorHAnsi" w:cstheme="minorHAnsi"/>
          <w:b/>
          <w:bCs w:val="0"/>
          <w:sz w:val="22"/>
          <w:szCs w:val="22"/>
        </w:rPr>
        <w:t>/2022</w:t>
      </w:r>
    </w:p>
    <w:p w14:paraId="7D69B14D" w14:textId="5AC3DC32" w:rsidR="009A0826" w:rsidRPr="009C2031" w:rsidRDefault="009A0826" w:rsidP="004B1923">
      <w:pPr>
        <w:pStyle w:val="Nivel2"/>
        <w:numPr>
          <w:ilvl w:val="0"/>
          <w:numId w:val="0"/>
        </w:numPr>
        <w:rPr>
          <w:rFonts w:asciiTheme="minorHAnsi" w:hAnsiTheme="minorHAnsi" w:cstheme="minorHAnsi"/>
          <w:b/>
          <w:bCs w:val="0"/>
          <w:sz w:val="22"/>
          <w:szCs w:val="22"/>
        </w:rPr>
      </w:pPr>
    </w:p>
    <w:p w14:paraId="2D23AA91" w14:textId="2F846D3C" w:rsidR="009A0826" w:rsidRDefault="005550EB" w:rsidP="009C2031">
      <w:pPr>
        <w:jc w:val="both"/>
        <w:rPr>
          <w:rFonts w:cstheme="minorHAnsi"/>
          <w:noProof/>
        </w:rPr>
      </w:pPr>
      <w:r w:rsidRPr="0000161D">
        <w:rPr>
          <w:rFonts w:cstheme="minorHAnsi"/>
          <w:b/>
          <w:bCs/>
        </w:rPr>
        <w:t>OBJETO</w:t>
      </w:r>
      <w:r w:rsidRPr="009C2031">
        <w:rPr>
          <w:rFonts w:cstheme="minorHAnsi"/>
        </w:rPr>
        <w:t>:</w:t>
      </w:r>
      <w:r w:rsidR="009C2031" w:rsidRPr="009C2031">
        <w:rPr>
          <w:rFonts w:cstheme="minorHAnsi"/>
          <w:noProof/>
        </w:rPr>
        <w:t xml:space="preserve"> </w:t>
      </w:r>
      <w:r w:rsidR="00C643F1">
        <w:rPr>
          <w:rFonts w:cstheme="minorHAnsi"/>
          <w:noProof/>
        </w:rPr>
        <w:t>L</w:t>
      </w:r>
      <w:r w:rsidR="00C643F1" w:rsidRPr="009C2031">
        <w:rPr>
          <w:rFonts w:cstheme="minorHAnsi"/>
          <w:noProof/>
        </w:rPr>
        <w:t>icitação</w:t>
      </w:r>
      <w:r w:rsidR="00C643F1">
        <w:rPr>
          <w:rFonts w:cstheme="minorHAnsi"/>
          <w:noProof/>
        </w:rPr>
        <w:t xml:space="preserve"> </w:t>
      </w:r>
      <w:r w:rsidR="00C643F1" w:rsidRPr="00397C42">
        <w:rPr>
          <w:rFonts w:cstheme="minorHAnsi"/>
          <w:sz w:val="24"/>
          <w:szCs w:val="24"/>
        </w:rPr>
        <w:t xml:space="preserve">registro de preços para futura e eventual </w:t>
      </w:r>
      <w:r w:rsidR="00C643F1">
        <w:t xml:space="preserve">prestação de serviços de recapagem(recauchutagem), </w:t>
      </w:r>
      <w:r w:rsidR="006750AE">
        <w:t>conserto, montagem, rodizio e vulcanização de pneus leves e pesados, alinhamento</w:t>
      </w:r>
      <w:r w:rsidR="00C643F1">
        <w:t xml:space="preserve"> </w:t>
      </w:r>
      <w:r w:rsidR="006750AE">
        <w:t xml:space="preserve">a laser </w:t>
      </w:r>
      <w:r w:rsidR="00C643F1">
        <w:t>e balanceamento para atender a demanda</w:t>
      </w:r>
      <w:r w:rsidR="00C643F1">
        <w:rPr>
          <w:rFonts w:eastAsia="Calibri" w:cstheme="minorHAnsi"/>
          <w:noProof/>
          <w:sz w:val="24"/>
          <w:szCs w:val="24"/>
          <w:shd w:val="clear" w:color="auto" w:fill="FFFFFF" w:themeFill="background1"/>
        </w:rPr>
        <w:t xml:space="preserve"> do setor de frotas</w:t>
      </w:r>
      <w:r w:rsidR="00C643F1" w:rsidRPr="00335ADF">
        <w:rPr>
          <w:rFonts w:eastAsia="Calibri" w:cstheme="minorHAnsi"/>
          <w:noProof/>
          <w:sz w:val="24"/>
          <w:szCs w:val="24"/>
          <w:shd w:val="clear" w:color="auto" w:fill="FFFFFF" w:themeFill="background1"/>
        </w:rPr>
        <w:t xml:space="preserve"> do consórcio intermunicipal de saúde da microrregião</w:t>
      </w:r>
      <w:r w:rsidR="00C643F1" w:rsidRPr="009427E2">
        <w:rPr>
          <w:rFonts w:eastAsia="Calibri" w:cstheme="minorHAnsi"/>
          <w:noProof/>
          <w:sz w:val="24"/>
          <w:szCs w:val="24"/>
        </w:rPr>
        <w:t xml:space="preserve"> </w:t>
      </w:r>
      <w:r w:rsidR="00C643F1" w:rsidRPr="00335ADF">
        <w:rPr>
          <w:rFonts w:eastAsia="Calibri" w:cstheme="minorHAnsi"/>
          <w:noProof/>
          <w:sz w:val="24"/>
          <w:szCs w:val="24"/>
          <w:shd w:val="clear" w:color="auto" w:fill="FFFFFF" w:themeFill="background1"/>
        </w:rPr>
        <w:t>do vale do aço – consaúde</w:t>
      </w:r>
      <w:r w:rsidR="00C643F1" w:rsidRPr="009C2031">
        <w:rPr>
          <w:rFonts w:cstheme="minorHAnsi"/>
          <w:noProof/>
        </w:rPr>
        <w:t xml:space="preserve">. </w:t>
      </w:r>
    </w:p>
    <w:tbl>
      <w:tblPr>
        <w:tblStyle w:val="Tabelacomgrade"/>
        <w:tblW w:w="10915" w:type="dxa"/>
        <w:tblInd w:w="-1139" w:type="dxa"/>
        <w:tblLook w:val="04A0" w:firstRow="1" w:lastRow="0" w:firstColumn="1" w:lastColumn="0" w:noHBand="0" w:noVBand="1"/>
      </w:tblPr>
      <w:tblGrid>
        <w:gridCol w:w="10915"/>
      </w:tblGrid>
      <w:tr w:rsidR="00E84B48" w14:paraId="4FD079AB" w14:textId="77777777" w:rsidTr="00E84B48">
        <w:tc>
          <w:tcPr>
            <w:tcW w:w="10915" w:type="dxa"/>
          </w:tcPr>
          <w:p w14:paraId="5A678119" w14:textId="49AC8DFE" w:rsidR="00E84B48" w:rsidRDefault="00E84B48" w:rsidP="009C2031">
            <w:pPr>
              <w:jc w:val="both"/>
              <w:rPr>
                <w:rFonts w:cstheme="minorHAnsi"/>
                <w:noProof/>
              </w:rPr>
            </w:pPr>
            <w:r w:rsidRPr="008F1941">
              <w:rPr>
                <w:rFonts w:ascii="Arial" w:hAnsi="Arial" w:cs="Arial"/>
                <w:b/>
              </w:rPr>
              <w:t>Nome da Empresa:</w:t>
            </w:r>
          </w:p>
        </w:tc>
      </w:tr>
      <w:tr w:rsidR="00E84B48" w14:paraId="08650DB5" w14:textId="77777777" w:rsidTr="00E84B48">
        <w:tc>
          <w:tcPr>
            <w:tcW w:w="10915" w:type="dxa"/>
          </w:tcPr>
          <w:p w14:paraId="0BD869F2" w14:textId="1C9FD22C" w:rsidR="00E84B48" w:rsidRDefault="00E84B48" w:rsidP="009C2031">
            <w:pPr>
              <w:jc w:val="both"/>
              <w:rPr>
                <w:rFonts w:cstheme="minorHAnsi"/>
                <w:noProof/>
              </w:rPr>
            </w:pPr>
            <w:r w:rsidRPr="008F1941">
              <w:rPr>
                <w:rFonts w:ascii="Arial" w:hAnsi="Arial" w:cs="Arial"/>
                <w:b/>
              </w:rPr>
              <w:t>CNPJ:</w:t>
            </w:r>
          </w:p>
        </w:tc>
      </w:tr>
      <w:tr w:rsidR="00E84B48" w14:paraId="47E098D2" w14:textId="77777777" w:rsidTr="00E84B48">
        <w:tc>
          <w:tcPr>
            <w:tcW w:w="10915" w:type="dxa"/>
          </w:tcPr>
          <w:p w14:paraId="27CB935A" w14:textId="7A87F016" w:rsidR="00E84B48" w:rsidRDefault="00E84B48" w:rsidP="00E84B48">
            <w:pPr>
              <w:jc w:val="both"/>
              <w:rPr>
                <w:rFonts w:cstheme="minorHAnsi"/>
                <w:noProof/>
              </w:rPr>
            </w:pPr>
            <w:r w:rsidRPr="008F1941">
              <w:rPr>
                <w:rFonts w:ascii="Arial" w:hAnsi="Arial" w:cs="Arial"/>
                <w:b/>
              </w:rPr>
              <w:t>Endereço:</w:t>
            </w:r>
          </w:p>
        </w:tc>
      </w:tr>
      <w:tr w:rsidR="00E84B48" w14:paraId="34A7D404" w14:textId="77777777" w:rsidTr="00E84B48">
        <w:tc>
          <w:tcPr>
            <w:tcW w:w="10915" w:type="dxa"/>
          </w:tcPr>
          <w:p w14:paraId="0E5381D0" w14:textId="79B81890" w:rsidR="00E84B48" w:rsidRDefault="00E84B48" w:rsidP="00E84B48">
            <w:pPr>
              <w:jc w:val="both"/>
              <w:rPr>
                <w:rFonts w:cstheme="minorHAnsi"/>
                <w:noProof/>
              </w:rPr>
            </w:pPr>
            <w:r w:rsidRPr="008F1941">
              <w:rPr>
                <w:rFonts w:ascii="Arial" w:hAnsi="Arial" w:cs="Arial"/>
                <w:b/>
              </w:rPr>
              <w:t>Responsável pela Proposta:</w:t>
            </w:r>
          </w:p>
        </w:tc>
      </w:tr>
      <w:tr w:rsidR="00E84B48" w14:paraId="58D4EFBD" w14:textId="77777777" w:rsidTr="009B2C23">
        <w:tc>
          <w:tcPr>
            <w:tcW w:w="10915" w:type="dxa"/>
            <w:shd w:val="clear" w:color="auto" w:fill="auto"/>
          </w:tcPr>
          <w:p w14:paraId="257D73EC" w14:textId="34CCC9E6" w:rsidR="00E84B48" w:rsidRDefault="00E84B48" w:rsidP="00E84B48">
            <w:pPr>
              <w:jc w:val="both"/>
              <w:rPr>
                <w:rFonts w:cstheme="minorHAnsi"/>
                <w:noProof/>
              </w:rPr>
            </w:pPr>
            <w:r w:rsidRPr="008F1941">
              <w:rPr>
                <w:rFonts w:ascii="Arial" w:hAnsi="Arial" w:cs="Arial"/>
                <w:b/>
              </w:rPr>
              <w:t>Telefone Comercial:                                              Celular:</w:t>
            </w:r>
          </w:p>
        </w:tc>
      </w:tr>
      <w:tr w:rsidR="00E84B48" w14:paraId="593A0EF0" w14:textId="77777777" w:rsidTr="009B2C23">
        <w:tc>
          <w:tcPr>
            <w:tcW w:w="10915" w:type="dxa"/>
            <w:shd w:val="clear" w:color="auto" w:fill="auto"/>
          </w:tcPr>
          <w:p w14:paraId="7BFDF8AD" w14:textId="2F6A4B02" w:rsidR="00E84B48" w:rsidRDefault="00E84B48" w:rsidP="00E84B48">
            <w:pPr>
              <w:jc w:val="both"/>
              <w:rPr>
                <w:rFonts w:cstheme="minorHAnsi"/>
                <w:noProof/>
              </w:rPr>
            </w:pPr>
            <w:r w:rsidRPr="008F1941">
              <w:rPr>
                <w:rFonts w:ascii="Arial" w:hAnsi="Arial" w:cs="Arial"/>
                <w:b/>
              </w:rPr>
              <w:t xml:space="preserve">E-mail: </w:t>
            </w:r>
          </w:p>
        </w:tc>
      </w:tr>
      <w:tr w:rsidR="00E84B48" w14:paraId="1C219686" w14:textId="77777777" w:rsidTr="00E84B48">
        <w:tc>
          <w:tcPr>
            <w:tcW w:w="10915" w:type="dxa"/>
          </w:tcPr>
          <w:p w14:paraId="235C0467" w14:textId="42C4A42B" w:rsidR="00E84B48" w:rsidRDefault="00E84B48" w:rsidP="00E84B48">
            <w:pPr>
              <w:jc w:val="both"/>
              <w:rPr>
                <w:rFonts w:cstheme="minorHAnsi"/>
                <w:noProof/>
              </w:rPr>
            </w:pPr>
            <w:r w:rsidRPr="008F1941">
              <w:rPr>
                <w:rFonts w:ascii="Arial" w:hAnsi="Arial" w:cs="Arial"/>
                <w:b/>
              </w:rPr>
              <w:t>Outras Informações:</w:t>
            </w:r>
          </w:p>
        </w:tc>
      </w:tr>
    </w:tbl>
    <w:p w14:paraId="095D1A94" w14:textId="147C70DB" w:rsidR="00956768" w:rsidRPr="009C2031" w:rsidRDefault="00956768" w:rsidP="00E84B48">
      <w:pPr>
        <w:spacing w:after="0" w:line="240" w:lineRule="auto"/>
        <w:jc w:val="both"/>
        <w:rPr>
          <w:rFonts w:cstheme="minorHAnsi"/>
          <w:noProof/>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08"/>
        <w:gridCol w:w="3684"/>
        <w:gridCol w:w="1402"/>
        <w:gridCol w:w="1126"/>
        <w:gridCol w:w="1129"/>
        <w:gridCol w:w="1377"/>
      </w:tblGrid>
      <w:tr w:rsidR="009A0826" w:rsidRPr="000B5C50" w14:paraId="644D4701" w14:textId="77777777" w:rsidTr="00D91A7F">
        <w:trPr>
          <w:trHeight w:val="339"/>
          <w:jc w:val="center"/>
        </w:trPr>
        <w:tc>
          <w:tcPr>
            <w:tcW w:w="10910"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63DC00B" w14:textId="77777777" w:rsidR="00E84B48" w:rsidRDefault="00E84B48" w:rsidP="009B2C23">
            <w:pPr>
              <w:spacing w:after="0" w:line="240" w:lineRule="atLeast"/>
              <w:jc w:val="center"/>
              <w:rPr>
                <w:rFonts w:ascii="Calibri" w:eastAsia="Carlito" w:hAnsi="Calibri" w:cs="Calibri"/>
                <w:b/>
                <w:sz w:val="20"/>
                <w:szCs w:val="20"/>
                <w:lang w:val="en-US"/>
              </w:rPr>
            </w:pPr>
            <w:bookmarkStart w:id="2" w:name="_Hlk114675459"/>
          </w:p>
          <w:p w14:paraId="7C9B13A3" w14:textId="10F06D89" w:rsidR="009A0826" w:rsidRPr="000B5C50" w:rsidRDefault="00956768" w:rsidP="00956768">
            <w:pPr>
              <w:spacing w:after="0" w:line="240" w:lineRule="atLeast"/>
              <w:jc w:val="center"/>
              <w:rPr>
                <w:rFonts w:ascii="Calibri" w:eastAsia="Carlito" w:hAnsi="Calibri" w:cs="Calibri"/>
                <w:b/>
                <w:sz w:val="20"/>
                <w:szCs w:val="20"/>
                <w:lang w:val="en-US"/>
              </w:rPr>
            </w:pPr>
            <w:r>
              <w:rPr>
                <w:rFonts w:cstheme="minorHAnsi"/>
                <w:b/>
                <w:bCs/>
                <w:u w:val="single"/>
              </w:rPr>
              <w:t xml:space="preserve">10.1. LOTE I – RECAPAGEM DE PNEUS </w:t>
            </w:r>
          </w:p>
        </w:tc>
      </w:tr>
      <w:tr w:rsidR="009A0826" w:rsidRPr="000B5C50" w14:paraId="072B35A7" w14:textId="77777777" w:rsidTr="00C643F1">
        <w:trPr>
          <w:trHeight w:val="339"/>
          <w:jc w:val="center"/>
        </w:trPr>
        <w:tc>
          <w:tcPr>
            <w:tcW w:w="684" w:type="dxa"/>
            <w:tcBorders>
              <w:top w:val="single" w:sz="4" w:space="0" w:color="auto"/>
              <w:left w:val="single" w:sz="4" w:space="0" w:color="auto"/>
              <w:bottom w:val="single" w:sz="4" w:space="0" w:color="auto"/>
              <w:right w:val="single" w:sz="4" w:space="0" w:color="auto"/>
            </w:tcBorders>
            <w:shd w:val="clear" w:color="auto" w:fill="767171"/>
          </w:tcPr>
          <w:p w14:paraId="03A9D5B2" w14:textId="77777777" w:rsidR="009A0826" w:rsidRPr="000B5C50" w:rsidRDefault="009A0826" w:rsidP="009B2C23">
            <w:pPr>
              <w:spacing w:after="0" w:line="240" w:lineRule="atLeast"/>
              <w:jc w:val="center"/>
              <w:rPr>
                <w:rFonts w:ascii="Calibri" w:eastAsia="Carlito" w:hAnsi="Calibri" w:cs="Calibri"/>
                <w:b/>
                <w:lang w:val="en-US"/>
              </w:rPr>
            </w:pPr>
            <w:r w:rsidRPr="000B5C50">
              <w:rPr>
                <w:rFonts w:ascii="Calibri" w:eastAsia="Carlito" w:hAnsi="Calibri" w:cs="Calibri"/>
                <w:b/>
                <w:lang w:val="en-US"/>
              </w:rPr>
              <w:t>ITEM</w:t>
            </w:r>
          </w:p>
        </w:tc>
        <w:tc>
          <w:tcPr>
            <w:tcW w:w="1508" w:type="dxa"/>
            <w:shd w:val="clear" w:color="auto" w:fill="767171"/>
            <w:vAlign w:val="center"/>
          </w:tcPr>
          <w:p w14:paraId="2577C975" w14:textId="77777777" w:rsidR="009A0826" w:rsidRPr="000B5C50" w:rsidRDefault="009A0826" w:rsidP="009B2C23">
            <w:pPr>
              <w:spacing w:after="0" w:line="240" w:lineRule="atLeast"/>
              <w:jc w:val="center"/>
              <w:rPr>
                <w:rFonts w:ascii="Calibri" w:eastAsia="Carlito" w:hAnsi="Calibri" w:cs="Calibri"/>
                <w:b/>
              </w:rPr>
            </w:pPr>
            <w:r w:rsidRPr="000B5C50">
              <w:rPr>
                <w:rFonts w:ascii="Calibri" w:eastAsia="Carlito" w:hAnsi="Calibri" w:cs="Calibri"/>
                <w:b/>
              </w:rPr>
              <w:t>DESCRICAO</w:t>
            </w:r>
          </w:p>
        </w:tc>
        <w:tc>
          <w:tcPr>
            <w:tcW w:w="3684" w:type="dxa"/>
            <w:tcBorders>
              <w:top w:val="single" w:sz="4" w:space="0" w:color="auto"/>
              <w:left w:val="single" w:sz="4" w:space="0" w:color="auto"/>
              <w:bottom w:val="single" w:sz="4" w:space="0" w:color="auto"/>
              <w:right w:val="single" w:sz="4" w:space="0" w:color="auto"/>
            </w:tcBorders>
            <w:shd w:val="clear" w:color="auto" w:fill="767171"/>
          </w:tcPr>
          <w:p w14:paraId="7F786564" w14:textId="77777777" w:rsidR="009A0826" w:rsidRPr="000B5C50" w:rsidRDefault="009A0826" w:rsidP="009B2C23">
            <w:pPr>
              <w:spacing w:after="0" w:line="240" w:lineRule="atLeast"/>
              <w:jc w:val="center"/>
              <w:rPr>
                <w:rFonts w:ascii="Arial" w:eastAsia="Times New Roman" w:hAnsi="Arial" w:cs="Times New Roman"/>
                <w:b/>
                <w:sz w:val="28"/>
                <w:szCs w:val="20"/>
                <w:lang w:eastAsia="pt-BR"/>
              </w:rPr>
            </w:pPr>
            <w:r w:rsidRPr="000B5C50">
              <w:rPr>
                <w:rFonts w:ascii="Calibri" w:eastAsia="Carlito" w:hAnsi="Calibri" w:cs="Calibri"/>
                <w:b/>
                <w:sz w:val="20"/>
                <w:szCs w:val="20"/>
                <w:lang w:val="en-US"/>
              </w:rPr>
              <w:t>ESPECIFICAÇÃO</w:t>
            </w:r>
          </w:p>
        </w:tc>
        <w:tc>
          <w:tcPr>
            <w:tcW w:w="1402" w:type="dxa"/>
            <w:tcBorders>
              <w:top w:val="single" w:sz="4" w:space="0" w:color="auto"/>
              <w:left w:val="single" w:sz="4" w:space="0" w:color="auto"/>
              <w:bottom w:val="single" w:sz="4" w:space="0" w:color="auto"/>
              <w:right w:val="single" w:sz="4" w:space="0" w:color="auto"/>
            </w:tcBorders>
            <w:shd w:val="clear" w:color="auto" w:fill="767171"/>
          </w:tcPr>
          <w:p w14:paraId="48D6B001" w14:textId="6D5BB1A2" w:rsidR="009A0826" w:rsidRPr="000B5C50" w:rsidRDefault="009A0826" w:rsidP="009B2C23">
            <w:pPr>
              <w:spacing w:after="0" w:line="240" w:lineRule="atLeast"/>
              <w:jc w:val="center"/>
              <w:rPr>
                <w:rFonts w:ascii="Calibri" w:eastAsia="Carlito" w:hAnsi="Calibri" w:cs="Calibri"/>
                <w:b/>
                <w:sz w:val="20"/>
                <w:szCs w:val="20"/>
                <w:lang w:val="en-US"/>
              </w:rPr>
            </w:pPr>
            <w:r w:rsidRPr="000B5C50">
              <w:rPr>
                <w:rFonts w:ascii="Calibri" w:eastAsia="Carlito" w:hAnsi="Calibri" w:cs="Calibri"/>
                <w:b/>
                <w:sz w:val="20"/>
                <w:szCs w:val="20"/>
                <w:lang w:val="en-US"/>
              </w:rPr>
              <w:t xml:space="preserve">MARCA </w:t>
            </w:r>
            <w:r w:rsidR="00C643F1">
              <w:rPr>
                <w:rFonts w:ascii="Calibri" w:eastAsia="Carlito" w:hAnsi="Calibri" w:cs="Calibri"/>
                <w:b/>
                <w:sz w:val="20"/>
                <w:szCs w:val="20"/>
                <w:lang w:val="en-US"/>
              </w:rPr>
              <w:t xml:space="preserve">BORRACHA </w:t>
            </w:r>
          </w:p>
        </w:tc>
        <w:tc>
          <w:tcPr>
            <w:tcW w:w="1126" w:type="dxa"/>
            <w:tcBorders>
              <w:top w:val="single" w:sz="4" w:space="0" w:color="auto"/>
              <w:left w:val="single" w:sz="4" w:space="0" w:color="auto"/>
              <w:bottom w:val="single" w:sz="4" w:space="0" w:color="auto"/>
              <w:right w:val="single" w:sz="4" w:space="0" w:color="auto"/>
            </w:tcBorders>
            <w:shd w:val="clear" w:color="auto" w:fill="767171"/>
          </w:tcPr>
          <w:p w14:paraId="6F2AE7CF" w14:textId="77777777" w:rsidR="009A0826" w:rsidRPr="000B5C50" w:rsidRDefault="009A0826" w:rsidP="009B2C23">
            <w:pPr>
              <w:spacing w:after="0" w:line="240" w:lineRule="atLeast"/>
              <w:jc w:val="center"/>
              <w:rPr>
                <w:rFonts w:ascii="Calibri" w:eastAsia="Carlito" w:hAnsi="Calibri" w:cs="Calibri"/>
                <w:b/>
                <w:sz w:val="20"/>
                <w:szCs w:val="20"/>
                <w:lang w:val="en-US"/>
              </w:rPr>
            </w:pPr>
            <w:r w:rsidRPr="000B5C50">
              <w:rPr>
                <w:rFonts w:ascii="Calibri" w:eastAsia="Carlito" w:hAnsi="Calibri" w:cs="Calibri"/>
                <w:b/>
                <w:sz w:val="20"/>
                <w:szCs w:val="20"/>
                <w:lang w:val="en-US"/>
              </w:rPr>
              <w:t>UNIDADE</w:t>
            </w:r>
          </w:p>
        </w:tc>
        <w:tc>
          <w:tcPr>
            <w:tcW w:w="1129" w:type="dxa"/>
            <w:tcBorders>
              <w:top w:val="single" w:sz="4" w:space="0" w:color="auto"/>
              <w:left w:val="single" w:sz="4" w:space="0" w:color="auto"/>
              <w:bottom w:val="single" w:sz="4" w:space="0" w:color="auto"/>
              <w:right w:val="single" w:sz="4" w:space="0" w:color="auto"/>
            </w:tcBorders>
            <w:shd w:val="clear" w:color="auto" w:fill="767171"/>
          </w:tcPr>
          <w:p w14:paraId="5C0BDB0C" w14:textId="5AED70C4" w:rsidR="009A0826" w:rsidRPr="000B5C50" w:rsidRDefault="009A0826" w:rsidP="009B2C23">
            <w:pPr>
              <w:spacing w:after="0" w:line="240" w:lineRule="atLeast"/>
              <w:jc w:val="center"/>
              <w:rPr>
                <w:rFonts w:ascii="Arial" w:eastAsia="Carlito" w:hAnsi="Arial" w:cs="Times New Roman"/>
                <w:b/>
                <w:sz w:val="28"/>
                <w:szCs w:val="20"/>
              </w:rPr>
            </w:pPr>
            <w:r w:rsidRPr="000B5C50">
              <w:rPr>
                <w:rFonts w:ascii="Calibri" w:eastAsia="Carlito" w:hAnsi="Calibri" w:cs="Calibri"/>
                <w:b/>
                <w:sz w:val="20"/>
                <w:szCs w:val="20"/>
                <w:lang w:val="en-US"/>
              </w:rPr>
              <w:t>VALOR UNITAR</w:t>
            </w:r>
            <w:r w:rsidR="009C2031">
              <w:rPr>
                <w:rFonts w:ascii="Calibri" w:eastAsia="Carlito" w:hAnsi="Calibri" w:cs="Calibri"/>
                <w:b/>
                <w:sz w:val="20"/>
                <w:szCs w:val="20"/>
                <w:lang w:val="en-US"/>
              </w:rPr>
              <w:t>IO</w:t>
            </w:r>
          </w:p>
        </w:tc>
        <w:tc>
          <w:tcPr>
            <w:tcW w:w="1377" w:type="dxa"/>
            <w:tcBorders>
              <w:top w:val="single" w:sz="4" w:space="0" w:color="auto"/>
              <w:left w:val="single" w:sz="4" w:space="0" w:color="auto"/>
              <w:bottom w:val="single" w:sz="4" w:space="0" w:color="auto"/>
              <w:right w:val="single" w:sz="4" w:space="0" w:color="auto"/>
            </w:tcBorders>
            <w:shd w:val="clear" w:color="auto" w:fill="767171"/>
          </w:tcPr>
          <w:p w14:paraId="4DDF3619" w14:textId="77777777" w:rsidR="009A0826" w:rsidRPr="000B5C50" w:rsidRDefault="009A0826" w:rsidP="009B2C23">
            <w:pPr>
              <w:spacing w:after="0" w:line="240" w:lineRule="atLeast"/>
              <w:jc w:val="center"/>
              <w:rPr>
                <w:rFonts w:ascii="Arial" w:eastAsia="Carlito" w:hAnsi="Arial" w:cs="Times New Roman"/>
                <w:b/>
                <w:sz w:val="28"/>
                <w:szCs w:val="20"/>
              </w:rPr>
            </w:pPr>
            <w:r w:rsidRPr="000B5C50">
              <w:rPr>
                <w:rFonts w:ascii="Calibri" w:eastAsia="Carlito" w:hAnsi="Calibri" w:cs="Calibri"/>
                <w:b/>
                <w:sz w:val="20"/>
                <w:szCs w:val="20"/>
                <w:lang w:val="en-US"/>
              </w:rPr>
              <w:t>VALOR TOTAL</w:t>
            </w:r>
          </w:p>
        </w:tc>
      </w:tr>
      <w:tr w:rsidR="00956768" w:rsidRPr="000B5C50" w14:paraId="74702C48" w14:textId="77777777" w:rsidTr="00C643F1">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1FB5EF9B" w14:textId="77777777" w:rsidR="00956768" w:rsidRPr="00C643F1" w:rsidRDefault="00956768" w:rsidP="00956768">
            <w:pPr>
              <w:widowControl w:val="0"/>
              <w:autoSpaceDE w:val="0"/>
              <w:autoSpaceDN w:val="0"/>
              <w:spacing w:after="0" w:line="240" w:lineRule="auto"/>
              <w:jc w:val="center"/>
              <w:rPr>
                <w:rFonts w:eastAsia="Carlito" w:cstheme="minorHAnsi"/>
                <w:b/>
                <w:bCs/>
                <w:sz w:val="18"/>
                <w:szCs w:val="18"/>
                <w:lang w:val="en-US"/>
              </w:rPr>
            </w:pPr>
            <w:r w:rsidRPr="00C643F1">
              <w:rPr>
                <w:rFonts w:eastAsia="Carlito" w:cstheme="minorHAnsi"/>
                <w:b/>
                <w:bCs/>
                <w:sz w:val="18"/>
                <w:szCs w:val="18"/>
                <w:lang w:val="en-US"/>
              </w:rPr>
              <w:t>1</w:t>
            </w:r>
          </w:p>
        </w:tc>
        <w:tc>
          <w:tcPr>
            <w:tcW w:w="1508" w:type="dxa"/>
            <w:vAlign w:val="center"/>
          </w:tcPr>
          <w:p w14:paraId="21B5E008" w14:textId="0E97BC28" w:rsidR="00956768" w:rsidRPr="00C51DE4" w:rsidRDefault="00956768" w:rsidP="00956768">
            <w:pPr>
              <w:widowControl w:val="0"/>
              <w:autoSpaceDE w:val="0"/>
              <w:autoSpaceDN w:val="0"/>
              <w:spacing w:after="0" w:line="240" w:lineRule="auto"/>
              <w:jc w:val="center"/>
              <w:rPr>
                <w:rFonts w:eastAsia="Carlito" w:cstheme="minorHAnsi"/>
                <w:b/>
                <w:sz w:val="18"/>
                <w:szCs w:val="18"/>
              </w:rPr>
            </w:pPr>
            <w:r>
              <w:rPr>
                <w:rFonts w:eastAsia="Carlito" w:cstheme="minorHAnsi"/>
                <w:sz w:val="20"/>
                <w:szCs w:val="20"/>
              </w:rPr>
              <w:t>REFORMA DE PNEUS</w:t>
            </w:r>
          </w:p>
        </w:tc>
        <w:tc>
          <w:tcPr>
            <w:tcW w:w="3684" w:type="dxa"/>
            <w:tcBorders>
              <w:top w:val="single" w:sz="4" w:space="0" w:color="auto"/>
              <w:left w:val="single" w:sz="4" w:space="0" w:color="auto"/>
              <w:bottom w:val="single" w:sz="4" w:space="0" w:color="auto"/>
              <w:right w:val="single" w:sz="4" w:space="0" w:color="auto"/>
            </w:tcBorders>
            <w:shd w:val="clear" w:color="auto" w:fill="auto"/>
          </w:tcPr>
          <w:p w14:paraId="59605AC3" w14:textId="18262C5E" w:rsidR="00956768" w:rsidRPr="00C51DE4" w:rsidRDefault="00956768" w:rsidP="00956768">
            <w:pPr>
              <w:widowControl w:val="0"/>
              <w:autoSpaceDE w:val="0"/>
              <w:autoSpaceDN w:val="0"/>
              <w:spacing w:after="0" w:line="240" w:lineRule="auto"/>
              <w:jc w:val="both"/>
              <w:rPr>
                <w:rFonts w:eastAsia="Times New Roman" w:cstheme="minorHAnsi"/>
                <w:b/>
                <w:bCs/>
                <w:color w:val="000000"/>
                <w:sz w:val="18"/>
                <w:szCs w:val="18"/>
                <w:lang w:eastAsia="pt-BR"/>
              </w:rPr>
            </w:pPr>
            <w:r>
              <w:rPr>
                <w:rFonts w:eastAsia="Times New Roman" w:cstheme="minorHAnsi"/>
                <w:color w:val="000000"/>
                <w:sz w:val="20"/>
                <w:szCs w:val="20"/>
                <w:lang w:eastAsia="pt-BR"/>
              </w:rPr>
              <w:t xml:space="preserve">RECAPAGEM DE PNEUS A FRIO 215/75 R17,5, COM PROFUNDIDADE DE SULCO DE NO MINIMO 14,5 MILIMETROS, BORRACHUDO MISTO. </w:t>
            </w:r>
          </w:p>
        </w:tc>
        <w:tc>
          <w:tcPr>
            <w:tcW w:w="1402" w:type="dxa"/>
            <w:tcBorders>
              <w:top w:val="single" w:sz="4" w:space="0" w:color="auto"/>
              <w:left w:val="single" w:sz="4" w:space="0" w:color="auto"/>
              <w:bottom w:val="single" w:sz="4" w:space="0" w:color="auto"/>
              <w:right w:val="single" w:sz="4" w:space="0" w:color="auto"/>
            </w:tcBorders>
          </w:tcPr>
          <w:p w14:paraId="6086CC18" w14:textId="77777777" w:rsidR="00956768" w:rsidRPr="00C51DE4" w:rsidRDefault="00956768" w:rsidP="00956768">
            <w:pPr>
              <w:widowControl w:val="0"/>
              <w:autoSpaceDE w:val="0"/>
              <w:autoSpaceDN w:val="0"/>
              <w:spacing w:after="0" w:line="240" w:lineRule="auto"/>
              <w:jc w:val="center"/>
              <w:rPr>
                <w:rFonts w:eastAsia="Carlito" w:cstheme="minorHAnsi"/>
                <w:b/>
                <w:bCs/>
                <w:sz w:val="18"/>
                <w:szCs w:val="18"/>
                <w:highlight w:val="yellow"/>
              </w:rPr>
            </w:pPr>
          </w:p>
        </w:tc>
        <w:tc>
          <w:tcPr>
            <w:tcW w:w="1126" w:type="dxa"/>
            <w:tcBorders>
              <w:top w:val="single" w:sz="4" w:space="0" w:color="auto"/>
              <w:left w:val="single" w:sz="4" w:space="0" w:color="auto"/>
              <w:bottom w:val="single" w:sz="4" w:space="0" w:color="auto"/>
              <w:right w:val="single" w:sz="4" w:space="0" w:color="auto"/>
            </w:tcBorders>
          </w:tcPr>
          <w:p w14:paraId="2E50AC15" w14:textId="18C481BD" w:rsidR="00956768" w:rsidRPr="00C51DE4" w:rsidRDefault="00956768" w:rsidP="00956768">
            <w:pPr>
              <w:widowControl w:val="0"/>
              <w:autoSpaceDE w:val="0"/>
              <w:autoSpaceDN w:val="0"/>
              <w:spacing w:after="0" w:line="240" w:lineRule="auto"/>
              <w:jc w:val="center"/>
              <w:rPr>
                <w:rFonts w:eastAsia="Carlito" w:cstheme="minorHAnsi"/>
                <w:b/>
                <w:bCs/>
                <w:sz w:val="18"/>
                <w:szCs w:val="18"/>
                <w:highlight w:val="yellow"/>
              </w:rPr>
            </w:pPr>
            <w:r w:rsidRPr="000F3883">
              <w:rPr>
                <w:rFonts w:eastAsia="Carlito" w:cstheme="minorHAnsi"/>
              </w:rPr>
              <w:t>40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7E662AA" w14:textId="77777777" w:rsidR="00956768" w:rsidRPr="00C51DE4" w:rsidRDefault="00956768" w:rsidP="00956768">
            <w:pPr>
              <w:widowControl w:val="0"/>
              <w:autoSpaceDE w:val="0"/>
              <w:autoSpaceDN w:val="0"/>
              <w:spacing w:after="0" w:line="240" w:lineRule="auto"/>
              <w:jc w:val="both"/>
              <w:rPr>
                <w:rFonts w:eastAsia="Carlito" w:cstheme="minorHAnsi"/>
                <w:sz w:val="18"/>
                <w:szCs w:val="18"/>
                <w:highlight w:val="yellow"/>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0C640713" w14:textId="77777777" w:rsidR="00956768" w:rsidRPr="00C51DE4" w:rsidRDefault="00956768" w:rsidP="00956768">
            <w:pPr>
              <w:widowControl w:val="0"/>
              <w:autoSpaceDE w:val="0"/>
              <w:autoSpaceDN w:val="0"/>
              <w:spacing w:after="0" w:line="240" w:lineRule="auto"/>
              <w:jc w:val="both"/>
              <w:rPr>
                <w:rFonts w:eastAsia="Carlito" w:cstheme="minorHAnsi"/>
                <w:sz w:val="18"/>
                <w:szCs w:val="18"/>
              </w:rPr>
            </w:pPr>
          </w:p>
        </w:tc>
      </w:tr>
      <w:tr w:rsidR="00956768" w:rsidRPr="000B5C50" w14:paraId="244F822E" w14:textId="77777777" w:rsidTr="00C643F1">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0E5FB1D5" w14:textId="77777777" w:rsidR="00956768" w:rsidRPr="00C643F1" w:rsidRDefault="00956768" w:rsidP="00956768">
            <w:pPr>
              <w:widowControl w:val="0"/>
              <w:autoSpaceDE w:val="0"/>
              <w:autoSpaceDN w:val="0"/>
              <w:spacing w:after="0" w:line="240" w:lineRule="auto"/>
              <w:jc w:val="center"/>
              <w:rPr>
                <w:rFonts w:eastAsia="Carlito" w:cstheme="minorHAnsi"/>
                <w:b/>
                <w:bCs/>
                <w:sz w:val="18"/>
                <w:szCs w:val="18"/>
              </w:rPr>
            </w:pPr>
            <w:r w:rsidRPr="00C643F1">
              <w:rPr>
                <w:rFonts w:eastAsia="Carlito" w:cstheme="minorHAnsi"/>
                <w:b/>
                <w:bCs/>
                <w:sz w:val="18"/>
                <w:szCs w:val="18"/>
              </w:rPr>
              <w:t>2</w:t>
            </w:r>
          </w:p>
        </w:tc>
        <w:tc>
          <w:tcPr>
            <w:tcW w:w="1508" w:type="dxa"/>
            <w:vAlign w:val="center"/>
          </w:tcPr>
          <w:p w14:paraId="0835EC9C" w14:textId="41EAB920" w:rsidR="00956768" w:rsidRPr="00C51DE4" w:rsidRDefault="00956768" w:rsidP="00956768">
            <w:pPr>
              <w:widowControl w:val="0"/>
              <w:autoSpaceDE w:val="0"/>
              <w:autoSpaceDN w:val="0"/>
              <w:spacing w:after="0" w:line="240" w:lineRule="auto"/>
              <w:jc w:val="center"/>
              <w:rPr>
                <w:rFonts w:eastAsia="Carlito" w:cstheme="minorHAnsi"/>
                <w:b/>
                <w:sz w:val="18"/>
                <w:szCs w:val="18"/>
              </w:rPr>
            </w:pPr>
            <w:r>
              <w:rPr>
                <w:rFonts w:eastAsia="Carlito" w:cstheme="minorHAnsi"/>
                <w:sz w:val="20"/>
                <w:szCs w:val="20"/>
              </w:rPr>
              <w:t>REFORMA DE PNEUS</w:t>
            </w:r>
          </w:p>
        </w:tc>
        <w:tc>
          <w:tcPr>
            <w:tcW w:w="3684" w:type="dxa"/>
            <w:tcBorders>
              <w:top w:val="single" w:sz="4" w:space="0" w:color="auto"/>
              <w:left w:val="single" w:sz="4" w:space="0" w:color="auto"/>
              <w:bottom w:val="single" w:sz="4" w:space="0" w:color="auto"/>
              <w:right w:val="single" w:sz="4" w:space="0" w:color="auto"/>
            </w:tcBorders>
            <w:shd w:val="clear" w:color="auto" w:fill="auto"/>
          </w:tcPr>
          <w:p w14:paraId="17C2C0F1" w14:textId="657544F1" w:rsidR="00956768" w:rsidRPr="00C51DE4" w:rsidRDefault="00956768" w:rsidP="00956768">
            <w:pPr>
              <w:widowControl w:val="0"/>
              <w:autoSpaceDE w:val="0"/>
              <w:autoSpaceDN w:val="0"/>
              <w:spacing w:after="0" w:line="240" w:lineRule="auto"/>
              <w:jc w:val="both"/>
              <w:rPr>
                <w:rFonts w:eastAsia="Times New Roman" w:cstheme="minorHAnsi"/>
                <w:b/>
                <w:bCs/>
                <w:color w:val="000000"/>
                <w:sz w:val="18"/>
                <w:szCs w:val="18"/>
                <w:lang w:eastAsia="pt-BR"/>
              </w:rPr>
            </w:pPr>
            <w:r>
              <w:rPr>
                <w:rFonts w:eastAsia="Times New Roman" w:cstheme="minorHAnsi"/>
                <w:color w:val="000000"/>
                <w:sz w:val="20"/>
                <w:szCs w:val="20"/>
                <w:lang w:eastAsia="pt-BR"/>
              </w:rPr>
              <w:t xml:space="preserve">RECAPAGEM DE PNEUS A FRIO 215/75 R17,5, COM PROFUNDIDADE DE SULCO DE NO MINIMO 13,0 MILIMETROS. </w:t>
            </w:r>
          </w:p>
        </w:tc>
        <w:tc>
          <w:tcPr>
            <w:tcW w:w="1402" w:type="dxa"/>
            <w:tcBorders>
              <w:top w:val="single" w:sz="4" w:space="0" w:color="auto"/>
              <w:left w:val="single" w:sz="4" w:space="0" w:color="auto"/>
              <w:bottom w:val="single" w:sz="4" w:space="0" w:color="auto"/>
              <w:right w:val="single" w:sz="4" w:space="0" w:color="auto"/>
            </w:tcBorders>
          </w:tcPr>
          <w:p w14:paraId="25708DBB" w14:textId="77777777" w:rsidR="00956768" w:rsidRPr="00C51DE4" w:rsidRDefault="00956768" w:rsidP="00956768">
            <w:pPr>
              <w:widowControl w:val="0"/>
              <w:autoSpaceDE w:val="0"/>
              <w:autoSpaceDN w:val="0"/>
              <w:spacing w:after="0" w:line="240" w:lineRule="auto"/>
              <w:jc w:val="center"/>
              <w:rPr>
                <w:rFonts w:eastAsia="Carlito" w:cstheme="minorHAnsi"/>
                <w:b/>
                <w:bCs/>
                <w:sz w:val="18"/>
                <w:szCs w:val="18"/>
              </w:rPr>
            </w:pPr>
          </w:p>
        </w:tc>
        <w:tc>
          <w:tcPr>
            <w:tcW w:w="1126" w:type="dxa"/>
            <w:tcBorders>
              <w:top w:val="single" w:sz="4" w:space="0" w:color="auto"/>
              <w:left w:val="single" w:sz="4" w:space="0" w:color="auto"/>
              <w:bottom w:val="single" w:sz="4" w:space="0" w:color="auto"/>
              <w:right w:val="single" w:sz="4" w:space="0" w:color="auto"/>
            </w:tcBorders>
          </w:tcPr>
          <w:p w14:paraId="69FA10E7" w14:textId="45B1E289" w:rsidR="00956768" w:rsidRPr="00C51DE4" w:rsidRDefault="00956768" w:rsidP="00956768">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80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967632E" w14:textId="77777777" w:rsidR="00956768" w:rsidRPr="00C51DE4" w:rsidRDefault="00956768" w:rsidP="00956768">
            <w:pPr>
              <w:widowControl w:val="0"/>
              <w:autoSpaceDE w:val="0"/>
              <w:autoSpaceDN w:val="0"/>
              <w:spacing w:after="0" w:line="240" w:lineRule="auto"/>
              <w:jc w:val="both"/>
              <w:rPr>
                <w:rFonts w:eastAsia="Carlito" w:cstheme="minorHAnsi"/>
                <w:sz w:val="18"/>
                <w:szCs w:val="18"/>
              </w:rPr>
            </w:pPr>
          </w:p>
        </w:tc>
        <w:tc>
          <w:tcPr>
            <w:tcW w:w="1377" w:type="dxa"/>
            <w:tcBorders>
              <w:top w:val="single" w:sz="4" w:space="0" w:color="auto"/>
              <w:left w:val="single" w:sz="4" w:space="0" w:color="auto"/>
              <w:bottom w:val="single" w:sz="4" w:space="0" w:color="auto"/>
              <w:right w:val="single" w:sz="4" w:space="0" w:color="auto"/>
            </w:tcBorders>
            <w:shd w:val="clear" w:color="auto" w:fill="auto"/>
          </w:tcPr>
          <w:p w14:paraId="4E54BFD1" w14:textId="77777777" w:rsidR="00956768" w:rsidRPr="00C51DE4" w:rsidRDefault="00956768" w:rsidP="00956768">
            <w:pPr>
              <w:widowControl w:val="0"/>
              <w:autoSpaceDE w:val="0"/>
              <w:autoSpaceDN w:val="0"/>
              <w:spacing w:after="0" w:line="240" w:lineRule="auto"/>
              <w:jc w:val="both"/>
              <w:rPr>
                <w:rFonts w:eastAsia="Carlito" w:cstheme="minorHAnsi"/>
                <w:sz w:val="18"/>
                <w:szCs w:val="18"/>
              </w:rPr>
            </w:pPr>
          </w:p>
        </w:tc>
      </w:tr>
      <w:bookmarkEnd w:id="2"/>
    </w:tbl>
    <w:p w14:paraId="0807542E" w14:textId="44F87D08" w:rsidR="003D29D5" w:rsidRDefault="003D29D5" w:rsidP="009C2031">
      <w:pPr>
        <w:pStyle w:val="Nivel2"/>
        <w:numPr>
          <w:ilvl w:val="0"/>
          <w:numId w:val="0"/>
        </w:numPr>
        <w:rPr>
          <w:rFonts w:asciiTheme="minorHAnsi" w:hAnsiTheme="minorHAnsi" w:cstheme="minorHAnsi"/>
          <w:b/>
          <w:bCs w:val="0"/>
          <w:sz w:val="22"/>
          <w:szCs w:val="22"/>
        </w:rPr>
      </w:pPr>
    </w:p>
    <w:p w14:paraId="60105016" w14:textId="77777777" w:rsidR="006750AE" w:rsidRDefault="006750AE" w:rsidP="009C2031">
      <w:pPr>
        <w:pStyle w:val="Nivel2"/>
        <w:numPr>
          <w:ilvl w:val="0"/>
          <w:numId w:val="0"/>
        </w:numPr>
        <w:rPr>
          <w:rFonts w:asciiTheme="minorHAnsi" w:hAnsiTheme="minorHAnsi" w:cstheme="minorHAnsi"/>
          <w:b/>
          <w:bCs w:val="0"/>
          <w:sz w:val="22"/>
          <w:szCs w:val="22"/>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718"/>
        <w:gridCol w:w="3547"/>
        <w:gridCol w:w="1117"/>
        <w:gridCol w:w="1424"/>
        <w:gridCol w:w="1640"/>
      </w:tblGrid>
      <w:tr w:rsidR="00956768" w:rsidRPr="000B5C50" w14:paraId="51EFADA0" w14:textId="77777777" w:rsidTr="006C18BF">
        <w:trPr>
          <w:trHeight w:val="339"/>
          <w:jc w:val="center"/>
        </w:trPr>
        <w:tc>
          <w:tcPr>
            <w:tcW w:w="10854" w:type="dxa"/>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2EA9E49" w14:textId="4DC70247" w:rsidR="00956768" w:rsidRDefault="00956768" w:rsidP="00956768">
            <w:pPr>
              <w:pStyle w:val="Nivel2"/>
              <w:numPr>
                <w:ilvl w:val="0"/>
                <w:numId w:val="0"/>
              </w:num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10.1.1 LOTE II – ALINHAMENTO A LASER E BALANCEAMENTO</w:t>
            </w:r>
          </w:p>
          <w:p w14:paraId="07794243" w14:textId="77777777" w:rsidR="00956768" w:rsidRPr="000B5C50" w:rsidRDefault="00956768" w:rsidP="004B58B5">
            <w:pPr>
              <w:spacing w:after="0" w:line="240" w:lineRule="atLeast"/>
              <w:jc w:val="center"/>
              <w:rPr>
                <w:rFonts w:ascii="Calibri" w:eastAsia="Carlito" w:hAnsi="Calibri" w:cs="Calibri"/>
                <w:b/>
                <w:sz w:val="20"/>
                <w:szCs w:val="20"/>
                <w:lang w:val="en-US"/>
              </w:rPr>
            </w:pPr>
          </w:p>
        </w:tc>
      </w:tr>
      <w:tr w:rsidR="002F594D" w:rsidRPr="000B5C50" w14:paraId="7881471C" w14:textId="77777777" w:rsidTr="006C18BF">
        <w:trPr>
          <w:trHeight w:val="339"/>
          <w:jc w:val="center"/>
        </w:trPr>
        <w:tc>
          <w:tcPr>
            <w:tcW w:w="1408" w:type="dxa"/>
            <w:tcBorders>
              <w:top w:val="single" w:sz="4" w:space="0" w:color="auto"/>
              <w:left w:val="single" w:sz="4" w:space="0" w:color="auto"/>
              <w:bottom w:val="single" w:sz="4" w:space="0" w:color="auto"/>
              <w:right w:val="single" w:sz="4" w:space="0" w:color="auto"/>
            </w:tcBorders>
            <w:shd w:val="clear" w:color="auto" w:fill="767171"/>
          </w:tcPr>
          <w:p w14:paraId="28E9566E" w14:textId="77777777" w:rsidR="002F594D" w:rsidRPr="000B5C50" w:rsidRDefault="002F594D" w:rsidP="004B58B5">
            <w:pPr>
              <w:spacing w:after="0" w:line="240" w:lineRule="atLeast"/>
              <w:jc w:val="center"/>
              <w:rPr>
                <w:rFonts w:ascii="Calibri" w:eastAsia="Carlito" w:hAnsi="Calibri" w:cs="Calibri"/>
                <w:b/>
                <w:lang w:val="en-US"/>
              </w:rPr>
            </w:pPr>
            <w:r w:rsidRPr="000B5C50">
              <w:rPr>
                <w:rFonts w:ascii="Calibri" w:eastAsia="Carlito" w:hAnsi="Calibri" w:cs="Calibri"/>
                <w:b/>
                <w:lang w:val="en-US"/>
              </w:rPr>
              <w:t>ITEM</w:t>
            </w:r>
          </w:p>
        </w:tc>
        <w:tc>
          <w:tcPr>
            <w:tcW w:w="1718" w:type="dxa"/>
            <w:shd w:val="clear" w:color="auto" w:fill="767171"/>
            <w:vAlign w:val="center"/>
          </w:tcPr>
          <w:p w14:paraId="1AA593BA" w14:textId="77777777" w:rsidR="002F594D" w:rsidRPr="000B5C50" w:rsidRDefault="002F594D" w:rsidP="004B58B5">
            <w:pPr>
              <w:spacing w:after="0" w:line="240" w:lineRule="atLeast"/>
              <w:jc w:val="center"/>
              <w:rPr>
                <w:rFonts w:ascii="Calibri" w:eastAsia="Carlito" w:hAnsi="Calibri" w:cs="Calibri"/>
                <w:b/>
              </w:rPr>
            </w:pPr>
            <w:r w:rsidRPr="000B5C50">
              <w:rPr>
                <w:rFonts w:ascii="Calibri" w:eastAsia="Carlito" w:hAnsi="Calibri" w:cs="Calibri"/>
                <w:b/>
              </w:rPr>
              <w:t>DESCRICAO</w:t>
            </w:r>
          </w:p>
        </w:tc>
        <w:tc>
          <w:tcPr>
            <w:tcW w:w="3547" w:type="dxa"/>
            <w:tcBorders>
              <w:top w:val="single" w:sz="4" w:space="0" w:color="auto"/>
              <w:left w:val="single" w:sz="4" w:space="0" w:color="auto"/>
              <w:bottom w:val="single" w:sz="4" w:space="0" w:color="auto"/>
              <w:right w:val="single" w:sz="4" w:space="0" w:color="auto"/>
            </w:tcBorders>
            <w:shd w:val="clear" w:color="auto" w:fill="767171"/>
          </w:tcPr>
          <w:p w14:paraId="5D211146" w14:textId="77777777" w:rsidR="002F594D" w:rsidRPr="000B5C50" w:rsidRDefault="002F594D" w:rsidP="004B58B5">
            <w:pPr>
              <w:spacing w:after="0" w:line="240" w:lineRule="atLeast"/>
              <w:jc w:val="center"/>
              <w:rPr>
                <w:rFonts w:ascii="Arial" w:eastAsia="Times New Roman" w:hAnsi="Arial" w:cs="Times New Roman"/>
                <w:b/>
                <w:sz w:val="28"/>
                <w:szCs w:val="20"/>
                <w:lang w:eastAsia="pt-BR"/>
              </w:rPr>
            </w:pPr>
            <w:r w:rsidRPr="000B5C50">
              <w:rPr>
                <w:rFonts w:ascii="Calibri" w:eastAsia="Carlito" w:hAnsi="Calibri" w:cs="Calibri"/>
                <w:b/>
                <w:sz w:val="20"/>
                <w:szCs w:val="20"/>
                <w:lang w:val="en-US"/>
              </w:rPr>
              <w:t>ESPECIFICAÇÃO</w:t>
            </w:r>
          </w:p>
        </w:tc>
        <w:tc>
          <w:tcPr>
            <w:tcW w:w="1117" w:type="dxa"/>
            <w:tcBorders>
              <w:top w:val="single" w:sz="4" w:space="0" w:color="auto"/>
              <w:left w:val="single" w:sz="4" w:space="0" w:color="auto"/>
              <w:bottom w:val="single" w:sz="4" w:space="0" w:color="auto"/>
              <w:right w:val="single" w:sz="4" w:space="0" w:color="auto"/>
            </w:tcBorders>
            <w:shd w:val="clear" w:color="auto" w:fill="767171"/>
          </w:tcPr>
          <w:p w14:paraId="218BF667" w14:textId="77777777" w:rsidR="002F594D" w:rsidRPr="000B5C50" w:rsidRDefault="002F594D" w:rsidP="004B58B5">
            <w:pPr>
              <w:spacing w:after="0" w:line="240" w:lineRule="atLeast"/>
              <w:jc w:val="center"/>
              <w:rPr>
                <w:rFonts w:ascii="Calibri" w:eastAsia="Carlito" w:hAnsi="Calibri" w:cs="Calibri"/>
                <w:b/>
                <w:sz w:val="20"/>
                <w:szCs w:val="20"/>
                <w:lang w:val="en-US"/>
              </w:rPr>
            </w:pPr>
            <w:r w:rsidRPr="000B5C50">
              <w:rPr>
                <w:rFonts w:ascii="Calibri" w:eastAsia="Carlito" w:hAnsi="Calibri" w:cs="Calibri"/>
                <w:b/>
                <w:sz w:val="20"/>
                <w:szCs w:val="20"/>
                <w:lang w:val="en-US"/>
              </w:rPr>
              <w:t>UNIDADE</w:t>
            </w:r>
          </w:p>
        </w:tc>
        <w:tc>
          <w:tcPr>
            <w:tcW w:w="1424" w:type="dxa"/>
            <w:tcBorders>
              <w:top w:val="single" w:sz="4" w:space="0" w:color="auto"/>
              <w:left w:val="single" w:sz="4" w:space="0" w:color="auto"/>
              <w:bottom w:val="single" w:sz="4" w:space="0" w:color="auto"/>
              <w:right w:val="single" w:sz="4" w:space="0" w:color="auto"/>
            </w:tcBorders>
            <w:shd w:val="clear" w:color="auto" w:fill="767171"/>
          </w:tcPr>
          <w:p w14:paraId="488E3769" w14:textId="77777777" w:rsidR="002F594D" w:rsidRDefault="002F594D" w:rsidP="004B58B5">
            <w:pPr>
              <w:spacing w:after="0" w:line="240" w:lineRule="atLeast"/>
              <w:jc w:val="center"/>
              <w:rPr>
                <w:rFonts w:ascii="Calibri" w:eastAsia="Carlito" w:hAnsi="Calibri" w:cs="Calibri"/>
                <w:b/>
                <w:sz w:val="20"/>
                <w:szCs w:val="20"/>
                <w:lang w:val="en-US"/>
              </w:rPr>
            </w:pPr>
            <w:r w:rsidRPr="000B5C50">
              <w:rPr>
                <w:rFonts w:ascii="Calibri" w:eastAsia="Carlito" w:hAnsi="Calibri" w:cs="Calibri"/>
                <w:b/>
                <w:sz w:val="20"/>
                <w:szCs w:val="20"/>
                <w:lang w:val="en-US"/>
              </w:rPr>
              <w:t>VALOR</w:t>
            </w:r>
          </w:p>
          <w:p w14:paraId="11789CB2" w14:textId="7226761D" w:rsidR="002F594D" w:rsidRPr="000B5C50" w:rsidRDefault="002F594D" w:rsidP="004B58B5">
            <w:pPr>
              <w:spacing w:after="0" w:line="240" w:lineRule="atLeast"/>
              <w:jc w:val="center"/>
              <w:rPr>
                <w:rFonts w:ascii="Arial" w:eastAsia="Carlito" w:hAnsi="Arial" w:cs="Times New Roman"/>
                <w:b/>
                <w:sz w:val="28"/>
                <w:szCs w:val="20"/>
              </w:rPr>
            </w:pPr>
            <w:r w:rsidRPr="000B5C50">
              <w:rPr>
                <w:rFonts w:ascii="Calibri" w:eastAsia="Carlito" w:hAnsi="Calibri" w:cs="Calibri"/>
                <w:b/>
                <w:sz w:val="20"/>
                <w:szCs w:val="20"/>
                <w:lang w:val="en-US"/>
              </w:rPr>
              <w:t xml:space="preserve"> UNITAR</w:t>
            </w:r>
            <w:r>
              <w:rPr>
                <w:rFonts w:ascii="Calibri" w:eastAsia="Carlito" w:hAnsi="Calibri" w:cs="Calibri"/>
                <w:b/>
                <w:sz w:val="20"/>
                <w:szCs w:val="20"/>
                <w:lang w:val="en-US"/>
              </w:rPr>
              <w:t>IO</w:t>
            </w:r>
          </w:p>
        </w:tc>
        <w:tc>
          <w:tcPr>
            <w:tcW w:w="1640" w:type="dxa"/>
            <w:tcBorders>
              <w:top w:val="single" w:sz="4" w:space="0" w:color="auto"/>
              <w:left w:val="single" w:sz="4" w:space="0" w:color="auto"/>
              <w:bottom w:val="single" w:sz="4" w:space="0" w:color="auto"/>
              <w:right w:val="single" w:sz="4" w:space="0" w:color="auto"/>
            </w:tcBorders>
            <w:shd w:val="clear" w:color="auto" w:fill="767171"/>
          </w:tcPr>
          <w:p w14:paraId="5B2012E2" w14:textId="77777777" w:rsidR="002F594D" w:rsidRPr="000B5C50" w:rsidRDefault="002F594D" w:rsidP="004B58B5">
            <w:pPr>
              <w:spacing w:after="0" w:line="240" w:lineRule="atLeast"/>
              <w:jc w:val="center"/>
              <w:rPr>
                <w:rFonts w:ascii="Arial" w:eastAsia="Carlito" w:hAnsi="Arial" w:cs="Times New Roman"/>
                <w:b/>
                <w:sz w:val="28"/>
                <w:szCs w:val="20"/>
              </w:rPr>
            </w:pPr>
            <w:r w:rsidRPr="000B5C50">
              <w:rPr>
                <w:rFonts w:ascii="Calibri" w:eastAsia="Carlito" w:hAnsi="Calibri" w:cs="Calibri"/>
                <w:b/>
                <w:sz w:val="20"/>
                <w:szCs w:val="20"/>
                <w:lang w:val="en-US"/>
              </w:rPr>
              <w:t>VALOR TOTAL</w:t>
            </w:r>
          </w:p>
        </w:tc>
      </w:tr>
      <w:tr w:rsidR="002F594D" w:rsidRPr="000B5C50" w14:paraId="63647385" w14:textId="77777777" w:rsidTr="006C18BF">
        <w:trPr>
          <w:trHeight w:val="646"/>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291E34D" w14:textId="77777777" w:rsidR="002F594D" w:rsidRPr="00C643F1" w:rsidRDefault="002F594D" w:rsidP="002F594D">
            <w:pPr>
              <w:widowControl w:val="0"/>
              <w:autoSpaceDE w:val="0"/>
              <w:autoSpaceDN w:val="0"/>
              <w:spacing w:after="0" w:line="240" w:lineRule="auto"/>
              <w:jc w:val="center"/>
              <w:rPr>
                <w:rFonts w:eastAsia="Carlito" w:cstheme="minorHAnsi"/>
                <w:b/>
                <w:bCs/>
                <w:sz w:val="18"/>
                <w:szCs w:val="18"/>
                <w:lang w:val="en-US"/>
              </w:rPr>
            </w:pPr>
            <w:r w:rsidRPr="00C643F1">
              <w:rPr>
                <w:rFonts w:eastAsia="Carlito" w:cstheme="minorHAnsi"/>
                <w:b/>
                <w:bCs/>
                <w:sz w:val="18"/>
                <w:szCs w:val="18"/>
                <w:lang w:val="en-US"/>
              </w:rPr>
              <w:t>1</w:t>
            </w:r>
          </w:p>
        </w:tc>
        <w:tc>
          <w:tcPr>
            <w:tcW w:w="1718" w:type="dxa"/>
            <w:vAlign w:val="center"/>
          </w:tcPr>
          <w:p w14:paraId="01C9CAA2" w14:textId="6517A0BF" w:rsidR="002F594D" w:rsidRPr="00C51DE4" w:rsidRDefault="002F594D" w:rsidP="002F594D">
            <w:pPr>
              <w:widowControl w:val="0"/>
              <w:autoSpaceDE w:val="0"/>
              <w:autoSpaceDN w:val="0"/>
              <w:spacing w:after="0" w:line="240" w:lineRule="auto"/>
              <w:jc w:val="center"/>
              <w:rPr>
                <w:rFonts w:eastAsia="Carlito" w:cstheme="minorHAnsi"/>
                <w:b/>
                <w:sz w:val="18"/>
                <w:szCs w:val="18"/>
              </w:rPr>
            </w:pPr>
            <w:r w:rsidRPr="006750AE">
              <w:rPr>
                <w:rFonts w:eastAsia="Carlito" w:cstheme="minorHAnsi"/>
                <w:bCs/>
                <w:sz w:val="20"/>
                <w:szCs w:val="20"/>
              </w:rPr>
              <w:t>ALINHAMENTO A LASER</w:t>
            </w:r>
          </w:p>
        </w:tc>
        <w:tc>
          <w:tcPr>
            <w:tcW w:w="3547" w:type="dxa"/>
            <w:tcBorders>
              <w:top w:val="single" w:sz="4" w:space="0" w:color="auto"/>
              <w:left w:val="single" w:sz="4" w:space="0" w:color="auto"/>
              <w:bottom w:val="single" w:sz="4" w:space="0" w:color="auto"/>
              <w:right w:val="single" w:sz="4" w:space="0" w:color="auto"/>
            </w:tcBorders>
            <w:shd w:val="clear" w:color="auto" w:fill="auto"/>
          </w:tcPr>
          <w:p w14:paraId="356F4B2B" w14:textId="5383C3D3" w:rsidR="002F594D" w:rsidRPr="00C51DE4" w:rsidRDefault="002F594D" w:rsidP="002F594D">
            <w:pPr>
              <w:widowControl w:val="0"/>
              <w:autoSpaceDE w:val="0"/>
              <w:autoSpaceDN w:val="0"/>
              <w:spacing w:after="0" w:line="240" w:lineRule="auto"/>
              <w:jc w:val="both"/>
              <w:rPr>
                <w:rFonts w:eastAsia="Times New Roman" w:cstheme="minorHAnsi"/>
                <w:b/>
                <w:bCs/>
                <w:color w:val="000000"/>
                <w:sz w:val="18"/>
                <w:szCs w:val="18"/>
                <w:lang w:eastAsia="pt-BR"/>
              </w:rPr>
            </w:pPr>
            <w:r w:rsidRPr="006750AE">
              <w:rPr>
                <w:rFonts w:eastAsia="Carlito" w:cstheme="minorHAnsi"/>
                <w:bCs/>
                <w:sz w:val="20"/>
                <w:szCs w:val="20"/>
              </w:rPr>
              <w:t xml:space="preserve">ALINHAMENTO A LASER, PESADO </w:t>
            </w:r>
          </w:p>
        </w:tc>
        <w:tc>
          <w:tcPr>
            <w:tcW w:w="1117" w:type="dxa"/>
            <w:tcBorders>
              <w:top w:val="single" w:sz="4" w:space="0" w:color="auto"/>
              <w:left w:val="single" w:sz="4" w:space="0" w:color="auto"/>
              <w:bottom w:val="single" w:sz="4" w:space="0" w:color="auto"/>
              <w:right w:val="single" w:sz="4" w:space="0" w:color="auto"/>
            </w:tcBorders>
          </w:tcPr>
          <w:p w14:paraId="631D6CDE" w14:textId="308B7DF7" w:rsidR="002F594D" w:rsidRPr="00C51DE4" w:rsidRDefault="002F594D" w:rsidP="002F594D">
            <w:pPr>
              <w:widowControl w:val="0"/>
              <w:autoSpaceDE w:val="0"/>
              <w:autoSpaceDN w:val="0"/>
              <w:spacing w:after="0" w:line="240" w:lineRule="auto"/>
              <w:jc w:val="center"/>
              <w:rPr>
                <w:rFonts w:eastAsia="Carlito" w:cstheme="minorHAnsi"/>
                <w:b/>
                <w:bCs/>
                <w:sz w:val="18"/>
                <w:szCs w:val="18"/>
                <w:highlight w:val="yellow"/>
              </w:rPr>
            </w:pPr>
            <w:r w:rsidRPr="006750AE">
              <w:rPr>
                <w:rFonts w:eastAsia="Carlito" w:cstheme="minorHAnsi"/>
                <w:bCs/>
                <w:sz w:val="20"/>
                <w:szCs w:val="20"/>
              </w:rPr>
              <w:t>60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AE6631A" w14:textId="77777777" w:rsidR="002F594D" w:rsidRPr="00C51DE4" w:rsidRDefault="002F594D" w:rsidP="002F594D">
            <w:pPr>
              <w:widowControl w:val="0"/>
              <w:autoSpaceDE w:val="0"/>
              <w:autoSpaceDN w:val="0"/>
              <w:spacing w:after="0" w:line="240" w:lineRule="auto"/>
              <w:jc w:val="both"/>
              <w:rPr>
                <w:rFonts w:eastAsia="Carlito" w:cstheme="minorHAnsi"/>
                <w:sz w:val="18"/>
                <w:szCs w:val="18"/>
                <w:highlight w:val="yellow"/>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374D035"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r>
      <w:tr w:rsidR="002F594D" w:rsidRPr="000B5C50" w14:paraId="01B89D8A" w14:textId="77777777" w:rsidTr="006C18BF">
        <w:trPr>
          <w:trHeight w:val="646"/>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FB08F4F" w14:textId="77777777" w:rsidR="002F594D" w:rsidRPr="00C643F1" w:rsidRDefault="002F594D" w:rsidP="002F594D">
            <w:pPr>
              <w:widowControl w:val="0"/>
              <w:autoSpaceDE w:val="0"/>
              <w:autoSpaceDN w:val="0"/>
              <w:spacing w:after="0" w:line="240" w:lineRule="auto"/>
              <w:jc w:val="center"/>
              <w:rPr>
                <w:rFonts w:eastAsia="Carlito" w:cstheme="minorHAnsi"/>
                <w:b/>
                <w:bCs/>
                <w:sz w:val="18"/>
                <w:szCs w:val="18"/>
              </w:rPr>
            </w:pPr>
            <w:r w:rsidRPr="00C643F1">
              <w:rPr>
                <w:rFonts w:eastAsia="Carlito" w:cstheme="minorHAnsi"/>
                <w:b/>
                <w:bCs/>
                <w:sz w:val="18"/>
                <w:szCs w:val="18"/>
              </w:rPr>
              <w:t>2</w:t>
            </w:r>
          </w:p>
        </w:tc>
        <w:tc>
          <w:tcPr>
            <w:tcW w:w="1718" w:type="dxa"/>
            <w:vAlign w:val="center"/>
          </w:tcPr>
          <w:p w14:paraId="537682F2" w14:textId="6D11C8F5" w:rsidR="002F594D" w:rsidRPr="00C51DE4" w:rsidRDefault="002F594D" w:rsidP="002F594D">
            <w:pPr>
              <w:widowControl w:val="0"/>
              <w:autoSpaceDE w:val="0"/>
              <w:autoSpaceDN w:val="0"/>
              <w:spacing w:after="0" w:line="240" w:lineRule="auto"/>
              <w:jc w:val="center"/>
              <w:rPr>
                <w:rFonts w:eastAsia="Carlito" w:cstheme="minorHAnsi"/>
                <w:b/>
                <w:sz w:val="18"/>
                <w:szCs w:val="18"/>
              </w:rPr>
            </w:pPr>
            <w:r w:rsidRPr="006750AE">
              <w:rPr>
                <w:rFonts w:eastAsia="Carlito" w:cstheme="minorHAnsi"/>
                <w:bCs/>
                <w:sz w:val="20"/>
                <w:szCs w:val="20"/>
              </w:rPr>
              <w:t>BALANCEAMENTO</w:t>
            </w:r>
          </w:p>
        </w:tc>
        <w:tc>
          <w:tcPr>
            <w:tcW w:w="3547" w:type="dxa"/>
            <w:tcBorders>
              <w:top w:val="single" w:sz="4" w:space="0" w:color="auto"/>
              <w:left w:val="single" w:sz="4" w:space="0" w:color="auto"/>
              <w:bottom w:val="single" w:sz="4" w:space="0" w:color="auto"/>
              <w:right w:val="single" w:sz="4" w:space="0" w:color="auto"/>
            </w:tcBorders>
            <w:shd w:val="clear" w:color="auto" w:fill="auto"/>
          </w:tcPr>
          <w:p w14:paraId="048A4F11" w14:textId="5606B2E8" w:rsidR="002F594D" w:rsidRPr="00C51DE4" w:rsidRDefault="002F594D" w:rsidP="002F594D">
            <w:pPr>
              <w:widowControl w:val="0"/>
              <w:autoSpaceDE w:val="0"/>
              <w:autoSpaceDN w:val="0"/>
              <w:spacing w:after="0" w:line="240" w:lineRule="auto"/>
              <w:jc w:val="both"/>
              <w:rPr>
                <w:rFonts w:eastAsia="Times New Roman" w:cstheme="minorHAnsi"/>
                <w:b/>
                <w:bCs/>
                <w:color w:val="000000"/>
                <w:sz w:val="18"/>
                <w:szCs w:val="18"/>
                <w:lang w:eastAsia="pt-BR"/>
              </w:rPr>
            </w:pPr>
            <w:r w:rsidRPr="006750AE">
              <w:rPr>
                <w:rFonts w:eastAsia="Carlito" w:cstheme="minorHAnsi"/>
                <w:bCs/>
                <w:sz w:val="20"/>
                <w:szCs w:val="20"/>
              </w:rPr>
              <w:t xml:space="preserve">BALANCEAMENTO, PESADO </w:t>
            </w:r>
          </w:p>
        </w:tc>
        <w:tc>
          <w:tcPr>
            <w:tcW w:w="1117" w:type="dxa"/>
            <w:tcBorders>
              <w:top w:val="single" w:sz="4" w:space="0" w:color="auto"/>
              <w:left w:val="single" w:sz="4" w:space="0" w:color="auto"/>
              <w:bottom w:val="single" w:sz="4" w:space="0" w:color="auto"/>
              <w:right w:val="single" w:sz="4" w:space="0" w:color="auto"/>
            </w:tcBorders>
          </w:tcPr>
          <w:p w14:paraId="4F53F517" w14:textId="3EF8DF6B" w:rsidR="002F594D" w:rsidRPr="00C51DE4" w:rsidRDefault="002F594D" w:rsidP="002F594D">
            <w:pPr>
              <w:widowControl w:val="0"/>
              <w:autoSpaceDE w:val="0"/>
              <w:autoSpaceDN w:val="0"/>
              <w:spacing w:after="0" w:line="240" w:lineRule="auto"/>
              <w:jc w:val="center"/>
              <w:rPr>
                <w:rFonts w:eastAsia="Carlito" w:cstheme="minorHAnsi"/>
                <w:b/>
                <w:bCs/>
                <w:sz w:val="18"/>
                <w:szCs w:val="18"/>
              </w:rPr>
            </w:pPr>
            <w:r w:rsidRPr="006750AE">
              <w:rPr>
                <w:rFonts w:eastAsia="Carlito" w:cstheme="minorHAnsi"/>
                <w:bCs/>
                <w:sz w:val="20"/>
                <w:szCs w:val="20"/>
              </w:rPr>
              <w:t>120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2EE62D9"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E530375"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r>
      <w:tr w:rsidR="002F594D" w:rsidRPr="000B5C50" w14:paraId="61107B3E" w14:textId="77777777" w:rsidTr="006C18BF">
        <w:trPr>
          <w:trHeight w:val="646"/>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2805854" w14:textId="77777777" w:rsidR="002F594D" w:rsidRPr="00C643F1" w:rsidRDefault="002F594D" w:rsidP="002F594D">
            <w:pPr>
              <w:widowControl w:val="0"/>
              <w:autoSpaceDE w:val="0"/>
              <w:autoSpaceDN w:val="0"/>
              <w:spacing w:after="0" w:line="240" w:lineRule="auto"/>
              <w:jc w:val="center"/>
              <w:rPr>
                <w:rFonts w:eastAsia="Carlito" w:cstheme="minorHAnsi"/>
                <w:b/>
                <w:bCs/>
                <w:sz w:val="18"/>
                <w:szCs w:val="18"/>
              </w:rPr>
            </w:pPr>
            <w:r w:rsidRPr="00C643F1">
              <w:rPr>
                <w:rFonts w:eastAsia="Carlito" w:cstheme="minorHAnsi"/>
                <w:b/>
                <w:bCs/>
                <w:sz w:val="18"/>
                <w:szCs w:val="18"/>
              </w:rPr>
              <w:t>3</w:t>
            </w:r>
          </w:p>
        </w:tc>
        <w:tc>
          <w:tcPr>
            <w:tcW w:w="1718" w:type="dxa"/>
          </w:tcPr>
          <w:p w14:paraId="30C953E7" w14:textId="56ABC860" w:rsidR="002F594D" w:rsidRPr="00C51DE4" w:rsidRDefault="002F594D" w:rsidP="002F594D">
            <w:pPr>
              <w:widowControl w:val="0"/>
              <w:autoSpaceDE w:val="0"/>
              <w:autoSpaceDN w:val="0"/>
              <w:spacing w:after="0" w:line="240" w:lineRule="auto"/>
              <w:jc w:val="center"/>
              <w:rPr>
                <w:rFonts w:eastAsia="Carlito" w:cstheme="minorHAnsi"/>
                <w:b/>
                <w:sz w:val="18"/>
                <w:szCs w:val="18"/>
              </w:rPr>
            </w:pPr>
            <w:r w:rsidRPr="006750AE">
              <w:rPr>
                <w:rFonts w:eastAsia="Carlito" w:cstheme="minorHAnsi"/>
                <w:bCs/>
                <w:sz w:val="20"/>
                <w:szCs w:val="20"/>
              </w:rPr>
              <w:t>ALINHAMENTO A LASER</w:t>
            </w:r>
          </w:p>
        </w:tc>
        <w:tc>
          <w:tcPr>
            <w:tcW w:w="3547" w:type="dxa"/>
            <w:tcBorders>
              <w:top w:val="single" w:sz="4" w:space="0" w:color="auto"/>
              <w:left w:val="single" w:sz="4" w:space="0" w:color="auto"/>
              <w:bottom w:val="single" w:sz="4" w:space="0" w:color="auto"/>
              <w:right w:val="single" w:sz="4" w:space="0" w:color="auto"/>
            </w:tcBorders>
            <w:shd w:val="clear" w:color="auto" w:fill="auto"/>
          </w:tcPr>
          <w:p w14:paraId="36A4970A" w14:textId="1582FD68" w:rsidR="002F594D" w:rsidRPr="00C51DE4" w:rsidRDefault="002F594D" w:rsidP="002F594D">
            <w:pPr>
              <w:widowControl w:val="0"/>
              <w:autoSpaceDE w:val="0"/>
              <w:autoSpaceDN w:val="0"/>
              <w:spacing w:after="0" w:line="240" w:lineRule="auto"/>
              <w:jc w:val="both"/>
              <w:rPr>
                <w:rFonts w:eastAsia="Times New Roman" w:cstheme="minorHAnsi"/>
                <w:sz w:val="18"/>
                <w:szCs w:val="18"/>
                <w:lang w:eastAsia="pt-BR"/>
              </w:rPr>
            </w:pPr>
            <w:r w:rsidRPr="006750AE">
              <w:rPr>
                <w:rFonts w:eastAsia="Carlito" w:cstheme="minorHAnsi"/>
                <w:bCs/>
                <w:sz w:val="20"/>
                <w:szCs w:val="20"/>
              </w:rPr>
              <w:t>ALINHAMENTO A LASER, LEVE</w:t>
            </w:r>
          </w:p>
        </w:tc>
        <w:tc>
          <w:tcPr>
            <w:tcW w:w="1117" w:type="dxa"/>
            <w:tcBorders>
              <w:top w:val="single" w:sz="4" w:space="0" w:color="auto"/>
              <w:left w:val="single" w:sz="4" w:space="0" w:color="auto"/>
              <w:bottom w:val="single" w:sz="4" w:space="0" w:color="auto"/>
              <w:right w:val="single" w:sz="4" w:space="0" w:color="auto"/>
            </w:tcBorders>
          </w:tcPr>
          <w:p w14:paraId="24B3D275" w14:textId="4CBDCE7B" w:rsidR="002F594D" w:rsidRPr="00C51DE4" w:rsidRDefault="002F594D" w:rsidP="002F594D">
            <w:pPr>
              <w:widowControl w:val="0"/>
              <w:autoSpaceDE w:val="0"/>
              <w:autoSpaceDN w:val="0"/>
              <w:spacing w:after="0" w:line="240" w:lineRule="auto"/>
              <w:jc w:val="center"/>
              <w:rPr>
                <w:rFonts w:eastAsia="Carlito" w:cstheme="minorHAnsi"/>
                <w:b/>
                <w:bCs/>
                <w:sz w:val="18"/>
                <w:szCs w:val="18"/>
              </w:rPr>
            </w:pPr>
            <w:r w:rsidRPr="006750AE">
              <w:rPr>
                <w:rFonts w:eastAsia="Carlito" w:cstheme="minorHAnsi"/>
                <w:bCs/>
                <w:sz w:val="20"/>
                <w:szCs w:val="20"/>
              </w:rPr>
              <w:t>10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19DA082"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7235213"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r>
      <w:tr w:rsidR="002F594D" w:rsidRPr="000B5C50" w14:paraId="5B7593F5" w14:textId="77777777" w:rsidTr="006C18BF">
        <w:trPr>
          <w:trHeight w:val="646"/>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054D948" w14:textId="77777777" w:rsidR="002F594D" w:rsidRPr="00C643F1" w:rsidRDefault="002F594D" w:rsidP="002F594D">
            <w:pPr>
              <w:widowControl w:val="0"/>
              <w:autoSpaceDE w:val="0"/>
              <w:autoSpaceDN w:val="0"/>
              <w:spacing w:after="0" w:line="240" w:lineRule="auto"/>
              <w:jc w:val="center"/>
              <w:rPr>
                <w:rFonts w:eastAsia="Carlito" w:cstheme="minorHAnsi"/>
                <w:b/>
                <w:bCs/>
                <w:sz w:val="18"/>
                <w:szCs w:val="18"/>
              </w:rPr>
            </w:pPr>
            <w:r w:rsidRPr="00C643F1">
              <w:rPr>
                <w:rFonts w:eastAsia="Carlito" w:cstheme="minorHAnsi"/>
                <w:b/>
                <w:bCs/>
                <w:sz w:val="18"/>
                <w:szCs w:val="18"/>
              </w:rPr>
              <w:t>4</w:t>
            </w:r>
          </w:p>
        </w:tc>
        <w:tc>
          <w:tcPr>
            <w:tcW w:w="1718" w:type="dxa"/>
            <w:vAlign w:val="center"/>
          </w:tcPr>
          <w:p w14:paraId="62207E3D" w14:textId="04C0698A" w:rsidR="002F594D" w:rsidRPr="00C51DE4" w:rsidRDefault="002F594D" w:rsidP="002F594D">
            <w:pPr>
              <w:widowControl w:val="0"/>
              <w:autoSpaceDE w:val="0"/>
              <w:autoSpaceDN w:val="0"/>
              <w:spacing w:after="0" w:line="240" w:lineRule="auto"/>
              <w:jc w:val="center"/>
              <w:rPr>
                <w:rFonts w:eastAsia="Carlito" w:cstheme="minorHAnsi"/>
                <w:b/>
                <w:sz w:val="18"/>
                <w:szCs w:val="18"/>
              </w:rPr>
            </w:pPr>
            <w:r w:rsidRPr="006750AE">
              <w:rPr>
                <w:rFonts w:eastAsia="Carlito" w:cstheme="minorHAnsi"/>
                <w:bCs/>
                <w:sz w:val="20"/>
                <w:szCs w:val="20"/>
              </w:rPr>
              <w:t>BALANCEAMENTO</w:t>
            </w:r>
          </w:p>
        </w:tc>
        <w:tc>
          <w:tcPr>
            <w:tcW w:w="3547" w:type="dxa"/>
            <w:tcBorders>
              <w:top w:val="single" w:sz="4" w:space="0" w:color="auto"/>
              <w:left w:val="single" w:sz="4" w:space="0" w:color="auto"/>
              <w:bottom w:val="single" w:sz="4" w:space="0" w:color="auto"/>
              <w:right w:val="single" w:sz="4" w:space="0" w:color="auto"/>
            </w:tcBorders>
            <w:shd w:val="clear" w:color="auto" w:fill="auto"/>
          </w:tcPr>
          <w:p w14:paraId="1397D742" w14:textId="08115991" w:rsidR="002F594D" w:rsidRPr="00C51DE4" w:rsidRDefault="002F594D" w:rsidP="002F594D">
            <w:pPr>
              <w:widowControl w:val="0"/>
              <w:autoSpaceDE w:val="0"/>
              <w:autoSpaceDN w:val="0"/>
              <w:spacing w:after="0" w:line="240" w:lineRule="auto"/>
              <w:jc w:val="both"/>
              <w:rPr>
                <w:rFonts w:eastAsia="Times New Roman" w:cstheme="minorHAnsi"/>
                <w:sz w:val="18"/>
                <w:szCs w:val="18"/>
                <w:lang w:eastAsia="pt-BR"/>
              </w:rPr>
            </w:pPr>
            <w:r w:rsidRPr="006750AE">
              <w:rPr>
                <w:rFonts w:eastAsia="Carlito" w:cstheme="minorHAnsi"/>
                <w:bCs/>
                <w:sz w:val="20"/>
                <w:szCs w:val="20"/>
              </w:rPr>
              <w:t>BALANCEAMENTO, LEVE</w:t>
            </w:r>
          </w:p>
        </w:tc>
        <w:tc>
          <w:tcPr>
            <w:tcW w:w="1117" w:type="dxa"/>
            <w:tcBorders>
              <w:top w:val="single" w:sz="4" w:space="0" w:color="auto"/>
              <w:left w:val="single" w:sz="4" w:space="0" w:color="auto"/>
              <w:bottom w:val="single" w:sz="4" w:space="0" w:color="auto"/>
              <w:right w:val="single" w:sz="4" w:space="0" w:color="auto"/>
            </w:tcBorders>
          </w:tcPr>
          <w:p w14:paraId="3461BEC6" w14:textId="2CACDEFA" w:rsidR="002F594D" w:rsidRPr="00C51DE4" w:rsidRDefault="002F594D" w:rsidP="002F594D">
            <w:pPr>
              <w:widowControl w:val="0"/>
              <w:autoSpaceDE w:val="0"/>
              <w:autoSpaceDN w:val="0"/>
              <w:spacing w:after="0" w:line="240" w:lineRule="auto"/>
              <w:jc w:val="center"/>
              <w:rPr>
                <w:rFonts w:eastAsia="Carlito" w:cstheme="minorHAnsi"/>
                <w:b/>
                <w:bCs/>
                <w:sz w:val="18"/>
                <w:szCs w:val="18"/>
              </w:rPr>
            </w:pPr>
            <w:r w:rsidRPr="006750AE">
              <w:rPr>
                <w:rFonts w:eastAsia="Carlito" w:cstheme="minorHAnsi"/>
                <w:bCs/>
                <w:sz w:val="20"/>
                <w:szCs w:val="20"/>
              </w:rPr>
              <w:t>40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4E093B7"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68F8887" w14:textId="77777777" w:rsidR="002F594D" w:rsidRPr="00C51DE4" w:rsidRDefault="002F594D" w:rsidP="002F594D">
            <w:pPr>
              <w:widowControl w:val="0"/>
              <w:autoSpaceDE w:val="0"/>
              <w:autoSpaceDN w:val="0"/>
              <w:spacing w:after="0" w:line="240" w:lineRule="auto"/>
              <w:jc w:val="both"/>
              <w:rPr>
                <w:rFonts w:eastAsia="Carlito" w:cstheme="minorHAnsi"/>
                <w:sz w:val="18"/>
                <w:szCs w:val="18"/>
              </w:rPr>
            </w:pPr>
          </w:p>
        </w:tc>
      </w:tr>
    </w:tbl>
    <w:p w14:paraId="2BFFECA0" w14:textId="77777777" w:rsidR="006750AE" w:rsidRDefault="006750AE" w:rsidP="006750AE">
      <w:pPr>
        <w:pStyle w:val="Nivel2"/>
        <w:numPr>
          <w:ilvl w:val="0"/>
          <w:numId w:val="0"/>
        </w:numPr>
        <w:rPr>
          <w:rFonts w:asciiTheme="minorHAnsi" w:hAnsiTheme="minorHAnsi" w:cstheme="minorHAnsi"/>
          <w:b/>
          <w:bCs w:val="0"/>
          <w:sz w:val="22"/>
          <w:szCs w:val="22"/>
        </w:rPr>
      </w:pPr>
    </w:p>
    <w:p w14:paraId="142577FD" w14:textId="3FFF00F0" w:rsidR="006750AE" w:rsidRDefault="006750AE" w:rsidP="006750AE">
      <w:pPr>
        <w:pStyle w:val="Nivel2"/>
        <w:numPr>
          <w:ilvl w:val="0"/>
          <w:numId w:val="0"/>
        </w:numPr>
        <w:rPr>
          <w:rFonts w:asciiTheme="minorHAnsi" w:hAnsiTheme="minorHAnsi" w:cstheme="minorHAnsi"/>
          <w:b/>
          <w:bCs w:val="0"/>
          <w:sz w:val="22"/>
          <w:szCs w:val="22"/>
        </w:rPr>
      </w:pPr>
    </w:p>
    <w:p w14:paraId="34D3C138" w14:textId="493D0076" w:rsidR="00956768" w:rsidRDefault="00956768" w:rsidP="006750AE">
      <w:pPr>
        <w:pStyle w:val="Nivel2"/>
        <w:numPr>
          <w:ilvl w:val="0"/>
          <w:numId w:val="0"/>
        </w:numPr>
        <w:rPr>
          <w:rFonts w:asciiTheme="minorHAnsi" w:hAnsiTheme="minorHAnsi" w:cstheme="minorHAnsi"/>
          <w:b/>
          <w:bCs w:val="0"/>
          <w:sz w:val="22"/>
          <w:szCs w:val="22"/>
        </w:rPr>
      </w:pPr>
    </w:p>
    <w:p w14:paraId="44479D16" w14:textId="77777777" w:rsidR="00D91A7F" w:rsidRDefault="00D91A7F" w:rsidP="006750AE">
      <w:pPr>
        <w:pStyle w:val="Nivel2"/>
        <w:numPr>
          <w:ilvl w:val="0"/>
          <w:numId w:val="0"/>
        </w:numPr>
        <w:rPr>
          <w:rFonts w:asciiTheme="minorHAnsi" w:hAnsiTheme="minorHAnsi" w:cstheme="minorHAnsi"/>
          <w:b/>
          <w:bCs w:val="0"/>
          <w:sz w:val="22"/>
          <w:szCs w:val="22"/>
        </w:rPr>
      </w:pPr>
    </w:p>
    <w:p w14:paraId="64A58F70" w14:textId="77777777" w:rsidR="00956768" w:rsidRDefault="00956768" w:rsidP="006750AE">
      <w:pPr>
        <w:pStyle w:val="Nivel2"/>
        <w:numPr>
          <w:ilvl w:val="0"/>
          <w:numId w:val="0"/>
        </w:numPr>
        <w:rPr>
          <w:rFonts w:asciiTheme="minorHAnsi" w:hAnsiTheme="minorHAnsi" w:cstheme="minorHAnsi"/>
          <w:b/>
          <w:bCs w:val="0"/>
          <w:sz w:val="22"/>
          <w:szCs w:val="22"/>
        </w:rPr>
      </w:pP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03"/>
        <w:gridCol w:w="3646"/>
        <w:gridCol w:w="1395"/>
        <w:gridCol w:w="1125"/>
        <w:gridCol w:w="2198"/>
      </w:tblGrid>
      <w:tr w:rsidR="006C18BF" w:rsidRPr="00C51DE4" w14:paraId="605FE5FA" w14:textId="77777777" w:rsidTr="005D3D5A">
        <w:trPr>
          <w:trHeight w:val="499"/>
          <w:jc w:val="center"/>
        </w:trPr>
        <w:tc>
          <w:tcPr>
            <w:tcW w:w="10551" w:type="dxa"/>
            <w:gridSpan w:val="6"/>
            <w:tcBorders>
              <w:top w:val="single" w:sz="4" w:space="0" w:color="auto"/>
              <w:left w:val="single" w:sz="4" w:space="0" w:color="auto"/>
              <w:bottom w:val="single" w:sz="4" w:space="0" w:color="auto"/>
              <w:right w:val="single" w:sz="4" w:space="0" w:color="auto"/>
            </w:tcBorders>
            <w:shd w:val="clear" w:color="auto" w:fill="767171"/>
          </w:tcPr>
          <w:p w14:paraId="03AEB4EF" w14:textId="3564780F" w:rsidR="006C18BF" w:rsidRPr="006C18BF" w:rsidRDefault="006C18BF" w:rsidP="00956768">
            <w:pPr>
              <w:widowControl w:val="0"/>
              <w:autoSpaceDE w:val="0"/>
              <w:autoSpaceDN w:val="0"/>
              <w:spacing w:after="0" w:line="240" w:lineRule="auto"/>
              <w:jc w:val="center"/>
              <w:rPr>
                <w:rFonts w:ascii="Calibri" w:eastAsia="Carlito" w:hAnsi="Calibri" w:cs="Calibri"/>
                <w:b/>
                <w:lang w:val="en-US"/>
              </w:rPr>
            </w:pPr>
            <w:r>
              <w:rPr>
                <w:rFonts w:ascii="Calibri" w:eastAsia="Carlito" w:hAnsi="Calibri" w:cs="Calibri"/>
                <w:b/>
                <w:lang w:val="en-US"/>
              </w:rPr>
              <w:lastRenderedPageBreak/>
              <w:t xml:space="preserve">10.1.2 LOTE III - </w:t>
            </w:r>
            <w:r w:rsidRPr="009C2B28">
              <w:rPr>
                <w:rFonts w:cstheme="minorHAnsi"/>
                <w:b/>
                <w:u w:val="single"/>
              </w:rPr>
              <w:t>CONSERTO, MONTAGEM E RODIZIO DE PNEUS</w:t>
            </w:r>
          </w:p>
        </w:tc>
      </w:tr>
      <w:tr w:rsidR="00D91A7F" w:rsidRPr="00C51DE4" w14:paraId="4AA6F6E7" w14:textId="77777777" w:rsidTr="00D91A7F">
        <w:trPr>
          <w:trHeight w:val="499"/>
          <w:jc w:val="center"/>
        </w:trPr>
        <w:tc>
          <w:tcPr>
            <w:tcW w:w="684" w:type="dxa"/>
            <w:tcBorders>
              <w:top w:val="single" w:sz="4" w:space="0" w:color="auto"/>
              <w:left w:val="single" w:sz="4" w:space="0" w:color="auto"/>
              <w:bottom w:val="single" w:sz="4" w:space="0" w:color="auto"/>
              <w:right w:val="single" w:sz="4" w:space="0" w:color="auto"/>
            </w:tcBorders>
            <w:shd w:val="clear" w:color="auto" w:fill="767171"/>
          </w:tcPr>
          <w:p w14:paraId="22B02DCF" w14:textId="64785B2F" w:rsidR="00D91A7F" w:rsidRPr="00C643F1" w:rsidRDefault="00D91A7F" w:rsidP="00956768">
            <w:pPr>
              <w:widowControl w:val="0"/>
              <w:autoSpaceDE w:val="0"/>
              <w:autoSpaceDN w:val="0"/>
              <w:spacing w:after="0" w:line="240" w:lineRule="auto"/>
              <w:jc w:val="center"/>
              <w:rPr>
                <w:rFonts w:eastAsia="Carlito" w:cstheme="minorHAnsi"/>
                <w:b/>
                <w:bCs/>
                <w:sz w:val="18"/>
                <w:szCs w:val="18"/>
              </w:rPr>
            </w:pPr>
            <w:r w:rsidRPr="000B5C50">
              <w:rPr>
                <w:rFonts w:ascii="Calibri" w:eastAsia="Carlito" w:hAnsi="Calibri" w:cs="Calibri"/>
                <w:b/>
                <w:lang w:val="en-US"/>
              </w:rPr>
              <w:t>ITEM</w:t>
            </w:r>
          </w:p>
        </w:tc>
        <w:tc>
          <w:tcPr>
            <w:tcW w:w="1503" w:type="dxa"/>
            <w:shd w:val="clear" w:color="auto" w:fill="767171"/>
            <w:vAlign w:val="center"/>
          </w:tcPr>
          <w:p w14:paraId="5BDA2382" w14:textId="784F0C43" w:rsidR="00D91A7F" w:rsidRPr="008715A6" w:rsidRDefault="00D91A7F" w:rsidP="00956768">
            <w:pPr>
              <w:widowControl w:val="0"/>
              <w:autoSpaceDE w:val="0"/>
              <w:autoSpaceDN w:val="0"/>
              <w:spacing w:after="0" w:line="240" w:lineRule="auto"/>
              <w:jc w:val="right"/>
              <w:rPr>
                <w:rFonts w:eastAsia="Carlito" w:cstheme="minorHAnsi"/>
                <w:sz w:val="20"/>
                <w:szCs w:val="20"/>
              </w:rPr>
            </w:pPr>
            <w:r w:rsidRPr="000B5C50">
              <w:rPr>
                <w:rFonts w:ascii="Calibri" w:eastAsia="Carlito" w:hAnsi="Calibri" w:cs="Calibri"/>
                <w:b/>
              </w:rPr>
              <w:t>DESCRICAO</w:t>
            </w:r>
          </w:p>
        </w:tc>
        <w:tc>
          <w:tcPr>
            <w:tcW w:w="3646" w:type="dxa"/>
            <w:tcBorders>
              <w:top w:val="single" w:sz="4" w:space="0" w:color="auto"/>
              <w:left w:val="single" w:sz="4" w:space="0" w:color="auto"/>
              <w:bottom w:val="single" w:sz="4" w:space="0" w:color="auto"/>
              <w:right w:val="single" w:sz="4" w:space="0" w:color="auto"/>
            </w:tcBorders>
            <w:shd w:val="clear" w:color="auto" w:fill="767171"/>
          </w:tcPr>
          <w:p w14:paraId="5A910CBD" w14:textId="0B965FA7" w:rsidR="00D91A7F" w:rsidRPr="008715A6" w:rsidRDefault="00D91A7F" w:rsidP="00956768">
            <w:pPr>
              <w:widowControl w:val="0"/>
              <w:autoSpaceDE w:val="0"/>
              <w:autoSpaceDN w:val="0"/>
              <w:spacing w:after="0" w:line="240" w:lineRule="auto"/>
              <w:jc w:val="center"/>
              <w:rPr>
                <w:rFonts w:eastAsia="Times New Roman" w:cstheme="minorHAnsi"/>
                <w:color w:val="000000"/>
                <w:sz w:val="20"/>
                <w:szCs w:val="20"/>
                <w:lang w:eastAsia="pt-BR"/>
              </w:rPr>
            </w:pPr>
            <w:r w:rsidRPr="000B5C50">
              <w:rPr>
                <w:rFonts w:ascii="Calibri" w:eastAsia="Carlito" w:hAnsi="Calibri" w:cs="Calibri"/>
                <w:b/>
                <w:sz w:val="20"/>
                <w:szCs w:val="20"/>
                <w:lang w:val="en-US"/>
              </w:rPr>
              <w:t>ESPECIFICAÇÃO</w:t>
            </w:r>
          </w:p>
        </w:tc>
        <w:tc>
          <w:tcPr>
            <w:tcW w:w="1395" w:type="dxa"/>
            <w:tcBorders>
              <w:top w:val="single" w:sz="4" w:space="0" w:color="auto"/>
              <w:left w:val="single" w:sz="4" w:space="0" w:color="auto"/>
              <w:bottom w:val="single" w:sz="4" w:space="0" w:color="auto"/>
              <w:right w:val="single" w:sz="4" w:space="0" w:color="auto"/>
            </w:tcBorders>
            <w:shd w:val="clear" w:color="auto" w:fill="767171"/>
          </w:tcPr>
          <w:p w14:paraId="09A298B0" w14:textId="22E04025" w:rsidR="00D91A7F" w:rsidRDefault="00D91A7F" w:rsidP="00956768">
            <w:pPr>
              <w:widowControl w:val="0"/>
              <w:autoSpaceDE w:val="0"/>
              <w:autoSpaceDN w:val="0"/>
              <w:spacing w:after="0" w:line="240" w:lineRule="auto"/>
              <w:jc w:val="center"/>
              <w:rPr>
                <w:rFonts w:eastAsia="Carlito" w:cstheme="minorHAnsi"/>
                <w:b/>
                <w:bCs/>
                <w:sz w:val="18"/>
                <w:szCs w:val="18"/>
              </w:rPr>
            </w:pPr>
            <w:r w:rsidRPr="000B5C50">
              <w:rPr>
                <w:rFonts w:ascii="Calibri" w:eastAsia="Carlito" w:hAnsi="Calibri" w:cs="Calibri"/>
                <w:b/>
                <w:sz w:val="20"/>
                <w:szCs w:val="20"/>
                <w:lang w:val="en-US"/>
              </w:rPr>
              <w:t>UNIDADE</w:t>
            </w:r>
          </w:p>
        </w:tc>
        <w:tc>
          <w:tcPr>
            <w:tcW w:w="1125" w:type="dxa"/>
            <w:tcBorders>
              <w:top w:val="single" w:sz="4" w:space="0" w:color="auto"/>
              <w:left w:val="single" w:sz="4" w:space="0" w:color="auto"/>
              <w:bottom w:val="single" w:sz="4" w:space="0" w:color="auto"/>
              <w:right w:val="single" w:sz="4" w:space="0" w:color="auto"/>
            </w:tcBorders>
            <w:shd w:val="clear" w:color="auto" w:fill="767171"/>
          </w:tcPr>
          <w:p w14:paraId="100980F2" w14:textId="77777777" w:rsidR="00D91A7F" w:rsidRDefault="00D91A7F" w:rsidP="00956768">
            <w:pPr>
              <w:spacing w:after="0" w:line="240" w:lineRule="atLeast"/>
              <w:jc w:val="center"/>
              <w:rPr>
                <w:rFonts w:ascii="Calibri" w:eastAsia="Carlito" w:hAnsi="Calibri" w:cs="Calibri"/>
                <w:b/>
                <w:sz w:val="20"/>
                <w:szCs w:val="20"/>
                <w:lang w:val="en-US"/>
              </w:rPr>
            </w:pPr>
            <w:r w:rsidRPr="000B5C50">
              <w:rPr>
                <w:rFonts w:ascii="Calibri" w:eastAsia="Carlito" w:hAnsi="Calibri" w:cs="Calibri"/>
                <w:b/>
                <w:sz w:val="20"/>
                <w:szCs w:val="20"/>
                <w:lang w:val="en-US"/>
              </w:rPr>
              <w:t>VALOR</w:t>
            </w:r>
          </w:p>
          <w:p w14:paraId="3DC84C3D" w14:textId="17FC3085" w:rsidR="00D91A7F" w:rsidRPr="000F3883" w:rsidRDefault="00D91A7F" w:rsidP="00956768">
            <w:pPr>
              <w:widowControl w:val="0"/>
              <w:autoSpaceDE w:val="0"/>
              <w:autoSpaceDN w:val="0"/>
              <w:spacing w:after="0" w:line="240" w:lineRule="auto"/>
              <w:jc w:val="center"/>
              <w:rPr>
                <w:rFonts w:eastAsia="Carlito" w:cstheme="minorHAnsi"/>
              </w:rPr>
            </w:pPr>
            <w:r w:rsidRPr="000B5C50">
              <w:rPr>
                <w:rFonts w:ascii="Calibri" w:eastAsia="Carlito" w:hAnsi="Calibri" w:cs="Calibri"/>
                <w:b/>
                <w:sz w:val="20"/>
                <w:szCs w:val="20"/>
                <w:lang w:val="en-US"/>
              </w:rPr>
              <w:t>UNITAR</w:t>
            </w:r>
            <w:r>
              <w:rPr>
                <w:rFonts w:ascii="Calibri" w:eastAsia="Carlito" w:hAnsi="Calibri" w:cs="Calibri"/>
                <w:b/>
                <w:sz w:val="20"/>
                <w:szCs w:val="20"/>
                <w:lang w:val="en-US"/>
              </w:rPr>
              <w:t>IO</w:t>
            </w:r>
          </w:p>
        </w:tc>
        <w:tc>
          <w:tcPr>
            <w:tcW w:w="2198" w:type="dxa"/>
            <w:tcBorders>
              <w:top w:val="single" w:sz="4" w:space="0" w:color="auto"/>
              <w:left w:val="single" w:sz="4" w:space="0" w:color="auto"/>
              <w:bottom w:val="single" w:sz="4" w:space="0" w:color="auto"/>
              <w:right w:val="single" w:sz="4" w:space="0" w:color="auto"/>
            </w:tcBorders>
            <w:shd w:val="clear" w:color="auto" w:fill="767171"/>
          </w:tcPr>
          <w:p w14:paraId="482191C2" w14:textId="59BEDD6F" w:rsidR="00D91A7F" w:rsidRPr="00C51DE4" w:rsidRDefault="00D91A7F" w:rsidP="00956768">
            <w:pPr>
              <w:widowControl w:val="0"/>
              <w:autoSpaceDE w:val="0"/>
              <w:autoSpaceDN w:val="0"/>
              <w:spacing w:after="0" w:line="240" w:lineRule="auto"/>
              <w:jc w:val="center"/>
              <w:rPr>
                <w:rFonts w:eastAsia="Carlito" w:cstheme="minorHAnsi"/>
                <w:sz w:val="18"/>
                <w:szCs w:val="18"/>
              </w:rPr>
            </w:pPr>
            <w:r w:rsidRPr="000B5C50">
              <w:rPr>
                <w:rFonts w:ascii="Calibri" w:eastAsia="Carlito" w:hAnsi="Calibri" w:cs="Calibri"/>
                <w:b/>
                <w:sz w:val="20"/>
                <w:szCs w:val="20"/>
                <w:lang w:val="en-US"/>
              </w:rPr>
              <w:t>VALOR TOTAL</w:t>
            </w:r>
          </w:p>
        </w:tc>
      </w:tr>
      <w:tr w:rsidR="00D91A7F" w:rsidRPr="00C51DE4" w14:paraId="20839475"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5045BD14" w14:textId="65A46642" w:rsidR="00D91A7F" w:rsidRPr="00C643F1" w:rsidRDefault="00D91A7F" w:rsidP="00D91A7F">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1</w:t>
            </w:r>
          </w:p>
        </w:tc>
        <w:tc>
          <w:tcPr>
            <w:tcW w:w="1503" w:type="dxa"/>
            <w:vAlign w:val="center"/>
          </w:tcPr>
          <w:p w14:paraId="1E738FAB" w14:textId="77777777" w:rsidR="00D91A7F" w:rsidRPr="00C51DE4" w:rsidRDefault="00D91A7F" w:rsidP="00D91A7F">
            <w:pPr>
              <w:widowControl w:val="0"/>
              <w:autoSpaceDE w:val="0"/>
              <w:autoSpaceDN w:val="0"/>
              <w:spacing w:after="0" w:line="240" w:lineRule="auto"/>
              <w:jc w:val="center"/>
              <w:rPr>
                <w:rFonts w:eastAsia="Carlito" w:cstheme="minorHAnsi"/>
                <w:b/>
                <w:sz w:val="18"/>
                <w:szCs w:val="18"/>
              </w:rPr>
            </w:pPr>
            <w:r w:rsidRPr="008715A6">
              <w:rPr>
                <w:rFonts w:eastAsia="Carlito" w:cstheme="minorHAnsi"/>
                <w:sz w:val="20"/>
                <w:szCs w:val="20"/>
              </w:rPr>
              <w:t xml:space="preserve">CONSERTO DE PNEU </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525B6012" w14:textId="77777777" w:rsidR="00D91A7F" w:rsidRPr="00C51DE4" w:rsidRDefault="00D91A7F" w:rsidP="00D91A7F">
            <w:pPr>
              <w:widowControl w:val="0"/>
              <w:autoSpaceDE w:val="0"/>
              <w:autoSpaceDN w:val="0"/>
              <w:spacing w:after="0" w:line="240" w:lineRule="auto"/>
              <w:jc w:val="both"/>
              <w:rPr>
                <w:rFonts w:eastAsia="Times New Roman" w:cstheme="minorHAnsi"/>
                <w:sz w:val="18"/>
                <w:szCs w:val="18"/>
                <w:lang w:eastAsia="pt-BR"/>
              </w:rPr>
            </w:pPr>
            <w:r w:rsidRPr="008715A6">
              <w:rPr>
                <w:rFonts w:eastAsia="Times New Roman" w:cstheme="minorHAnsi"/>
                <w:color w:val="000000"/>
                <w:sz w:val="20"/>
                <w:szCs w:val="20"/>
                <w:lang w:eastAsia="pt-BR"/>
              </w:rPr>
              <w:t>CONSERTO DE PNEU – REMENDO, LINHA LEVE</w:t>
            </w:r>
          </w:p>
        </w:tc>
        <w:tc>
          <w:tcPr>
            <w:tcW w:w="1395" w:type="dxa"/>
            <w:tcBorders>
              <w:top w:val="single" w:sz="4" w:space="0" w:color="auto"/>
              <w:left w:val="single" w:sz="4" w:space="0" w:color="auto"/>
              <w:bottom w:val="single" w:sz="4" w:space="0" w:color="auto"/>
              <w:right w:val="single" w:sz="4" w:space="0" w:color="auto"/>
            </w:tcBorders>
          </w:tcPr>
          <w:p w14:paraId="16818149" w14:textId="3A0F1E1A"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08</w:t>
            </w:r>
          </w:p>
        </w:tc>
        <w:tc>
          <w:tcPr>
            <w:tcW w:w="1125" w:type="dxa"/>
            <w:tcBorders>
              <w:top w:val="single" w:sz="4" w:space="0" w:color="auto"/>
              <w:left w:val="single" w:sz="4" w:space="0" w:color="auto"/>
              <w:bottom w:val="single" w:sz="4" w:space="0" w:color="auto"/>
              <w:right w:val="single" w:sz="4" w:space="0" w:color="auto"/>
            </w:tcBorders>
          </w:tcPr>
          <w:p w14:paraId="014992D5" w14:textId="3D2ABE10"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7E92A987" w14:textId="77777777" w:rsidR="00D91A7F" w:rsidRPr="00C51DE4" w:rsidRDefault="00D91A7F" w:rsidP="00D91A7F">
            <w:pPr>
              <w:widowControl w:val="0"/>
              <w:autoSpaceDE w:val="0"/>
              <w:autoSpaceDN w:val="0"/>
              <w:spacing w:after="0" w:line="240" w:lineRule="auto"/>
              <w:jc w:val="both"/>
              <w:rPr>
                <w:rFonts w:eastAsia="Carlito" w:cstheme="minorHAnsi"/>
                <w:sz w:val="18"/>
                <w:szCs w:val="18"/>
              </w:rPr>
            </w:pPr>
          </w:p>
        </w:tc>
      </w:tr>
      <w:tr w:rsidR="00D91A7F" w:rsidRPr="00C51DE4" w14:paraId="358DF449"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E2FDA7" w14:textId="6EF3CD63" w:rsidR="00D91A7F" w:rsidRPr="00C643F1" w:rsidRDefault="00D91A7F" w:rsidP="00D91A7F">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2</w:t>
            </w:r>
          </w:p>
        </w:tc>
        <w:tc>
          <w:tcPr>
            <w:tcW w:w="1503" w:type="dxa"/>
            <w:vAlign w:val="center"/>
          </w:tcPr>
          <w:p w14:paraId="0929F5DE" w14:textId="77777777" w:rsidR="00D91A7F" w:rsidRPr="00C51DE4" w:rsidRDefault="00D91A7F" w:rsidP="00D91A7F">
            <w:pPr>
              <w:widowControl w:val="0"/>
              <w:autoSpaceDE w:val="0"/>
              <w:autoSpaceDN w:val="0"/>
              <w:spacing w:after="0" w:line="240" w:lineRule="auto"/>
              <w:jc w:val="center"/>
              <w:rPr>
                <w:rFonts w:eastAsia="Carlito" w:cstheme="minorHAnsi"/>
                <w:b/>
                <w:sz w:val="18"/>
                <w:szCs w:val="18"/>
              </w:rPr>
            </w:pPr>
            <w:r w:rsidRPr="008715A6">
              <w:rPr>
                <w:rFonts w:eastAsia="Carlito" w:cstheme="minorHAnsi"/>
                <w:sz w:val="20"/>
                <w:szCs w:val="20"/>
              </w:rPr>
              <w:t>MONTAGEM DE PNEU</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29CA056A" w14:textId="77777777" w:rsidR="00D91A7F" w:rsidRPr="00C51DE4" w:rsidRDefault="00D91A7F" w:rsidP="00D91A7F">
            <w:pPr>
              <w:widowControl w:val="0"/>
              <w:autoSpaceDE w:val="0"/>
              <w:autoSpaceDN w:val="0"/>
              <w:spacing w:after="0" w:line="240" w:lineRule="auto"/>
              <w:jc w:val="both"/>
              <w:rPr>
                <w:rFonts w:eastAsia="Times New Roman" w:cstheme="minorHAnsi"/>
                <w:sz w:val="18"/>
                <w:szCs w:val="18"/>
                <w:lang w:eastAsia="pt-BR"/>
              </w:rPr>
            </w:pPr>
            <w:r w:rsidRPr="008715A6">
              <w:rPr>
                <w:rFonts w:eastAsia="Carlito" w:cstheme="minorHAnsi"/>
                <w:sz w:val="20"/>
                <w:szCs w:val="20"/>
              </w:rPr>
              <w:t>MONTAGEM DE PNEUS, LINHA LEVE</w:t>
            </w:r>
          </w:p>
        </w:tc>
        <w:tc>
          <w:tcPr>
            <w:tcW w:w="1395" w:type="dxa"/>
            <w:tcBorders>
              <w:top w:val="single" w:sz="4" w:space="0" w:color="auto"/>
              <w:left w:val="single" w:sz="4" w:space="0" w:color="auto"/>
              <w:bottom w:val="single" w:sz="4" w:space="0" w:color="auto"/>
              <w:right w:val="single" w:sz="4" w:space="0" w:color="auto"/>
            </w:tcBorders>
          </w:tcPr>
          <w:p w14:paraId="463E7D16" w14:textId="0E6EC8FA"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10</w:t>
            </w:r>
          </w:p>
        </w:tc>
        <w:tc>
          <w:tcPr>
            <w:tcW w:w="1125" w:type="dxa"/>
            <w:tcBorders>
              <w:top w:val="single" w:sz="4" w:space="0" w:color="auto"/>
              <w:left w:val="single" w:sz="4" w:space="0" w:color="auto"/>
              <w:bottom w:val="single" w:sz="4" w:space="0" w:color="auto"/>
              <w:right w:val="single" w:sz="4" w:space="0" w:color="auto"/>
            </w:tcBorders>
          </w:tcPr>
          <w:p w14:paraId="66519D11" w14:textId="2BCA3671"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64037A7A" w14:textId="77777777" w:rsidR="00D91A7F" w:rsidRPr="00C51DE4" w:rsidRDefault="00D91A7F" w:rsidP="00D91A7F">
            <w:pPr>
              <w:widowControl w:val="0"/>
              <w:autoSpaceDE w:val="0"/>
              <w:autoSpaceDN w:val="0"/>
              <w:spacing w:after="0" w:line="240" w:lineRule="auto"/>
              <w:jc w:val="both"/>
              <w:rPr>
                <w:rFonts w:eastAsia="Carlito" w:cstheme="minorHAnsi"/>
                <w:sz w:val="18"/>
                <w:szCs w:val="18"/>
              </w:rPr>
            </w:pPr>
          </w:p>
        </w:tc>
      </w:tr>
      <w:tr w:rsidR="00D91A7F" w:rsidRPr="00C51DE4" w14:paraId="6E9C2B56"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21E175DB" w14:textId="1A1B3FE2" w:rsidR="00D91A7F" w:rsidRPr="00C643F1" w:rsidRDefault="00D91A7F" w:rsidP="00D91A7F">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3</w:t>
            </w:r>
          </w:p>
        </w:tc>
        <w:tc>
          <w:tcPr>
            <w:tcW w:w="1503" w:type="dxa"/>
          </w:tcPr>
          <w:p w14:paraId="61730429" w14:textId="77777777" w:rsidR="00D91A7F" w:rsidRPr="00C51DE4" w:rsidRDefault="00D91A7F" w:rsidP="00D91A7F">
            <w:pPr>
              <w:widowControl w:val="0"/>
              <w:autoSpaceDE w:val="0"/>
              <w:autoSpaceDN w:val="0"/>
              <w:spacing w:after="0" w:line="240" w:lineRule="auto"/>
              <w:jc w:val="center"/>
              <w:rPr>
                <w:rFonts w:eastAsia="Carlito" w:cstheme="minorHAnsi"/>
                <w:b/>
                <w:sz w:val="18"/>
                <w:szCs w:val="18"/>
              </w:rPr>
            </w:pPr>
            <w:r w:rsidRPr="008715A6">
              <w:rPr>
                <w:rFonts w:eastAsia="Carlito" w:cstheme="minorHAnsi"/>
                <w:sz w:val="20"/>
                <w:szCs w:val="20"/>
              </w:rPr>
              <w:t>RODIZIO DE PNEU</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14737C2D" w14:textId="77777777" w:rsidR="00D91A7F" w:rsidRPr="00C51DE4" w:rsidRDefault="00D91A7F" w:rsidP="00D91A7F">
            <w:pPr>
              <w:widowControl w:val="0"/>
              <w:autoSpaceDE w:val="0"/>
              <w:autoSpaceDN w:val="0"/>
              <w:spacing w:after="0" w:line="240" w:lineRule="auto"/>
              <w:jc w:val="both"/>
              <w:rPr>
                <w:rFonts w:eastAsia="Times New Roman" w:cstheme="minorHAnsi"/>
                <w:sz w:val="18"/>
                <w:szCs w:val="18"/>
                <w:lang w:eastAsia="pt-BR"/>
              </w:rPr>
            </w:pPr>
            <w:r w:rsidRPr="008715A6">
              <w:rPr>
                <w:rFonts w:eastAsia="Carlito" w:cstheme="minorHAnsi"/>
                <w:sz w:val="20"/>
                <w:szCs w:val="20"/>
              </w:rPr>
              <w:t>RODIZIO DE PNEU, LINHA LEVE</w:t>
            </w:r>
          </w:p>
        </w:tc>
        <w:tc>
          <w:tcPr>
            <w:tcW w:w="1395" w:type="dxa"/>
            <w:tcBorders>
              <w:top w:val="single" w:sz="4" w:space="0" w:color="auto"/>
              <w:left w:val="single" w:sz="4" w:space="0" w:color="auto"/>
              <w:bottom w:val="single" w:sz="4" w:space="0" w:color="auto"/>
              <w:right w:val="single" w:sz="4" w:space="0" w:color="auto"/>
            </w:tcBorders>
          </w:tcPr>
          <w:p w14:paraId="2D6F97AD" w14:textId="48161DEA"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20</w:t>
            </w:r>
          </w:p>
        </w:tc>
        <w:tc>
          <w:tcPr>
            <w:tcW w:w="1125" w:type="dxa"/>
            <w:tcBorders>
              <w:top w:val="single" w:sz="4" w:space="0" w:color="auto"/>
              <w:left w:val="single" w:sz="4" w:space="0" w:color="auto"/>
              <w:bottom w:val="single" w:sz="4" w:space="0" w:color="auto"/>
              <w:right w:val="single" w:sz="4" w:space="0" w:color="auto"/>
            </w:tcBorders>
          </w:tcPr>
          <w:p w14:paraId="2D1A8CB5" w14:textId="07976399"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6E94D2D1" w14:textId="77777777" w:rsidR="00D91A7F" w:rsidRPr="00C51DE4" w:rsidRDefault="00D91A7F" w:rsidP="00D91A7F">
            <w:pPr>
              <w:widowControl w:val="0"/>
              <w:autoSpaceDE w:val="0"/>
              <w:autoSpaceDN w:val="0"/>
              <w:spacing w:after="0" w:line="240" w:lineRule="auto"/>
              <w:jc w:val="both"/>
              <w:rPr>
                <w:rFonts w:eastAsia="Carlito" w:cstheme="minorHAnsi"/>
                <w:sz w:val="18"/>
                <w:szCs w:val="18"/>
              </w:rPr>
            </w:pPr>
          </w:p>
        </w:tc>
      </w:tr>
      <w:tr w:rsidR="00D91A7F" w:rsidRPr="00C51DE4" w14:paraId="2389A7E9"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8376FEF" w14:textId="226E90C1" w:rsidR="00D91A7F" w:rsidRPr="00C643F1" w:rsidRDefault="00D91A7F" w:rsidP="00D91A7F">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4</w:t>
            </w:r>
          </w:p>
        </w:tc>
        <w:tc>
          <w:tcPr>
            <w:tcW w:w="1503" w:type="dxa"/>
          </w:tcPr>
          <w:p w14:paraId="01CE2109" w14:textId="77777777" w:rsidR="00D91A7F" w:rsidRPr="00C51DE4" w:rsidRDefault="00D91A7F" w:rsidP="00D91A7F">
            <w:pPr>
              <w:widowControl w:val="0"/>
              <w:autoSpaceDE w:val="0"/>
              <w:autoSpaceDN w:val="0"/>
              <w:spacing w:after="0" w:line="240" w:lineRule="auto"/>
              <w:jc w:val="center"/>
              <w:rPr>
                <w:rFonts w:eastAsia="Carlito" w:cstheme="minorHAnsi"/>
                <w:b/>
                <w:sz w:val="18"/>
                <w:szCs w:val="18"/>
              </w:rPr>
            </w:pPr>
            <w:r w:rsidRPr="008715A6">
              <w:rPr>
                <w:rFonts w:eastAsia="Carlito" w:cstheme="minorHAnsi"/>
                <w:sz w:val="20"/>
                <w:szCs w:val="20"/>
              </w:rPr>
              <w:t>MONTAGEM DE PNEU</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5BD5F776" w14:textId="77777777" w:rsidR="00D91A7F" w:rsidRPr="00C51DE4" w:rsidRDefault="00D91A7F" w:rsidP="00D91A7F">
            <w:pPr>
              <w:widowControl w:val="0"/>
              <w:autoSpaceDE w:val="0"/>
              <w:autoSpaceDN w:val="0"/>
              <w:spacing w:after="0" w:line="240" w:lineRule="auto"/>
              <w:jc w:val="both"/>
              <w:rPr>
                <w:rFonts w:eastAsia="Times New Roman" w:cstheme="minorHAnsi"/>
                <w:sz w:val="18"/>
                <w:szCs w:val="18"/>
                <w:lang w:eastAsia="pt-BR"/>
              </w:rPr>
            </w:pPr>
            <w:r w:rsidRPr="008715A6">
              <w:rPr>
                <w:rFonts w:eastAsia="Carlito" w:cstheme="minorHAnsi"/>
                <w:sz w:val="20"/>
                <w:szCs w:val="20"/>
              </w:rPr>
              <w:t>MONTAGEM DE PNEU, LINHA PESADO</w:t>
            </w:r>
          </w:p>
        </w:tc>
        <w:tc>
          <w:tcPr>
            <w:tcW w:w="1395" w:type="dxa"/>
            <w:tcBorders>
              <w:top w:val="single" w:sz="4" w:space="0" w:color="auto"/>
              <w:left w:val="single" w:sz="4" w:space="0" w:color="auto"/>
              <w:bottom w:val="single" w:sz="4" w:space="0" w:color="auto"/>
              <w:right w:val="single" w:sz="4" w:space="0" w:color="auto"/>
            </w:tcBorders>
          </w:tcPr>
          <w:p w14:paraId="3A83559E" w14:textId="29A98B66"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120</w:t>
            </w:r>
          </w:p>
        </w:tc>
        <w:tc>
          <w:tcPr>
            <w:tcW w:w="1125" w:type="dxa"/>
            <w:tcBorders>
              <w:top w:val="single" w:sz="4" w:space="0" w:color="auto"/>
              <w:left w:val="single" w:sz="4" w:space="0" w:color="auto"/>
              <w:bottom w:val="single" w:sz="4" w:space="0" w:color="auto"/>
              <w:right w:val="single" w:sz="4" w:space="0" w:color="auto"/>
            </w:tcBorders>
          </w:tcPr>
          <w:p w14:paraId="5B786085" w14:textId="55D49030"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341BAB27" w14:textId="77777777" w:rsidR="00D91A7F" w:rsidRPr="00C51DE4" w:rsidRDefault="00D91A7F" w:rsidP="00D91A7F">
            <w:pPr>
              <w:widowControl w:val="0"/>
              <w:autoSpaceDE w:val="0"/>
              <w:autoSpaceDN w:val="0"/>
              <w:spacing w:after="0" w:line="240" w:lineRule="auto"/>
              <w:jc w:val="both"/>
              <w:rPr>
                <w:rFonts w:eastAsia="Carlito" w:cstheme="minorHAnsi"/>
                <w:sz w:val="18"/>
                <w:szCs w:val="18"/>
              </w:rPr>
            </w:pPr>
          </w:p>
        </w:tc>
      </w:tr>
      <w:tr w:rsidR="00D91A7F" w:rsidRPr="00C51DE4" w14:paraId="54C56665"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72FB4C7D" w14:textId="06B3F2D1" w:rsidR="00D91A7F" w:rsidRPr="00C643F1" w:rsidRDefault="00D91A7F" w:rsidP="00D91A7F">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5</w:t>
            </w:r>
          </w:p>
        </w:tc>
        <w:tc>
          <w:tcPr>
            <w:tcW w:w="1503" w:type="dxa"/>
          </w:tcPr>
          <w:p w14:paraId="2DB2561E" w14:textId="77777777" w:rsidR="00D91A7F" w:rsidRPr="008715A6" w:rsidRDefault="00D91A7F" w:rsidP="00D91A7F">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RODIZIO DE PNEU</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2D9E765F" w14:textId="77777777" w:rsidR="00D91A7F" w:rsidRPr="008715A6" w:rsidRDefault="00D91A7F" w:rsidP="00D91A7F">
            <w:pPr>
              <w:widowControl w:val="0"/>
              <w:autoSpaceDE w:val="0"/>
              <w:autoSpaceDN w:val="0"/>
              <w:spacing w:after="0" w:line="240" w:lineRule="auto"/>
              <w:jc w:val="both"/>
              <w:rPr>
                <w:rFonts w:eastAsia="Carlito" w:cstheme="minorHAnsi"/>
                <w:sz w:val="20"/>
                <w:szCs w:val="20"/>
              </w:rPr>
            </w:pPr>
            <w:r w:rsidRPr="008715A6">
              <w:rPr>
                <w:rFonts w:eastAsia="Carlito" w:cstheme="minorHAnsi"/>
                <w:sz w:val="20"/>
                <w:szCs w:val="20"/>
              </w:rPr>
              <w:t>RODIZIO DE PNEU, LINHA PESADO</w:t>
            </w:r>
          </w:p>
        </w:tc>
        <w:tc>
          <w:tcPr>
            <w:tcW w:w="1395" w:type="dxa"/>
            <w:tcBorders>
              <w:top w:val="single" w:sz="4" w:space="0" w:color="auto"/>
              <w:left w:val="single" w:sz="4" w:space="0" w:color="auto"/>
              <w:bottom w:val="single" w:sz="4" w:space="0" w:color="auto"/>
              <w:right w:val="single" w:sz="4" w:space="0" w:color="auto"/>
            </w:tcBorders>
          </w:tcPr>
          <w:p w14:paraId="332FDA34" w14:textId="37E5E33A"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270</w:t>
            </w:r>
          </w:p>
        </w:tc>
        <w:tc>
          <w:tcPr>
            <w:tcW w:w="1125" w:type="dxa"/>
            <w:tcBorders>
              <w:top w:val="single" w:sz="4" w:space="0" w:color="auto"/>
              <w:left w:val="single" w:sz="4" w:space="0" w:color="auto"/>
              <w:bottom w:val="single" w:sz="4" w:space="0" w:color="auto"/>
              <w:right w:val="single" w:sz="4" w:space="0" w:color="auto"/>
            </w:tcBorders>
          </w:tcPr>
          <w:p w14:paraId="4DD2BF80" w14:textId="56AC76B3"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29097DB3" w14:textId="77777777" w:rsidR="00D91A7F" w:rsidRPr="00C51DE4" w:rsidRDefault="00D91A7F" w:rsidP="00D91A7F">
            <w:pPr>
              <w:widowControl w:val="0"/>
              <w:autoSpaceDE w:val="0"/>
              <w:autoSpaceDN w:val="0"/>
              <w:spacing w:after="0" w:line="240" w:lineRule="auto"/>
              <w:jc w:val="both"/>
              <w:rPr>
                <w:rFonts w:eastAsia="Carlito" w:cstheme="minorHAnsi"/>
                <w:sz w:val="18"/>
                <w:szCs w:val="18"/>
              </w:rPr>
            </w:pPr>
          </w:p>
        </w:tc>
      </w:tr>
      <w:tr w:rsidR="00D91A7F" w:rsidRPr="00C51DE4" w14:paraId="2537AE2D"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33F60E21" w14:textId="4076DFF7" w:rsidR="00D91A7F" w:rsidRPr="00C643F1" w:rsidRDefault="00D91A7F" w:rsidP="00D91A7F">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6</w:t>
            </w:r>
          </w:p>
        </w:tc>
        <w:tc>
          <w:tcPr>
            <w:tcW w:w="1503" w:type="dxa"/>
          </w:tcPr>
          <w:p w14:paraId="0188CEE0" w14:textId="77777777" w:rsidR="00D91A7F" w:rsidRPr="008715A6" w:rsidRDefault="00D91A7F" w:rsidP="00D91A7F">
            <w:pPr>
              <w:widowControl w:val="0"/>
              <w:autoSpaceDE w:val="0"/>
              <w:autoSpaceDN w:val="0"/>
              <w:spacing w:after="0" w:line="240" w:lineRule="auto"/>
              <w:jc w:val="center"/>
              <w:rPr>
                <w:rFonts w:eastAsia="Carlito" w:cstheme="minorHAnsi"/>
                <w:sz w:val="20"/>
                <w:szCs w:val="20"/>
              </w:rPr>
            </w:pPr>
            <w:r w:rsidRPr="008715A6">
              <w:rPr>
                <w:rFonts w:eastAsia="Carlito" w:cstheme="minorHAnsi"/>
                <w:sz w:val="20"/>
                <w:szCs w:val="20"/>
              </w:rPr>
              <w:t>CONSERTO DE PNEU</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78751467" w14:textId="77777777" w:rsidR="00D91A7F" w:rsidRPr="008715A6" w:rsidRDefault="00D91A7F" w:rsidP="00D91A7F">
            <w:pPr>
              <w:widowControl w:val="0"/>
              <w:autoSpaceDE w:val="0"/>
              <w:autoSpaceDN w:val="0"/>
              <w:spacing w:after="0" w:line="240" w:lineRule="auto"/>
              <w:jc w:val="both"/>
              <w:rPr>
                <w:rFonts w:eastAsia="Carlito" w:cstheme="minorHAnsi"/>
                <w:sz w:val="20"/>
                <w:szCs w:val="20"/>
              </w:rPr>
            </w:pPr>
            <w:r w:rsidRPr="008715A6">
              <w:rPr>
                <w:rFonts w:eastAsia="Times New Roman" w:cstheme="minorHAnsi"/>
                <w:color w:val="000000"/>
                <w:sz w:val="20"/>
                <w:szCs w:val="20"/>
                <w:lang w:eastAsia="pt-BR"/>
              </w:rPr>
              <w:t>CONSERTO DE PNEU – REMENDO, LINHA PESADO</w:t>
            </w:r>
          </w:p>
        </w:tc>
        <w:tc>
          <w:tcPr>
            <w:tcW w:w="1395" w:type="dxa"/>
            <w:tcBorders>
              <w:top w:val="single" w:sz="4" w:space="0" w:color="auto"/>
              <w:left w:val="single" w:sz="4" w:space="0" w:color="auto"/>
              <w:bottom w:val="single" w:sz="4" w:space="0" w:color="auto"/>
              <w:right w:val="single" w:sz="4" w:space="0" w:color="auto"/>
            </w:tcBorders>
          </w:tcPr>
          <w:p w14:paraId="3E9CB9FE" w14:textId="1C5327CE"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r w:rsidRPr="000F3883">
              <w:rPr>
                <w:rFonts w:eastAsia="Carlito" w:cstheme="minorHAnsi"/>
              </w:rPr>
              <w:t>60</w:t>
            </w:r>
          </w:p>
        </w:tc>
        <w:tc>
          <w:tcPr>
            <w:tcW w:w="1125" w:type="dxa"/>
            <w:tcBorders>
              <w:top w:val="single" w:sz="4" w:space="0" w:color="auto"/>
              <w:left w:val="single" w:sz="4" w:space="0" w:color="auto"/>
              <w:bottom w:val="single" w:sz="4" w:space="0" w:color="auto"/>
              <w:right w:val="single" w:sz="4" w:space="0" w:color="auto"/>
            </w:tcBorders>
          </w:tcPr>
          <w:p w14:paraId="1D980CFB" w14:textId="31529522" w:rsidR="00D91A7F" w:rsidRPr="00C51DE4" w:rsidRDefault="00D91A7F" w:rsidP="00D91A7F">
            <w:pPr>
              <w:widowControl w:val="0"/>
              <w:autoSpaceDE w:val="0"/>
              <w:autoSpaceDN w:val="0"/>
              <w:spacing w:after="0" w:line="240" w:lineRule="auto"/>
              <w:jc w:val="center"/>
              <w:rPr>
                <w:rFonts w:eastAsia="Carlito" w:cstheme="minorHAnsi"/>
                <w:b/>
                <w:bCs/>
                <w:sz w:val="18"/>
                <w:szCs w:val="18"/>
              </w:rPr>
            </w:pPr>
          </w:p>
        </w:tc>
        <w:tc>
          <w:tcPr>
            <w:tcW w:w="2198" w:type="dxa"/>
            <w:tcBorders>
              <w:top w:val="single" w:sz="4" w:space="0" w:color="auto"/>
              <w:left w:val="single" w:sz="4" w:space="0" w:color="auto"/>
              <w:bottom w:val="single" w:sz="4" w:space="0" w:color="auto"/>
              <w:right w:val="single" w:sz="4" w:space="0" w:color="auto"/>
            </w:tcBorders>
            <w:shd w:val="clear" w:color="auto" w:fill="auto"/>
          </w:tcPr>
          <w:p w14:paraId="6D36CC80" w14:textId="77777777" w:rsidR="00D91A7F" w:rsidRPr="00C51DE4" w:rsidRDefault="00D91A7F" w:rsidP="00D91A7F">
            <w:pPr>
              <w:widowControl w:val="0"/>
              <w:autoSpaceDE w:val="0"/>
              <w:autoSpaceDN w:val="0"/>
              <w:spacing w:after="0" w:line="240" w:lineRule="auto"/>
              <w:jc w:val="both"/>
              <w:rPr>
                <w:rFonts w:eastAsia="Carlito" w:cstheme="minorHAnsi"/>
                <w:sz w:val="18"/>
                <w:szCs w:val="18"/>
              </w:rPr>
            </w:pPr>
          </w:p>
        </w:tc>
      </w:tr>
    </w:tbl>
    <w:p w14:paraId="60BD1118" w14:textId="77777777" w:rsidR="00956768" w:rsidRDefault="00956768" w:rsidP="006750AE">
      <w:pPr>
        <w:pStyle w:val="Nivel2"/>
        <w:numPr>
          <w:ilvl w:val="0"/>
          <w:numId w:val="0"/>
        </w:numPr>
        <w:rPr>
          <w:rFonts w:asciiTheme="minorHAnsi" w:hAnsiTheme="minorHAnsi" w:cstheme="minorHAnsi"/>
          <w:b/>
          <w:bCs w:val="0"/>
          <w:sz w:val="22"/>
          <w:szCs w:val="22"/>
        </w:rPr>
      </w:pPr>
    </w:p>
    <w:p w14:paraId="7DD43922" w14:textId="77777777" w:rsidR="006750AE" w:rsidRDefault="006750AE" w:rsidP="009C2031">
      <w:pPr>
        <w:pStyle w:val="Nivel2"/>
        <w:numPr>
          <w:ilvl w:val="0"/>
          <w:numId w:val="0"/>
        </w:numPr>
        <w:rPr>
          <w:rFonts w:asciiTheme="minorHAnsi" w:hAnsiTheme="minorHAnsi" w:cstheme="minorHAnsi"/>
          <w:b/>
          <w:bCs w:val="0"/>
          <w:sz w:val="22"/>
          <w:szCs w:val="22"/>
        </w:rPr>
      </w:pPr>
    </w:p>
    <w:tbl>
      <w:tblPr>
        <w:tblW w:w="10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03"/>
        <w:gridCol w:w="3646"/>
        <w:gridCol w:w="1395"/>
        <w:gridCol w:w="1125"/>
        <w:gridCol w:w="1123"/>
        <w:gridCol w:w="1365"/>
      </w:tblGrid>
      <w:tr w:rsidR="00D91A7F" w:rsidRPr="00C51DE4" w14:paraId="5827B780" w14:textId="77777777" w:rsidTr="005D3D5A">
        <w:trPr>
          <w:trHeight w:val="646"/>
          <w:jc w:val="center"/>
        </w:trPr>
        <w:tc>
          <w:tcPr>
            <w:tcW w:w="10841"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20713B" w14:textId="3058B661" w:rsidR="00D91A7F" w:rsidRDefault="00D91A7F" w:rsidP="005D3D5A">
            <w:pPr>
              <w:pStyle w:val="Nivel2"/>
              <w:numPr>
                <w:ilvl w:val="0"/>
                <w:numId w:val="0"/>
              </w:num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 xml:space="preserve">10.1.3 LOTE IV – VULCANIZAÇÃO </w:t>
            </w:r>
          </w:p>
          <w:p w14:paraId="50A4AA57" w14:textId="77777777" w:rsidR="00D91A7F" w:rsidRPr="00C51DE4" w:rsidRDefault="00D91A7F" w:rsidP="005D3D5A">
            <w:pPr>
              <w:widowControl w:val="0"/>
              <w:autoSpaceDE w:val="0"/>
              <w:autoSpaceDN w:val="0"/>
              <w:spacing w:after="0" w:line="240" w:lineRule="auto"/>
              <w:jc w:val="both"/>
              <w:rPr>
                <w:rFonts w:eastAsia="Carlito" w:cstheme="minorHAnsi"/>
                <w:sz w:val="18"/>
                <w:szCs w:val="18"/>
              </w:rPr>
            </w:pPr>
          </w:p>
        </w:tc>
      </w:tr>
      <w:tr w:rsidR="00D91A7F" w:rsidRPr="00C51DE4" w14:paraId="19074BEB" w14:textId="77777777" w:rsidTr="00D91A7F">
        <w:trPr>
          <w:trHeight w:val="499"/>
          <w:jc w:val="center"/>
        </w:trPr>
        <w:tc>
          <w:tcPr>
            <w:tcW w:w="684" w:type="dxa"/>
            <w:tcBorders>
              <w:top w:val="single" w:sz="4" w:space="0" w:color="auto"/>
              <w:left w:val="single" w:sz="4" w:space="0" w:color="auto"/>
              <w:bottom w:val="single" w:sz="4" w:space="0" w:color="auto"/>
              <w:right w:val="single" w:sz="4" w:space="0" w:color="auto"/>
            </w:tcBorders>
            <w:shd w:val="clear" w:color="auto" w:fill="767171"/>
          </w:tcPr>
          <w:p w14:paraId="06B798EC" w14:textId="77777777" w:rsidR="00D91A7F" w:rsidRPr="00C643F1" w:rsidRDefault="00D91A7F" w:rsidP="005D3D5A">
            <w:pPr>
              <w:widowControl w:val="0"/>
              <w:autoSpaceDE w:val="0"/>
              <w:autoSpaceDN w:val="0"/>
              <w:spacing w:after="0" w:line="240" w:lineRule="auto"/>
              <w:jc w:val="center"/>
              <w:rPr>
                <w:rFonts w:eastAsia="Carlito" w:cstheme="minorHAnsi"/>
                <w:b/>
                <w:bCs/>
                <w:sz w:val="18"/>
                <w:szCs w:val="18"/>
              </w:rPr>
            </w:pPr>
            <w:r w:rsidRPr="000B5C50">
              <w:rPr>
                <w:rFonts w:ascii="Calibri" w:eastAsia="Carlito" w:hAnsi="Calibri" w:cs="Calibri"/>
                <w:b/>
                <w:lang w:val="en-US"/>
              </w:rPr>
              <w:t>ITEM</w:t>
            </w:r>
          </w:p>
        </w:tc>
        <w:tc>
          <w:tcPr>
            <w:tcW w:w="1503" w:type="dxa"/>
            <w:shd w:val="clear" w:color="auto" w:fill="767171"/>
            <w:vAlign w:val="center"/>
          </w:tcPr>
          <w:p w14:paraId="4C724D08" w14:textId="77777777" w:rsidR="00D91A7F" w:rsidRPr="008715A6" w:rsidRDefault="00D91A7F" w:rsidP="005D3D5A">
            <w:pPr>
              <w:widowControl w:val="0"/>
              <w:autoSpaceDE w:val="0"/>
              <w:autoSpaceDN w:val="0"/>
              <w:spacing w:after="0" w:line="240" w:lineRule="auto"/>
              <w:jc w:val="right"/>
              <w:rPr>
                <w:rFonts w:eastAsia="Carlito" w:cstheme="minorHAnsi"/>
                <w:sz w:val="20"/>
                <w:szCs w:val="20"/>
              </w:rPr>
            </w:pPr>
            <w:r w:rsidRPr="000B5C50">
              <w:rPr>
                <w:rFonts w:ascii="Calibri" w:eastAsia="Carlito" w:hAnsi="Calibri" w:cs="Calibri"/>
                <w:b/>
              </w:rPr>
              <w:t>DESCRICAO</w:t>
            </w:r>
          </w:p>
        </w:tc>
        <w:tc>
          <w:tcPr>
            <w:tcW w:w="3646" w:type="dxa"/>
            <w:tcBorders>
              <w:top w:val="single" w:sz="4" w:space="0" w:color="auto"/>
              <w:left w:val="single" w:sz="4" w:space="0" w:color="auto"/>
              <w:bottom w:val="single" w:sz="4" w:space="0" w:color="auto"/>
              <w:right w:val="single" w:sz="4" w:space="0" w:color="auto"/>
            </w:tcBorders>
            <w:shd w:val="clear" w:color="auto" w:fill="767171"/>
          </w:tcPr>
          <w:p w14:paraId="580207B1" w14:textId="77777777" w:rsidR="00D91A7F" w:rsidRPr="008715A6" w:rsidRDefault="00D91A7F" w:rsidP="005D3D5A">
            <w:pPr>
              <w:widowControl w:val="0"/>
              <w:autoSpaceDE w:val="0"/>
              <w:autoSpaceDN w:val="0"/>
              <w:spacing w:after="0" w:line="240" w:lineRule="auto"/>
              <w:jc w:val="center"/>
              <w:rPr>
                <w:rFonts w:eastAsia="Times New Roman" w:cstheme="minorHAnsi"/>
                <w:color w:val="000000"/>
                <w:sz w:val="20"/>
                <w:szCs w:val="20"/>
                <w:lang w:eastAsia="pt-BR"/>
              </w:rPr>
            </w:pPr>
            <w:r w:rsidRPr="000B5C50">
              <w:rPr>
                <w:rFonts w:ascii="Calibri" w:eastAsia="Carlito" w:hAnsi="Calibri" w:cs="Calibri"/>
                <w:b/>
                <w:sz w:val="20"/>
                <w:szCs w:val="20"/>
                <w:lang w:val="en-US"/>
              </w:rPr>
              <w:t>ESPECIFICAÇÃO</w:t>
            </w:r>
          </w:p>
        </w:tc>
        <w:tc>
          <w:tcPr>
            <w:tcW w:w="1395" w:type="dxa"/>
            <w:tcBorders>
              <w:top w:val="single" w:sz="4" w:space="0" w:color="auto"/>
              <w:left w:val="single" w:sz="4" w:space="0" w:color="auto"/>
              <w:bottom w:val="single" w:sz="4" w:space="0" w:color="auto"/>
              <w:right w:val="single" w:sz="4" w:space="0" w:color="auto"/>
            </w:tcBorders>
            <w:shd w:val="clear" w:color="auto" w:fill="767171"/>
          </w:tcPr>
          <w:p w14:paraId="60EDFEB2" w14:textId="77777777" w:rsidR="00D91A7F" w:rsidRDefault="00D91A7F" w:rsidP="005D3D5A">
            <w:pPr>
              <w:widowControl w:val="0"/>
              <w:autoSpaceDE w:val="0"/>
              <w:autoSpaceDN w:val="0"/>
              <w:spacing w:after="0" w:line="240" w:lineRule="auto"/>
              <w:jc w:val="center"/>
              <w:rPr>
                <w:rFonts w:eastAsia="Carlito" w:cstheme="minorHAnsi"/>
                <w:b/>
                <w:bCs/>
                <w:sz w:val="18"/>
                <w:szCs w:val="18"/>
              </w:rPr>
            </w:pPr>
            <w:r w:rsidRPr="000B5C50">
              <w:rPr>
                <w:rFonts w:ascii="Calibri" w:eastAsia="Carlito" w:hAnsi="Calibri" w:cs="Calibri"/>
                <w:b/>
                <w:sz w:val="20"/>
                <w:szCs w:val="20"/>
                <w:lang w:val="en-US"/>
              </w:rPr>
              <w:t>UNIDADE</w:t>
            </w:r>
          </w:p>
        </w:tc>
        <w:tc>
          <w:tcPr>
            <w:tcW w:w="1125" w:type="dxa"/>
            <w:tcBorders>
              <w:top w:val="single" w:sz="4" w:space="0" w:color="auto"/>
              <w:left w:val="single" w:sz="4" w:space="0" w:color="auto"/>
              <w:bottom w:val="single" w:sz="4" w:space="0" w:color="auto"/>
              <w:right w:val="single" w:sz="4" w:space="0" w:color="auto"/>
            </w:tcBorders>
            <w:shd w:val="clear" w:color="auto" w:fill="767171"/>
          </w:tcPr>
          <w:p w14:paraId="2550D3FF" w14:textId="77777777" w:rsidR="00D91A7F" w:rsidRDefault="00D91A7F" w:rsidP="005D3D5A">
            <w:pPr>
              <w:spacing w:after="0" w:line="240" w:lineRule="atLeast"/>
              <w:jc w:val="center"/>
              <w:rPr>
                <w:rFonts w:ascii="Calibri" w:eastAsia="Carlito" w:hAnsi="Calibri" w:cs="Calibri"/>
                <w:b/>
                <w:sz w:val="20"/>
                <w:szCs w:val="20"/>
                <w:lang w:val="en-US"/>
              </w:rPr>
            </w:pPr>
            <w:r w:rsidRPr="000B5C50">
              <w:rPr>
                <w:rFonts w:ascii="Calibri" w:eastAsia="Carlito" w:hAnsi="Calibri" w:cs="Calibri"/>
                <w:b/>
                <w:sz w:val="20"/>
                <w:szCs w:val="20"/>
                <w:lang w:val="en-US"/>
              </w:rPr>
              <w:t>VALOR</w:t>
            </w:r>
          </w:p>
          <w:p w14:paraId="28E1B59B" w14:textId="77777777" w:rsidR="00D91A7F" w:rsidRPr="000F3883" w:rsidRDefault="00D91A7F" w:rsidP="005D3D5A">
            <w:pPr>
              <w:widowControl w:val="0"/>
              <w:autoSpaceDE w:val="0"/>
              <w:autoSpaceDN w:val="0"/>
              <w:spacing w:after="0" w:line="240" w:lineRule="auto"/>
              <w:jc w:val="center"/>
              <w:rPr>
                <w:rFonts w:eastAsia="Carlito" w:cstheme="minorHAnsi"/>
              </w:rPr>
            </w:pPr>
            <w:r w:rsidRPr="000B5C50">
              <w:rPr>
                <w:rFonts w:ascii="Calibri" w:eastAsia="Carlito" w:hAnsi="Calibri" w:cs="Calibri"/>
                <w:b/>
                <w:sz w:val="20"/>
                <w:szCs w:val="20"/>
                <w:lang w:val="en-US"/>
              </w:rPr>
              <w:t>UNITAR</w:t>
            </w:r>
            <w:r>
              <w:rPr>
                <w:rFonts w:ascii="Calibri" w:eastAsia="Carlito" w:hAnsi="Calibri" w:cs="Calibri"/>
                <w:b/>
                <w:sz w:val="20"/>
                <w:szCs w:val="20"/>
                <w:lang w:val="en-US"/>
              </w:rPr>
              <w:t>IO</w:t>
            </w:r>
          </w:p>
        </w:tc>
        <w:tc>
          <w:tcPr>
            <w:tcW w:w="1123" w:type="dxa"/>
            <w:tcBorders>
              <w:top w:val="single" w:sz="4" w:space="0" w:color="auto"/>
              <w:left w:val="single" w:sz="4" w:space="0" w:color="auto"/>
              <w:bottom w:val="single" w:sz="4" w:space="0" w:color="auto"/>
              <w:right w:val="single" w:sz="4" w:space="0" w:color="auto"/>
            </w:tcBorders>
            <w:shd w:val="clear" w:color="auto" w:fill="767171"/>
          </w:tcPr>
          <w:p w14:paraId="7600B839" w14:textId="77777777" w:rsidR="00D91A7F" w:rsidRPr="00C51DE4" w:rsidRDefault="00D91A7F" w:rsidP="005D3D5A">
            <w:pPr>
              <w:widowControl w:val="0"/>
              <w:autoSpaceDE w:val="0"/>
              <w:autoSpaceDN w:val="0"/>
              <w:spacing w:after="0" w:line="240" w:lineRule="auto"/>
              <w:jc w:val="center"/>
              <w:rPr>
                <w:rFonts w:eastAsia="Carlito" w:cstheme="minorHAnsi"/>
                <w:sz w:val="18"/>
                <w:szCs w:val="18"/>
              </w:rPr>
            </w:pPr>
            <w:r w:rsidRPr="000B5C50">
              <w:rPr>
                <w:rFonts w:ascii="Calibri" w:eastAsia="Carlito" w:hAnsi="Calibri" w:cs="Calibri"/>
                <w:b/>
                <w:sz w:val="20"/>
                <w:szCs w:val="20"/>
                <w:lang w:val="en-US"/>
              </w:rPr>
              <w:t>VALOR TOTAL</w:t>
            </w:r>
          </w:p>
        </w:tc>
        <w:tc>
          <w:tcPr>
            <w:tcW w:w="1365" w:type="dxa"/>
            <w:tcBorders>
              <w:top w:val="single" w:sz="4" w:space="0" w:color="auto"/>
              <w:left w:val="single" w:sz="4" w:space="0" w:color="auto"/>
              <w:bottom w:val="single" w:sz="4" w:space="0" w:color="auto"/>
              <w:right w:val="single" w:sz="4" w:space="0" w:color="auto"/>
            </w:tcBorders>
            <w:shd w:val="clear" w:color="auto" w:fill="767171"/>
          </w:tcPr>
          <w:p w14:paraId="14A85666" w14:textId="77777777" w:rsidR="00D91A7F" w:rsidRPr="00C51DE4" w:rsidRDefault="00D91A7F" w:rsidP="005D3D5A">
            <w:pPr>
              <w:widowControl w:val="0"/>
              <w:autoSpaceDE w:val="0"/>
              <w:autoSpaceDN w:val="0"/>
              <w:spacing w:after="0" w:line="240" w:lineRule="auto"/>
              <w:jc w:val="center"/>
              <w:rPr>
                <w:rFonts w:eastAsia="Carlito" w:cstheme="minorHAnsi"/>
                <w:sz w:val="18"/>
                <w:szCs w:val="18"/>
              </w:rPr>
            </w:pPr>
            <w:r w:rsidRPr="000B5C50">
              <w:rPr>
                <w:rFonts w:ascii="Calibri" w:eastAsia="Carlito" w:hAnsi="Calibri" w:cs="Calibri"/>
                <w:b/>
                <w:lang w:val="en-US"/>
              </w:rPr>
              <w:t>ITEM</w:t>
            </w:r>
          </w:p>
        </w:tc>
      </w:tr>
      <w:tr w:rsidR="00D91A7F" w:rsidRPr="00C51DE4" w14:paraId="2A71950E" w14:textId="77777777" w:rsidTr="00D91A7F">
        <w:trPr>
          <w:trHeight w:val="646"/>
          <w:jc w:val="center"/>
        </w:trPr>
        <w:tc>
          <w:tcPr>
            <w:tcW w:w="684" w:type="dxa"/>
            <w:tcBorders>
              <w:top w:val="single" w:sz="4" w:space="0" w:color="auto"/>
              <w:left w:val="single" w:sz="4" w:space="0" w:color="auto"/>
              <w:bottom w:val="single" w:sz="4" w:space="0" w:color="auto"/>
              <w:right w:val="single" w:sz="4" w:space="0" w:color="auto"/>
            </w:tcBorders>
            <w:shd w:val="clear" w:color="auto" w:fill="auto"/>
          </w:tcPr>
          <w:p w14:paraId="47F82713" w14:textId="77777777" w:rsidR="00D91A7F" w:rsidRPr="00C643F1" w:rsidRDefault="00D91A7F" w:rsidP="005D3D5A">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1</w:t>
            </w:r>
          </w:p>
        </w:tc>
        <w:tc>
          <w:tcPr>
            <w:tcW w:w="1503" w:type="dxa"/>
            <w:vAlign w:val="center"/>
          </w:tcPr>
          <w:p w14:paraId="15FFE04B" w14:textId="7CC9B239" w:rsidR="00D91A7F" w:rsidRPr="00C51DE4" w:rsidRDefault="00D91A7F" w:rsidP="005D3D5A">
            <w:pPr>
              <w:widowControl w:val="0"/>
              <w:autoSpaceDE w:val="0"/>
              <w:autoSpaceDN w:val="0"/>
              <w:spacing w:after="0" w:line="240" w:lineRule="auto"/>
              <w:jc w:val="center"/>
              <w:rPr>
                <w:rFonts w:eastAsia="Carlito" w:cstheme="minorHAnsi"/>
                <w:b/>
                <w:sz w:val="18"/>
                <w:szCs w:val="18"/>
              </w:rPr>
            </w:pPr>
            <w:r>
              <w:rPr>
                <w:rFonts w:eastAsia="Carlito" w:cstheme="minorHAnsi"/>
                <w:b/>
                <w:sz w:val="18"/>
                <w:szCs w:val="18"/>
              </w:rPr>
              <w:t>VULCANIZAÇÃO</w:t>
            </w:r>
          </w:p>
        </w:tc>
        <w:tc>
          <w:tcPr>
            <w:tcW w:w="3646" w:type="dxa"/>
            <w:tcBorders>
              <w:top w:val="single" w:sz="4" w:space="0" w:color="auto"/>
              <w:left w:val="single" w:sz="4" w:space="0" w:color="auto"/>
              <w:bottom w:val="single" w:sz="4" w:space="0" w:color="auto"/>
              <w:right w:val="single" w:sz="4" w:space="0" w:color="auto"/>
            </w:tcBorders>
            <w:shd w:val="clear" w:color="auto" w:fill="auto"/>
          </w:tcPr>
          <w:p w14:paraId="144C4F4D" w14:textId="6D37AB61" w:rsidR="00D91A7F" w:rsidRPr="00C51DE4" w:rsidRDefault="00F563D3" w:rsidP="005D3D5A">
            <w:pPr>
              <w:widowControl w:val="0"/>
              <w:autoSpaceDE w:val="0"/>
              <w:autoSpaceDN w:val="0"/>
              <w:spacing w:after="0" w:line="240" w:lineRule="auto"/>
              <w:jc w:val="both"/>
              <w:rPr>
                <w:rFonts w:eastAsia="Times New Roman" w:cstheme="minorHAnsi"/>
                <w:sz w:val="18"/>
                <w:szCs w:val="18"/>
                <w:lang w:eastAsia="pt-BR"/>
              </w:rPr>
            </w:pPr>
            <w:r>
              <w:rPr>
                <w:rFonts w:eastAsia="Carlito" w:cstheme="minorHAnsi"/>
                <w:b/>
                <w:sz w:val="18"/>
                <w:szCs w:val="18"/>
              </w:rPr>
              <w:t>VULCANIZAÇÃO, LINH</w:t>
            </w:r>
            <w:r w:rsidR="00D91A7F">
              <w:rPr>
                <w:rFonts w:eastAsia="Carlito" w:cstheme="minorHAnsi"/>
                <w:b/>
                <w:sz w:val="18"/>
                <w:szCs w:val="18"/>
              </w:rPr>
              <w:t xml:space="preserve">A PESADO </w:t>
            </w:r>
          </w:p>
        </w:tc>
        <w:tc>
          <w:tcPr>
            <w:tcW w:w="1395" w:type="dxa"/>
            <w:tcBorders>
              <w:top w:val="single" w:sz="4" w:space="0" w:color="auto"/>
              <w:left w:val="single" w:sz="4" w:space="0" w:color="auto"/>
              <w:bottom w:val="single" w:sz="4" w:space="0" w:color="auto"/>
              <w:right w:val="single" w:sz="4" w:space="0" w:color="auto"/>
            </w:tcBorders>
          </w:tcPr>
          <w:p w14:paraId="4E8AFD56" w14:textId="1896E3AF" w:rsidR="00D91A7F" w:rsidRPr="00C51DE4" w:rsidRDefault="00D91A7F" w:rsidP="005D3D5A">
            <w:pPr>
              <w:widowControl w:val="0"/>
              <w:autoSpaceDE w:val="0"/>
              <w:autoSpaceDN w:val="0"/>
              <w:spacing w:after="0" w:line="240" w:lineRule="auto"/>
              <w:jc w:val="center"/>
              <w:rPr>
                <w:rFonts w:eastAsia="Carlito" w:cstheme="minorHAnsi"/>
                <w:b/>
                <w:bCs/>
                <w:sz w:val="18"/>
                <w:szCs w:val="18"/>
              </w:rPr>
            </w:pPr>
            <w:r>
              <w:rPr>
                <w:rFonts w:eastAsia="Carlito" w:cstheme="minorHAnsi"/>
                <w:b/>
                <w:bCs/>
                <w:sz w:val="18"/>
                <w:szCs w:val="18"/>
              </w:rPr>
              <w:t>40</w:t>
            </w:r>
          </w:p>
        </w:tc>
        <w:tc>
          <w:tcPr>
            <w:tcW w:w="1125" w:type="dxa"/>
            <w:tcBorders>
              <w:top w:val="single" w:sz="4" w:space="0" w:color="auto"/>
              <w:left w:val="single" w:sz="4" w:space="0" w:color="auto"/>
              <w:bottom w:val="single" w:sz="4" w:space="0" w:color="auto"/>
              <w:right w:val="single" w:sz="4" w:space="0" w:color="auto"/>
            </w:tcBorders>
          </w:tcPr>
          <w:p w14:paraId="4525A735" w14:textId="565971B7" w:rsidR="00D91A7F" w:rsidRPr="00C51DE4" w:rsidRDefault="00D91A7F" w:rsidP="005D3D5A">
            <w:pPr>
              <w:widowControl w:val="0"/>
              <w:autoSpaceDE w:val="0"/>
              <w:autoSpaceDN w:val="0"/>
              <w:spacing w:after="0" w:line="240" w:lineRule="auto"/>
              <w:jc w:val="center"/>
              <w:rPr>
                <w:rFonts w:eastAsia="Carlito" w:cstheme="minorHAnsi"/>
                <w:b/>
                <w:bCs/>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508C635C" w14:textId="77777777" w:rsidR="00D91A7F" w:rsidRPr="00C51DE4" w:rsidRDefault="00D91A7F" w:rsidP="005D3D5A">
            <w:pPr>
              <w:widowControl w:val="0"/>
              <w:autoSpaceDE w:val="0"/>
              <w:autoSpaceDN w:val="0"/>
              <w:spacing w:after="0" w:line="240" w:lineRule="auto"/>
              <w:jc w:val="both"/>
              <w:rPr>
                <w:rFonts w:eastAsia="Carlito" w:cstheme="minorHAnsi"/>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CA8B9" w14:textId="77777777" w:rsidR="00D91A7F" w:rsidRPr="00C51DE4" w:rsidRDefault="00D91A7F" w:rsidP="005D3D5A">
            <w:pPr>
              <w:widowControl w:val="0"/>
              <w:autoSpaceDE w:val="0"/>
              <w:autoSpaceDN w:val="0"/>
              <w:spacing w:after="0" w:line="240" w:lineRule="auto"/>
              <w:jc w:val="both"/>
              <w:rPr>
                <w:rFonts w:eastAsia="Carlito" w:cstheme="minorHAnsi"/>
                <w:sz w:val="18"/>
                <w:szCs w:val="18"/>
              </w:rPr>
            </w:pPr>
          </w:p>
        </w:tc>
      </w:tr>
    </w:tbl>
    <w:p w14:paraId="2070988B" w14:textId="14767CBF" w:rsidR="006750AE" w:rsidRDefault="006750AE" w:rsidP="009C2031">
      <w:pPr>
        <w:pStyle w:val="Nivel2"/>
        <w:numPr>
          <w:ilvl w:val="0"/>
          <w:numId w:val="0"/>
        </w:numPr>
        <w:rPr>
          <w:rFonts w:asciiTheme="minorHAnsi" w:hAnsiTheme="minorHAnsi" w:cstheme="minorHAnsi"/>
          <w:b/>
          <w:bCs w:val="0"/>
          <w:sz w:val="22"/>
          <w:szCs w:val="22"/>
        </w:rPr>
      </w:pPr>
    </w:p>
    <w:p w14:paraId="209C7425" w14:textId="77777777" w:rsidR="00D91A7F" w:rsidRDefault="00D91A7F" w:rsidP="009C2031">
      <w:pPr>
        <w:pStyle w:val="Nivel2"/>
        <w:numPr>
          <w:ilvl w:val="0"/>
          <w:numId w:val="0"/>
        </w:numPr>
        <w:rPr>
          <w:rFonts w:asciiTheme="minorHAnsi" w:hAnsiTheme="minorHAnsi" w:cstheme="minorHAnsi"/>
          <w:b/>
          <w:bCs w:val="0"/>
          <w:sz w:val="22"/>
          <w:szCs w:val="22"/>
        </w:rPr>
      </w:pPr>
    </w:p>
    <w:p w14:paraId="698C0CF2" w14:textId="5B7F737A" w:rsidR="009C2031" w:rsidRPr="0000161D" w:rsidRDefault="009C2031" w:rsidP="009C2031">
      <w:pPr>
        <w:pStyle w:val="Nivel2"/>
        <w:numPr>
          <w:ilvl w:val="0"/>
          <w:numId w:val="0"/>
        </w:numPr>
        <w:rPr>
          <w:rFonts w:asciiTheme="minorHAnsi" w:hAnsiTheme="minorHAnsi" w:cstheme="minorHAnsi"/>
          <w:sz w:val="22"/>
          <w:szCs w:val="22"/>
        </w:rPr>
      </w:pPr>
      <w:r w:rsidRPr="0000161D">
        <w:rPr>
          <w:rFonts w:asciiTheme="minorHAnsi" w:hAnsiTheme="minorHAnsi" w:cstheme="minorHAnsi"/>
          <w:b/>
          <w:bCs w:val="0"/>
          <w:sz w:val="22"/>
          <w:szCs w:val="22"/>
        </w:rPr>
        <w:t>OBSERVAÇÕES</w:t>
      </w:r>
      <w:r w:rsidRPr="0000161D">
        <w:rPr>
          <w:rFonts w:asciiTheme="minorHAnsi" w:hAnsiTheme="minorHAnsi" w:cstheme="minorHAnsi"/>
          <w:sz w:val="22"/>
          <w:szCs w:val="22"/>
        </w:rPr>
        <w:t xml:space="preserve">: Declarar expressamente que nos preços cotados deverão estar inclusos os impostos, taxas, </w:t>
      </w:r>
      <w:r w:rsidR="002F594D" w:rsidRPr="0000161D">
        <w:rPr>
          <w:rFonts w:asciiTheme="minorHAnsi" w:hAnsiTheme="minorHAnsi" w:cstheme="minorHAnsi"/>
          <w:sz w:val="22"/>
          <w:szCs w:val="22"/>
        </w:rPr>
        <w:t xml:space="preserve">fretes </w:t>
      </w:r>
      <w:r w:rsidR="002F594D">
        <w:rPr>
          <w:rFonts w:asciiTheme="minorHAnsi" w:hAnsiTheme="minorHAnsi" w:cstheme="minorHAnsi"/>
          <w:sz w:val="22"/>
          <w:szCs w:val="22"/>
        </w:rPr>
        <w:t xml:space="preserve">quando for o caso </w:t>
      </w:r>
      <w:r w:rsidRPr="0000161D">
        <w:rPr>
          <w:rFonts w:asciiTheme="minorHAnsi" w:hAnsiTheme="minorHAnsi" w:cstheme="minorHAnsi"/>
          <w:sz w:val="22"/>
          <w:szCs w:val="22"/>
        </w:rPr>
        <w:t xml:space="preserve">e </w:t>
      </w:r>
      <w:r w:rsidR="002F594D">
        <w:rPr>
          <w:rFonts w:asciiTheme="minorHAnsi" w:hAnsiTheme="minorHAnsi" w:cstheme="minorHAnsi"/>
          <w:sz w:val="22"/>
          <w:szCs w:val="22"/>
        </w:rPr>
        <w:t xml:space="preserve">todas </w:t>
      </w:r>
      <w:r w:rsidRPr="0000161D">
        <w:rPr>
          <w:rFonts w:asciiTheme="minorHAnsi" w:hAnsiTheme="minorHAnsi" w:cstheme="minorHAnsi"/>
          <w:sz w:val="22"/>
          <w:szCs w:val="22"/>
        </w:rPr>
        <w:t xml:space="preserve">as despesas decorrentes </w:t>
      </w:r>
      <w:r w:rsidR="002F594D">
        <w:rPr>
          <w:rFonts w:asciiTheme="minorHAnsi" w:hAnsiTheme="minorHAnsi" w:cstheme="minorHAnsi"/>
          <w:sz w:val="22"/>
          <w:szCs w:val="22"/>
        </w:rPr>
        <w:t>da prestação de serviços</w:t>
      </w:r>
      <w:r w:rsidRPr="0000161D">
        <w:rPr>
          <w:rFonts w:asciiTheme="minorHAnsi" w:hAnsiTheme="minorHAnsi" w:cstheme="minorHAnsi"/>
          <w:sz w:val="22"/>
          <w:szCs w:val="22"/>
        </w:rPr>
        <w:t>, bem ainda, deduzidos quaisquer descontos que venham a ser concedidos.</w:t>
      </w:r>
    </w:p>
    <w:p w14:paraId="50C12788" w14:textId="77777777" w:rsidR="002F594D" w:rsidRDefault="002F594D" w:rsidP="009C2031">
      <w:pPr>
        <w:pStyle w:val="Nivel2"/>
        <w:numPr>
          <w:ilvl w:val="0"/>
          <w:numId w:val="0"/>
        </w:numPr>
        <w:rPr>
          <w:rFonts w:asciiTheme="minorHAnsi" w:hAnsiTheme="minorHAnsi" w:cstheme="minorHAnsi"/>
          <w:sz w:val="22"/>
          <w:szCs w:val="22"/>
        </w:rPr>
      </w:pPr>
    </w:p>
    <w:p w14:paraId="64BABC74" w14:textId="437DEB85" w:rsidR="00C643F1" w:rsidRDefault="00025AC5" w:rsidP="009C2031">
      <w:pPr>
        <w:pStyle w:val="Nivel2"/>
        <w:numPr>
          <w:ilvl w:val="0"/>
          <w:numId w:val="0"/>
        </w:numPr>
        <w:rPr>
          <w:rFonts w:asciiTheme="minorHAnsi" w:hAnsiTheme="minorHAnsi" w:cstheme="minorHAnsi"/>
          <w:sz w:val="22"/>
          <w:szCs w:val="22"/>
        </w:rPr>
      </w:pPr>
      <w:r w:rsidRPr="00025AC5">
        <w:rPr>
          <w:rFonts w:asciiTheme="minorHAnsi" w:hAnsiTheme="minorHAnsi" w:cstheme="minorHAnsi"/>
          <w:sz w:val="22"/>
          <w:szCs w:val="22"/>
        </w:rPr>
        <w:t xml:space="preserve">A licitante deverá citar a marca </w:t>
      </w:r>
      <w:r w:rsidR="00C643F1">
        <w:rPr>
          <w:rFonts w:asciiTheme="minorHAnsi" w:hAnsiTheme="minorHAnsi" w:cstheme="minorHAnsi"/>
          <w:sz w:val="22"/>
          <w:szCs w:val="22"/>
        </w:rPr>
        <w:t>da borracha</w:t>
      </w:r>
      <w:r w:rsidRPr="00025AC5">
        <w:rPr>
          <w:rFonts w:asciiTheme="minorHAnsi" w:hAnsiTheme="minorHAnsi" w:cstheme="minorHAnsi"/>
          <w:sz w:val="22"/>
          <w:szCs w:val="22"/>
        </w:rPr>
        <w:t xml:space="preserve">, sob pena de desclassificação da proposta. </w:t>
      </w:r>
    </w:p>
    <w:p w14:paraId="7D9CE4BB" w14:textId="77777777" w:rsidR="002F594D" w:rsidRDefault="002F594D" w:rsidP="009C2031">
      <w:pPr>
        <w:pStyle w:val="Nivel2"/>
        <w:numPr>
          <w:ilvl w:val="0"/>
          <w:numId w:val="0"/>
        </w:numPr>
        <w:rPr>
          <w:rFonts w:asciiTheme="minorHAnsi" w:hAnsiTheme="minorHAnsi" w:cstheme="minorHAnsi"/>
          <w:sz w:val="22"/>
          <w:szCs w:val="22"/>
        </w:rPr>
      </w:pPr>
    </w:p>
    <w:p w14:paraId="6CA48570" w14:textId="1D165A8F" w:rsidR="00025AC5" w:rsidRDefault="00025AC5" w:rsidP="009C2031">
      <w:pPr>
        <w:pStyle w:val="Nivel2"/>
        <w:numPr>
          <w:ilvl w:val="0"/>
          <w:numId w:val="0"/>
        </w:numPr>
        <w:rPr>
          <w:rFonts w:asciiTheme="minorHAnsi" w:hAnsiTheme="minorHAnsi" w:cstheme="minorHAnsi"/>
          <w:sz w:val="22"/>
          <w:szCs w:val="22"/>
        </w:rPr>
      </w:pPr>
      <w:r w:rsidRPr="00025AC5">
        <w:rPr>
          <w:rFonts w:asciiTheme="minorHAnsi" w:hAnsiTheme="minorHAnsi" w:cstheme="minorHAnsi"/>
          <w:sz w:val="22"/>
          <w:szCs w:val="22"/>
        </w:rPr>
        <w:t xml:space="preserve">Menor Preço Por </w:t>
      </w:r>
      <w:r>
        <w:rPr>
          <w:rFonts w:asciiTheme="minorHAnsi" w:hAnsiTheme="minorHAnsi" w:cstheme="minorHAnsi"/>
          <w:sz w:val="22"/>
          <w:szCs w:val="22"/>
        </w:rPr>
        <w:t xml:space="preserve">Lote. </w:t>
      </w:r>
    </w:p>
    <w:p w14:paraId="4E969E15" w14:textId="033B69E5" w:rsidR="00025AC5" w:rsidRDefault="00025AC5" w:rsidP="009C2031">
      <w:pPr>
        <w:pStyle w:val="Nivel2"/>
        <w:numPr>
          <w:ilvl w:val="0"/>
          <w:numId w:val="0"/>
        </w:numPr>
        <w:rPr>
          <w:rFonts w:asciiTheme="minorHAnsi" w:hAnsiTheme="minorHAnsi" w:cstheme="minorHAnsi"/>
          <w:sz w:val="22"/>
          <w:szCs w:val="22"/>
        </w:rPr>
      </w:pPr>
    </w:p>
    <w:p w14:paraId="195A16A3" w14:textId="5B705349" w:rsidR="00025AC5" w:rsidRDefault="00025AC5" w:rsidP="009C2031">
      <w:pPr>
        <w:pStyle w:val="Nivel2"/>
        <w:numPr>
          <w:ilvl w:val="0"/>
          <w:numId w:val="0"/>
        </w:numPr>
        <w:rPr>
          <w:rFonts w:asciiTheme="minorHAnsi" w:hAnsiTheme="minorHAnsi" w:cstheme="minorHAnsi"/>
          <w:b/>
          <w:bCs w:val="0"/>
          <w:sz w:val="22"/>
          <w:szCs w:val="22"/>
        </w:rPr>
      </w:pPr>
      <w:r>
        <w:rPr>
          <w:rFonts w:asciiTheme="minorHAnsi" w:hAnsiTheme="minorHAnsi" w:cstheme="minorHAnsi"/>
          <w:b/>
          <w:bCs w:val="0"/>
          <w:sz w:val="22"/>
          <w:szCs w:val="22"/>
        </w:rPr>
        <w:t xml:space="preserve">Validade da Proposta: 45 (quarenta e cinco) dias. </w:t>
      </w:r>
    </w:p>
    <w:p w14:paraId="7F380669" w14:textId="235AE3C1" w:rsidR="00954421" w:rsidRDefault="00954421" w:rsidP="009C2031">
      <w:pPr>
        <w:pStyle w:val="Nivel2"/>
        <w:numPr>
          <w:ilvl w:val="0"/>
          <w:numId w:val="0"/>
        </w:numPr>
        <w:rPr>
          <w:rFonts w:asciiTheme="minorHAnsi" w:hAnsiTheme="minorHAnsi" w:cstheme="minorHAnsi"/>
          <w:b/>
          <w:bCs w:val="0"/>
          <w:sz w:val="22"/>
          <w:szCs w:val="22"/>
        </w:rPr>
      </w:pPr>
    </w:p>
    <w:p w14:paraId="70E03575" w14:textId="646FBB3E" w:rsidR="00954421" w:rsidRDefault="00954421" w:rsidP="009C2031">
      <w:pPr>
        <w:pStyle w:val="Nivel2"/>
        <w:numPr>
          <w:ilvl w:val="0"/>
          <w:numId w:val="0"/>
        </w:numPr>
        <w:rPr>
          <w:rFonts w:asciiTheme="minorHAnsi" w:hAnsiTheme="minorHAnsi" w:cstheme="minorHAnsi"/>
          <w:b/>
          <w:bCs w:val="0"/>
          <w:sz w:val="22"/>
          <w:szCs w:val="22"/>
        </w:rPr>
      </w:pPr>
    </w:p>
    <w:p w14:paraId="2D6F2F89" w14:textId="1D7F77D5" w:rsidR="00954421" w:rsidRDefault="00954421" w:rsidP="009C2031">
      <w:pPr>
        <w:pStyle w:val="Nivel2"/>
        <w:numPr>
          <w:ilvl w:val="0"/>
          <w:numId w:val="0"/>
        </w:numPr>
        <w:rPr>
          <w:rFonts w:asciiTheme="minorHAnsi" w:hAnsiTheme="minorHAnsi" w:cstheme="minorHAnsi"/>
          <w:b/>
          <w:bCs w:val="0"/>
          <w:sz w:val="22"/>
          <w:szCs w:val="22"/>
        </w:rPr>
      </w:pPr>
    </w:p>
    <w:p w14:paraId="3E24F0C8" w14:textId="2A3610A9" w:rsidR="00954421" w:rsidRDefault="00954421" w:rsidP="009C2031">
      <w:pPr>
        <w:pStyle w:val="Nivel2"/>
        <w:numPr>
          <w:ilvl w:val="0"/>
          <w:numId w:val="0"/>
        </w:numPr>
        <w:rPr>
          <w:rFonts w:asciiTheme="minorHAnsi" w:hAnsiTheme="minorHAnsi" w:cstheme="minorHAnsi"/>
          <w:b/>
          <w:bCs w:val="0"/>
          <w:sz w:val="22"/>
          <w:szCs w:val="22"/>
        </w:rPr>
      </w:pPr>
    </w:p>
    <w:p w14:paraId="7729DB5D" w14:textId="1BD172ED" w:rsidR="00954421" w:rsidRDefault="00954421" w:rsidP="009C2031">
      <w:pPr>
        <w:pStyle w:val="Nivel2"/>
        <w:numPr>
          <w:ilvl w:val="0"/>
          <w:numId w:val="0"/>
        </w:numPr>
        <w:rPr>
          <w:rFonts w:asciiTheme="minorHAnsi" w:hAnsiTheme="minorHAnsi" w:cstheme="minorHAnsi"/>
          <w:b/>
          <w:bCs w:val="0"/>
          <w:sz w:val="22"/>
          <w:szCs w:val="22"/>
        </w:rPr>
      </w:pPr>
    </w:p>
    <w:p w14:paraId="1EEA9347" w14:textId="77777777" w:rsidR="002F594D" w:rsidRDefault="002F594D" w:rsidP="00491BD4">
      <w:pPr>
        <w:pStyle w:val="Nivel2"/>
        <w:numPr>
          <w:ilvl w:val="0"/>
          <w:numId w:val="0"/>
        </w:numPr>
        <w:jc w:val="center"/>
        <w:rPr>
          <w:rFonts w:asciiTheme="minorHAnsi" w:hAnsiTheme="minorHAnsi" w:cstheme="minorHAnsi"/>
          <w:b/>
          <w:bCs w:val="0"/>
          <w:sz w:val="22"/>
          <w:szCs w:val="22"/>
          <w:u w:val="single"/>
        </w:rPr>
      </w:pPr>
    </w:p>
    <w:p w14:paraId="0BF685D1" w14:textId="77777777" w:rsidR="002F594D" w:rsidRDefault="002F594D" w:rsidP="00491BD4">
      <w:pPr>
        <w:pStyle w:val="Nivel2"/>
        <w:numPr>
          <w:ilvl w:val="0"/>
          <w:numId w:val="0"/>
        </w:numPr>
        <w:jc w:val="center"/>
        <w:rPr>
          <w:rFonts w:asciiTheme="minorHAnsi" w:hAnsiTheme="minorHAnsi" w:cstheme="minorHAnsi"/>
          <w:b/>
          <w:bCs w:val="0"/>
          <w:sz w:val="22"/>
          <w:szCs w:val="22"/>
          <w:u w:val="single"/>
        </w:rPr>
      </w:pPr>
    </w:p>
    <w:p w14:paraId="25E778F1" w14:textId="77777777" w:rsidR="002F594D" w:rsidRDefault="002F594D" w:rsidP="00491BD4">
      <w:pPr>
        <w:pStyle w:val="Nivel2"/>
        <w:numPr>
          <w:ilvl w:val="0"/>
          <w:numId w:val="0"/>
        </w:numPr>
        <w:jc w:val="center"/>
        <w:rPr>
          <w:rFonts w:asciiTheme="minorHAnsi" w:hAnsiTheme="minorHAnsi" w:cstheme="minorHAnsi"/>
          <w:b/>
          <w:bCs w:val="0"/>
          <w:sz w:val="22"/>
          <w:szCs w:val="22"/>
          <w:u w:val="single"/>
        </w:rPr>
      </w:pPr>
    </w:p>
    <w:p w14:paraId="64ED8487" w14:textId="6C78E9D0" w:rsidR="005D3D5A" w:rsidRDefault="005D3D5A" w:rsidP="00F563D3">
      <w:pPr>
        <w:pStyle w:val="Nivel2"/>
        <w:numPr>
          <w:ilvl w:val="0"/>
          <w:numId w:val="0"/>
        </w:numPr>
        <w:rPr>
          <w:rFonts w:asciiTheme="minorHAnsi" w:hAnsiTheme="minorHAnsi" w:cstheme="minorHAnsi"/>
          <w:b/>
          <w:bCs w:val="0"/>
          <w:sz w:val="22"/>
          <w:szCs w:val="22"/>
          <w:u w:val="single"/>
        </w:rPr>
      </w:pPr>
    </w:p>
    <w:p w14:paraId="77041646" w14:textId="77777777" w:rsidR="005D3D5A" w:rsidRDefault="005D3D5A" w:rsidP="005D3D5A">
      <w:pPr>
        <w:pStyle w:val="Nivel2"/>
        <w:numPr>
          <w:ilvl w:val="0"/>
          <w:numId w:val="0"/>
        </w:numPr>
        <w:jc w:val="center"/>
        <w:rPr>
          <w:rFonts w:asciiTheme="minorHAnsi" w:hAnsiTheme="minorHAnsi" w:cstheme="minorHAnsi"/>
          <w:b/>
          <w:bCs w:val="0"/>
          <w:sz w:val="22"/>
          <w:szCs w:val="22"/>
          <w:u w:val="single"/>
        </w:rPr>
      </w:pPr>
    </w:p>
    <w:p w14:paraId="50A31C88" w14:textId="77777777" w:rsidR="005D3D5A" w:rsidRDefault="005D3D5A" w:rsidP="005D3D5A">
      <w:pPr>
        <w:pStyle w:val="Nivel2"/>
        <w:numPr>
          <w:ilvl w:val="0"/>
          <w:numId w:val="0"/>
        </w:numPr>
        <w:jc w:val="center"/>
        <w:rPr>
          <w:rFonts w:asciiTheme="minorHAnsi" w:hAnsiTheme="minorHAnsi" w:cstheme="minorHAnsi"/>
          <w:b/>
          <w:bCs w:val="0"/>
          <w:sz w:val="22"/>
          <w:szCs w:val="22"/>
          <w:u w:val="single"/>
        </w:rPr>
      </w:pPr>
    </w:p>
    <w:p w14:paraId="03D8B6E0" w14:textId="75AED2A3" w:rsidR="005D3D5A" w:rsidRDefault="005D3D5A" w:rsidP="005D3D5A">
      <w:pPr>
        <w:pStyle w:val="Nivel2"/>
        <w:numPr>
          <w:ilvl w:val="0"/>
          <w:numId w:val="0"/>
        </w:numPr>
        <w:jc w:val="center"/>
        <w:rPr>
          <w:rFonts w:asciiTheme="minorHAnsi" w:hAnsiTheme="minorHAnsi" w:cstheme="minorHAnsi"/>
          <w:b/>
          <w:bCs w:val="0"/>
          <w:sz w:val="22"/>
          <w:szCs w:val="22"/>
          <w:u w:val="single"/>
        </w:rPr>
      </w:pPr>
    </w:p>
    <w:p w14:paraId="4ED39DA4" w14:textId="77777777" w:rsidR="00F563D3" w:rsidRDefault="00F563D3" w:rsidP="005D3D5A">
      <w:pPr>
        <w:pStyle w:val="Nivel2"/>
        <w:numPr>
          <w:ilvl w:val="0"/>
          <w:numId w:val="0"/>
        </w:numPr>
        <w:jc w:val="center"/>
        <w:rPr>
          <w:rFonts w:asciiTheme="minorHAnsi" w:hAnsiTheme="minorHAnsi" w:cstheme="minorHAnsi"/>
          <w:b/>
          <w:bCs w:val="0"/>
          <w:sz w:val="22"/>
          <w:szCs w:val="22"/>
          <w:u w:val="single"/>
        </w:rPr>
      </w:pPr>
    </w:p>
    <w:p w14:paraId="4D32B68E" w14:textId="1C8A61DA" w:rsidR="00954421" w:rsidRPr="00C51DE4" w:rsidRDefault="00954421" w:rsidP="005D3D5A">
      <w:pPr>
        <w:pStyle w:val="Nivel2"/>
        <w:numPr>
          <w:ilvl w:val="0"/>
          <w:numId w:val="0"/>
        </w:numPr>
        <w:jc w:val="center"/>
        <w:rPr>
          <w:rFonts w:asciiTheme="minorHAnsi" w:hAnsiTheme="minorHAnsi" w:cstheme="minorHAnsi"/>
          <w:b/>
          <w:bCs w:val="0"/>
          <w:sz w:val="22"/>
          <w:szCs w:val="22"/>
          <w:u w:val="single"/>
        </w:rPr>
      </w:pPr>
      <w:r w:rsidRPr="00C51DE4">
        <w:rPr>
          <w:rFonts w:asciiTheme="minorHAnsi" w:hAnsiTheme="minorHAnsi" w:cstheme="minorHAnsi"/>
          <w:b/>
          <w:bCs w:val="0"/>
          <w:sz w:val="22"/>
          <w:szCs w:val="22"/>
          <w:u w:val="single"/>
        </w:rPr>
        <w:t>MODELO I</w:t>
      </w:r>
    </w:p>
    <w:p w14:paraId="5E1EC117" w14:textId="77777777" w:rsidR="00C51DE4" w:rsidRDefault="00C51DE4" w:rsidP="00954421">
      <w:pPr>
        <w:pStyle w:val="Nivel2"/>
        <w:numPr>
          <w:ilvl w:val="0"/>
          <w:numId w:val="0"/>
        </w:numPr>
        <w:jc w:val="center"/>
        <w:rPr>
          <w:rFonts w:asciiTheme="minorHAnsi" w:hAnsiTheme="minorHAnsi" w:cstheme="minorHAnsi"/>
          <w:b/>
          <w:bCs w:val="0"/>
          <w:sz w:val="22"/>
          <w:szCs w:val="22"/>
        </w:rPr>
      </w:pPr>
    </w:p>
    <w:p w14:paraId="762CB50B" w14:textId="5ED1F7B8" w:rsidR="00954421" w:rsidRDefault="00954421" w:rsidP="00954421">
      <w:pPr>
        <w:pStyle w:val="Nivel2"/>
        <w:numPr>
          <w:ilvl w:val="0"/>
          <w:numId w:val="0"/>
        </w:numPr>
        <w:jc w:val="center"/>
        <w:rPr>
          <w:rFonts w:asciiTheme="minorHAnsi" w:hAnsiTheme="minorHAnsi" w:cstheme="minorHAnsi"/>
          <w:b/>
          <w:bCs w:val="0"/>
          <w:sz w:val="22"/>
          <w:szCs w:val="22"/>
        </w:rPr>
      </w:pPr>
      <w:r w:rsidRPr="00954421">
        <w:rPr>
          <w:rFonts w:asciiTheme="minorHAnsi" w:hAnsiTheme="minorHAnsi" w:cstheme="minorHAnsi"/>
          <w:b/>
          <w:bCs w:val="0"/>
          <w:sz w:val="22"/>
          <w:szCs w:val="22"/>
        </w:rPr>
        <w:t>Pregão Presencial Para Registro de Preços n.º 00</w:t>
      </w:r>
      <w:r w:rsidR="00152A04">
        <w:rPr>
          <w:rFonts w:asciiTheme="minorHAnsi" w:hAnsiTheme="minorHAnsi" w:cstheme="minorHAnsi"/>
          <w:b/>
          <w:bCs w:val="0"/>
          <w:sz w:val="22"/>
          <w:szCs w:val="22"/>
        </w:rPr>
        <w:t>2</w:t>
      </w:r>
      <w:r w:rsidRPr="00954421">
        <w:rPr>
          <w:rFonts w:asciiTheme="minorHAnsi" w:hAnsiTheme="minorHAnsi" w:cstheme="minorHAnsi"/>
          <w:b/>
          <w:bCs w:val="0"/>
          <w:sz w:val="22"/>
          <w:szCs w:val="22"/>
        </w:rPr>
        <w:t>/2022 – Processo de Compra n.º 00</w:t>
      </w:r>
      <w:r w:rsidR="00152A04">
        <w:rPr>
          <w:rFonts w:asciiTheme="minorHAnsi" w:hAnsiTheme="minorHAnsi" w:cstheme="minorHAnsi"/>
          <w:b/>
          <w:bCs w:val="0"/>
          <w:sz w:val="22"/>
          <w:szCs w:val="22"/>
        </w:rPr>
        <w:t>8</w:t>
      </w:r>
      <w:r w:rsidRPr="00954421">
        <w:rPr>
          <w:rFonts w:asciiTheme="minorHAnsi" w:hAnsiTheme="minorHAnsi" w:cstheme="minorHAnsi"/>
          <w:b/>
          <w:bCs w:val="0"/>
          <w:sz w:val="22"/>
          <w:szCs w:val="22"/>
        </w:rPr>
        <w:t>/2022</w:t>
      </w:r>
    </w:p>
    <w:p w14:paraId="30EBF69F" w14:textId="67610A2D" w:rsidR="00954421" w:rsidRDefault="00954421" w:rsidP="00954421">
      <w:pPr>
        <w:pStyle w:val="Nivel2"/>
        <w:numPr>
          <w:ilvl w:val="0"/>
          <w:numId w:val="0"/>
        </w:numPr>
        <w:jc w:val="center"/>
        <w:rPr>
          <w:rFonts w:asciiTheme="minorHAnsi" w:hAnsiTheme="minorHAnsi" w:cstheme="minorHAnsi"/>
          <w:b/>
          <w:bCs w:val="0"/>
          <w:sz w:val="22"/>
          <w:szCs w:val="22"/>
        </w:rPr>
      </w:pPr>
    </w:p>
    <w:p w14:paraId="13C88A07" w14:textId="77777777" w:rsidR="00954421" w:rsidRDefault="00954421" w:rsidP="00954421">
      <w:pPr>
        <w:pStyle w:val="Nivel2"/>
        <w:numPr>
          <w:ilvl w:val="0"/>
          <w:numId w:val="0"/>
        </w:numPr>
        <w:jc w:val="left"/>
      </w:pPr>
    </w:p>
    <w:p w14:paraId="05083552" w14:textId="77777777" w:rsidR="00954421" w:rsidRDefault="00954421" w:rsidP="00954421">
      <w:pPr>
        <w:pStyle w:val="Nivel2"/>
        <w:numPr>
          <w:ilvl w:val="0"/>
          <w:numId w:val="0"/>
        </w:numPr>
        <w:jc w:val="left"/>
      </w:pPr>
    </w:p>
    <w:p w14:paraId="372BBE4A" w14:textId="6AEB1031" w:rsidR="00954421" w:rsidRDefault="00954421" w:rsidP="00954421">
      <w:pPr>
        <w:pStyle w:val="Nivel2"/>
        <w:numPr>
          <w:ilvl w:val="0"/>
          <w:numId w:val="0"/>
        </w:numPr>
        <w:jc w:val="left"/>
      </w:pPr>
    </w:p>
    <w:p w14:paraId="56D92382" w14:textId="77777777" w:rsidR="00C51DE4" w:rsidRDefault="00C51DE4" w:rsidP="00954421">
      <w:pPr>
        <w:pStyle w:val="Nivel2"/>
        <w:numPr>
          <w:ilvl w:val="0"/>
          <w:numId w:val="0"/>
        </w:numPr>
        <w:jc w:val="left"/>
      </w:pPr>
    </w:p>
    <w:p w14:paraId="5CDA02BE" w14:textId="77777777" w:rsidR="00954421" w:rsidRDefault="00954421" w:rsidP="00954421">
      <w:pPr>
        <w:pStyle w:val="Nivel2"/>
        <w:numPr>
          <w:ilvl w:val="0"/>
          <w:numId w:val="0"/>
        </w:numPr>
        <w:jc w:val="left"/>
      </w:pPr>
    </w:p>
    <w:p w14:paraId="3BC8488F" w14:textId="2F74E0A3" w:rsidR="00954421" w:rsidRPr="006C18BF" w:rsidRDefault="00954421" w:rsidP="00954421">
      <w:pPr>
        <w:pStyle w:val="Nivel2"/>
        <w:numPr>
          <w:ilvl w:val="0"/>
          <w:numId w:val="0"/>
        </w:numPr>
        <w:rPr>
          <w:rFonts w:asciiTheme="minorHAnsi" w:hAnsiTheme="minorHAnsi" w:cstheme="minorHAnsi"/>
          <w:sz w:val="22"/>
          <w:szCs w:val="22"/>
        </w:rPr>
      </w:pPr>
      <w:r w:rsidRPr="006C18BF">
        <w:rPr>
          <w:rFonts w:asciiTheme="minorHAnsi" w:hAnsiTheme="minorHAnsi" w:cstheme="minorHAnsi"/>
          <w:sz w:val="22"/>
          <w:szCs w:val="22"/>
        </w:rPr>
        <w:t xml:space="preserve">Declaramos que cumprimos plenamente com todos os requisitos de habilitação constantes da Condição do edital do Registro de Preço </w:t>
      </w:r>
      <w:r w:rsidR="00B20BDF" w:rsidRPr="006C18BF">
        <w:rPr>
          <w:rFonts w:asciiTheme="minorHAnsi" w:hAnsiTheme="minorHAnsi" w:cstheme="minorHAnsi"/>
          <w:sz w:val="22"/>
          <w:szCs w:val="22"/>
        </w:rPr>
        <w:t>n. º</w:t>
      </w:r>
      <w:r w:rsidRPr="006C18BF">
        <w:rPr>
          <w:rFonts w:asciiTheme="minorHAnsi" w:hAnsiTheme="minorHAnsi" w:cstheme="minorHAnsi"/>
          <w:sz w:val="22"/>
          <w:szCs w:val="22"/>
        </w:rPr>
        <w:t xml:space="preserve"> 0</w:t>
      </w:r>
      <w:r w:rsidR="00FC000F" w:rsidRPr="006C18BF">
        <w:rPr>
          <w:rFonts w:asciiTheme="minorHAnsi" w:hAnsiTheme="minorHAnsi" w:cstheme="minorHAnsi"/>
          <w:sz w:val="22"/>
          <w:szCs w:val="22"/>
        </w:rPr>
        <w:t>0</w:t>
      </w:r>
      <w:r w:rsidR="00152A04" w:rsidRPr="006C18BF">
        <w:rPr>
          <w:rFonts w:asciiTheme="minorHAnsi" w:hAnsiTheme="minorHAnsi" w:cstheme="minorHAnsi"/>
          <w:sz w:val="22"/>
          <w:szCs w:val="22"/>
        </w:rPr>
        <w:t>2</w:t>
      </w:r>
      <w:r w:rsidRPr="006C18BF">
        <w:rPr>
          <w:rFonts w:asciiTheme="minorHAnsi" w:hAnsiTheme="minorHAnsi" w:cstheme="minorHAnsi"/>
          <w:sz w:val="22"/>
          <w:szCs w:val="22"/>
        </w:rPr>
        <w:t>/2022.</w:t>
      </w:r>
    </w:p>
    <w:p w14:paraId="12C8079A" w14:textId="77777777" w:rsidR="00954421" w:rsidRPr="006C18BF" w:rsidRDefault="00954421" w:rsidP="00954421">
      <w:pPr>
        <w:pStyle w:val="Nivel2"/>
        <w:numPr>
          <w:ilvl w:val="0"/>
          <w:numId w:val="0"/>
        </w:numPr>
        <w:rPr>
          <w:rFonts w:asciiTheme="minorHAnsi" w:hAnsiTheme="minorHAnsi" w:cstheme="minorHAnsi"/>
          <w:sz w:val="22"/>
          <w:szCs w:val="22"/>
        </w:rPr>
      </w:pPr>
    </w:p>
    <w:p w14:paraId="6B912E65" w14:textId="77777777" w:rsidR="00954421" w:rsidRPr="006C18BF" w:rsidRDefault="00954421" w:rsidP="00954421">
      <w:pPr>
        <w:pStyle w:val="Nivel2"/>
        <w:numPr>
          <w:ilvl w:val="0"/>
          <w:numId w:val="0"/>
        </w:numPr>
        <w:jc w:val="left"/>
        <w:rPr>
          <w:rFonts w:asciiTheme="minorHAnsi" w:hAnsiTheme="minorHAnsi" w:cstheme="minorHAnsi"/>
          <w:sz w:val="22"/>
          <w:szCs w:val="22"/>
        </w:rPr>
      </w:pPr>
    </w:p>
    <w:p w14:paraId="16C2C263" w14:textId="77777777" w:rsidR="00954421" w:rsidRPr="006C18BF" w:rsidRDefault="00954421" w:rsidP="00954421">
      <w:pPr>
        <w:pStyle w:val="Nivel2"/>
        <w:numPr>
          <w:ilvl w:val="0"/>
          <w:numId w:val="0"/>
        </w:numPr>
        <w:jc w:val="left"/>
        <w:rPr>
          <w:rFonts w:asciiTheme="minorHAnsi" w:hAnsiTheme="minorHAnsi" w:cstheme="minorHAnsi"/>
          <w:sz w:val="22"/>
          <w:szCs w:val="22"/>
        </w:rPr>
      </w:pPr>
    </w:p>
    <w:p w14:paraId="7353584B" w14:textId="77777777" w:rsidR="00954421" w:rsidRPr="006C18BF" w:rsidRDefault="00954421" w:rsidP="00954421">
      <w:pPr>
        <w:pStyle w:val="Nivel2"/>
        <w:numPr>
          <w:ilvl w:val="0"/>
          <w:numId w:val="0"/>
        </w:numPr>
        <w:jc w:val="left"/>
        <w:rPr>
          <w:rFonts w:asciiTheme="minorHAnsi" w:hAnsiTheme="minorHAnsi" w:cstheme="minorHAnsi"/>
          <w:sz w:val="22"/>
          <w:szCs w:val="22"/>
        </w:rPr>
      </w:pPr>
    </w:p>
    <w:p w14:paraId="2B658ADF" w14:textId="716E93D0" w:rsidR="00954421" w:rsidRPr="006C18BF" w:rsidRDefault="00954421" w:rsidP="00954421">
      <w:pPr>
        <w:pStyle w:val="Nivel2"/>
        <w:numPr>
          <w:ilvl w:val="0"/>
          <w:numId w:val="0"/>
        </w:numPr>
        <w:jc w:val="left"/>
        <w:rPr>
          <w:rFonts w:asciiTheme="minorHAnsi" w:hAnsiTheme="minorHAnsi" w:cstheme="minorHAnsi"/>
          <w:sz w:val="22"/>
          <w:szCs w:val="22"/>
        </w:rPr>
      </w:pPr>
      <w:r w:rsidRPr="006C18BF">
        <w:rPr>
          <w:rFonts w:asciiTheme="minorHAnsi" w:hAnsiTheme="minorHAnsi" w:cstheme="minorHAnsi"/>
          <w:sz w:val="22"/>
          <w:szCs w:val="22"/>
        </w:rPr>
        <w:t xml:space="preserve"> Local e data</w:t>
      </w:r>
    </w:p>
    <w:p w14:paraId="444DA2E2" w14:textId="77777777" w:rsidR="00954421" w:rsidRPr="006C18BF" w:rsidRDefault="00954421" w:rsidP="00954421">
      <w:pPr>
        <w:pStyle w:val="Nivel2"/>
        <w:numPr>
          <w:ilvl w:val="0"/>
          <w:numId w:val="0"/>
        </w:numPr>
        <w:jc w:val="left"/>
        <w:rPr>
          <w:rFonts w:asciiTheme="minorHAnsi" w:hAnsiTheme="minorHAnsi" w:cstheme="minorHAnsi"/>
          <w:sz w:val="22"/>
          <w:szCs w:val="22"/>
        </w:rPr>
      </w:pPr>
    </w:p>
    <w:p w14:paraId="4FD8D81F"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797E17EF"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5DC545FB"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3D47ED28"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46C922F1"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33135E4A"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09E47F92"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5148C3D0" w14:textId="499DB112" w:rsidR="00FC000F" w:rsidRPr="006C18BF" w:rsidRDefault="00FC000F" w:rsidP="00FC000F">
      <w:pPr>
        <w:pStyle w:val="Nivel2"/>
        <w:numPr>
          <w:ilvl w:val="0"/>
          <w:numId w:val="0"/>
        </w:numPr>
        <w:jc w:val="center"/>
        <w:rPr>
          <w:rFonts w:asciiTheme="minorHAnsi" w:hAnsiTheme="minorHAnsi" w:cstheme="minorHAnsi"/>
          <w:sz w:val="22"/>
          <w:szCs w:val="22"/>
        </w:rPr>
      </w:pPr>
      <w:r w:rsidRPr="006C18BF">
        <w:rPr>
          <w:rFonts w:asciiTheme="minorHAnsi" w:hAnsiTheme="minorHAnsi" w:cstheme="minorHAnsi"/>
          <w:sz w:val="22"/>
          <w:szCs w:val="22"/>
        </w:rPr>
        <w:t>_____________________________________________________</w:t>
      </w:r>
    </w:p>
    <w:p w14:paraId="0A12AB8B" w14:textId="77777777" w:rsidR="00FC000F" w:rsidRPr="006C18BF" w:rsidRDefault="00FC000F" w:rsidP="00954421">
      <w:pPr>
        <w:pStyle w:val="Nivel2"/>
        <w:numPr>
          <w:ilvl w:val="0"/>
          <w:numId w:val="0"/>
        </w:numPr>
        <w:jc w:val="left"/>
        <w:rPr>
          <w:rFonts w:asciiTheme="minorHAnsi" w:hAnsiTheme="minorHAnsi" w:cstheme="minorHAnsi"/>
          <w:sz w:val="22"/>
          <w:szCs w:val="22"/>
        </w:rPr>
      </w:pPr>
    </w:p>
    <w:p w14:paraId="10D04714" w14:textId="2839E472" w:rsidR="00954421" w:rsidRPr="006C18BF" w:rsidRDefault="00954421" w:rsidP="00FC000F">
      <w:pPr>
        <w:pStyle w:val="Nivel2"/>
        <w:numPr>
          <w:ilvl w:val="0"/>
          <w:numId w:val="0"/>
        </w:numPr>
        <w:jc w:val="center"/>
        <w:rPr>
          <w:rFonts w:asciiTheme="minorHAnsi" w:hAnsiTheme="minorHAnsi" w:cstheme="minorHAnsi"/>
          <w:sz w:val="22"/>
          <w:szCs w:val="22"/>
        </w:rPr>
      </w:pPr>
      <w:r w:rsidRPr="006C18BF">
        <w:rPr>
          <w:rFonts w:asciiTheme="minorHAnsi" w:hAnsiTheme="minorHAnsi" w:cstheme="minorHAnsi"/>
          <w:sz w:val="22"/>
          <w:szCs w:val="22"/>
        </w:rPr>
        <w:t>(</w:t>
      </w:r>
      <w:r w:rsidR="00B20BDF" w:rsidRPr="006C18BF">
        <w:rPr>
          <w:rFonts w:asciiTheme="minorHAnsi" w:hAnsiTheme="minorHAnsi" w:cstheme="minorHAnsi"/>
          <w:sz w:val="22"/>
          <w:szCs w:val="22"/>
        </w:rPr>
        <w:t>Representante</w:t>
      </w:r>
      <w:r w:rsidRPr="006C18BF">
        <w:rPr>
          <w:rFonts w:asciiTheme="minorHAnsi" w:hAnsiTheme="minorHAnsi" w:cstheme="minorHAnsi"/>
          <w:sz w:val="22"/>
          <w:szCs w:val="22"/>
        </w:rPr>
        <w:t xml:space="preserve"> legal da licitante</w:t>
      </w:r>
      <w:r w:rsidR="00FC000F" w:rsidRPr="006C18BF">
        <w:rPr>
          <w:rFonts w:asciiTheme="minorHAnsi" w:hAnsiTheme="minorHAnsi" w:cstheme="minorHAnsi"/>
          <w:sz w:val="22"/>
          <w:szCs w:val="22"/>
        </w:rPr>
        <w:t>)</w:t>
      </w:r>
    </w:p>
    <w:p w14:paraId="06E0A616" w14:textId="735046B9" w:rsidR="00FC000F" w:rsidRPr="006C18BF" w:rsidRDefault="00FC000F" w:rsidP="00FC000F">
      <w:pPr>
        <w:pStyle w:val="Nivel2"/>
        <w:numPr>
          <w:ilvl w:val="0"/>
          <w:numId w:val="0"/>
        </w:numPr>
        <w:jc w:val="center"/>
        <w:rPr>
          <w:rFonts w:asciiTheme="minorHAnsi" w:hAnsiTheme="minorHAnsi" w:cstheme="minorHAnsi"/>
          <w:sz w:val="22"/>
          <w:szCs w:val="22"/>
        </w:rPr>
      </w:pPr>
    </w:p>
    <w:p w14:paraId="69B611E7" w14:textId="08D9BDF0" w:rsidR="00FC000F" w:rsidRPr="006C18BF" w:rsidRDefault="00FC000F" w:rsidP="00FC000F">
      <w:pPr>
        <w:pStyle w:val="Nivel2"/>
        <w:numPr>
          <w:ilvl w:val="0"/>
          <w:numId w:val="0"/>
        </w:numPr>
        <w:jc w:val="center"/>
        <w:rPr>
          <w:rFonts w:asciiTheme="minorHAnsi" w:hAnsiTheme="minorHAnsi" w:cstheme="minorHAnsi"/>
          <w:sz w:val="22"/>
          <w:szCs w:val="22"/>
        </w:rPr>
      </w:pPr>
    </w:p>
    <w:p w14:paraId="24584CB2" w14:textId="6A831E74" w:rsidR="00FC000F" w:rsidRDefault="00FC000F" w:rsidP="00FC000F">
      <w:pPr>
        <w:pStyle w:val="Nivel2"/>
        <w:numPr>
          <w:ilvl w:val="0"/>
          <w:numId w:val="0"/>
        </w:numPr>
        <w:jc w:val="center"/>
      </w:pPr>
    </w:p>
    <w:p w14:paraId="43344785" w14:textId="47A88B10" w:rsidR="00FC000F" w:rsidRDefault="00FC000F" w:rsidP="00FC000F">
      <w:pPr>
        <w:pStyle w:val="Nivel2"/>
        <w:numPr>
          <w:ilvl w:val="0"/>
          <w:numId w:val="0"/>
        </w:numPr>
        <w:jc w:val="center"/>
      </w:pPr>
    </w:p>
    <w:p w14:paraId="27EBC52C" w14:textId="1AF7F317" w:rsidR="00FC000F" w:rsidRDefault="00FC000F" w:rsidP="00FC000F">
      <w:pPr>
        <w:pStyle w:val="Nivel2"/>
        <w:numPr>
          <w:ilvl w:val="0"/>
          <w:numId w:val="0"/>
        </w:numPr>
        <w:jc w:val="center"/>
      </w:pPr>
    </w:p>
    <w:p w14:paraId="3535857C" w14:textId="614EAE80" w:rsidR="00FC000F" w:rsidRDefault="00FC000F" w:rsidP="00FC000F">
      <w:pPr>
        <w:pStyle w:val="Nivel2"/>
        <w:numPr>
          <w:ilvl w:val="0"/>
          <w:numId w:val="0"/>
        </w:numPr>
        <w:jc w:val="center"/>
      </w:pPr>
    </w:p>
    <w:p w14:paraId="22895724" w14:textId="09E0D679" w:rsidR="00FC000F" w:rsidRDefault="00FC000F" w:rsidP="00FC000F">
      <w:pPr>
        <w:pStyle w:val="Nivel2"/>
        <w:numPr>
          <w:ilvl w:val="0"/>
          <w:numId w:val="0"/>
        </w:numPr>
        <w:jc w:val="center"/>
      </w:pPr>
    </w:p>
    <w:p w14:paraId="1190A3FF" w14:textId="74F01E6A" w:rsidR="00FC000F" w:rsidRDefault="00FC000F" w:rsidP="00FC000F">
      <w:pPr>
        <w:pStyle w:val="Nivel2"/>
        <w:numPr>
          <w:ilvl w:val="0"/>
          <w:numId w:val="0"/>
        </w:numPr>
        <w:jc w:val="center"/>
      </w:pPr>
    </w:p>
    <w:p w14:paraId="3ACBABDD" w14:textId="328D11BB" w:rsidR="00FC000F" w:rsidRDefault="00FC000F" w:rsidP="00FC000F">
      <w:pPr>
        <w:pStyle w:val="Nivel2"/>
        <w:numPr>
          <w:ilvl w:val="0"/>
          <w:numId w:val="0"/>
        </w:numPr>
        <w:jc w:val="center"/>
      </w:pPr>
    </w:p>
    <w:p w14:paraId="68EE019B" w14:textId="0DC08CE0" w:rsidR="00FC000F" w:rsidRDefault="00FC000F" w:rsidP="00FC000F">
      <w:pPr>
        <w:pStyle w:val="Nivel2"/>
        <w:numPr>
          <w:ilvl w:val="0"/>
          <w:numId w:val="0"/>
        </w:numPr>
        <w:jc w:val="center"/>
      </w:pPr>
    </w:p>
    <w:p w14:paraId="2EE920A1" w14:textId="40957D41" w:rsidR="00FC000F" w:rsidRDefault="00FC000F" w:rsidP="00FC000F">
      <w:pPr>
        <w:pStyle w:val="Nivel2"/>
        <w:numPr>
          <w:ilvl w:val="0"/>
          <w:numId w:val="0"/>
        </w:numPr>
        <w:jc w:val="center"/>
      </w:pPr>
    </w:p>
    <w:p w14:paraId="41F30C5E" w14:textId="14EC0046" w:rsidR="00FC000F" w:rsidRPr="004B30EF" w:rsidRDefault="004B30EF" w:rsidP="00FC000F">
      <w:pPr>
        <w:pStyle w:val="Nivel2"/>
        <w:numPr>
          <w:ilvl w:val="0"/>
          <w:numId w:val="0"/>
        </w:numPr>
        <w:jc w:val="center"/>
        <w:rPr>
          <w:b/>
          <w:bCs w:val="0"/>
        </w:rPr>
      </w:pPr>
      <w:r w:rsidRPr="004B30EF">
        <w:rPr>
          <w:b/>
          <w:bCs w:val="0"/>
        </w:rPr>
        <w:t>DEVERÁ SER IMPRESSO EM PAPEL TIMBRADO DA EMPRESA</w:t>
      </w:r>
    </w:p>
    <w:p w14:paraId="4FD65C94" w14:textId="6956F06B" w:rsidR="00FC000F" w:rsidRPr="004B30EF" w:rsidRDefault="00FC000F" w:rsidP="00FC000F">
      <w:pPr>
        <w:pStyle w:val="Nivel2"/>
        <w:numPr>
          <w:ilvl w:val="0"/>
          <w:numId w:val="0"/>
        </w:numPr>
        <w:jc w:val="center"/>
        <w:rPr>
          <w:b/>
          <w:bCs w:val="0"/>
        </w:rPr>
      </w:pPr>
    </w:p>
    <w:p w14:paraId="47523613" w14:textId="37F164BF" w:rsidR="00E9596C" w:rsidRDefault="00E9596C" w:rsidP="00FC000F">
      <w:pPr>
        <w:pStyle w:val="Nivel2"/>
        <w:numPr>
          <w:ilvl w:val="0"/>
          <w:numId w:val="0"/>
        </w:numPr>
        <w:jc w:val="center"/>
      </w:pPr>
    </w:p>
    <w:p w14:paraId="42B2D82A" w14:textId="621BA8DC" w:rsidR="00E9596C" w:rsidRDefault="00E9596C" w:rsidP="00FC000F">
      <w:pPr>
        <w:pStyle w:val="Nivel2"/>
        <w:numPr>
          <w:ilvl w:val="0"/>
          <w:numId w:val="0"/>
        </w:numPr>
        <w:jc w:val="center"/>
      </w:pPr>
    </w:p>
    <w:p w14:paraId="2D3892C7" w14:textId="137ADCE4" w:rsidR="004B30EF" w:rsidRDefault="004B30EF" w:rsidP="00491BD4">
      <w:pPr>
        <w:pStyle w:val="Nivel2"/>
        <w:numPr>
          <w:ilvl w:val="0"/>
          <w:numId w:val="0"/>
        </w:numPr>
      </w:pPr>
    </w:p>
    <w:p w14:paraId="6B78DCCF" w14:textId="16BBE411" w:rsidR="009B6A31" w:rsidRDefault="009B6A31" w:rsidP="00491BD4">
      <w:pPr>
        <w:pStyle w:val="Nivel2"/>
        <w:numPr>
          <w:ilvl w:val="0"/>
          <w:numId w:val="0"/>
        </w:numPr>
      </w:pPr>
    </w:p>
    <w:p w14:paraId="4129252F" w14:textId="43317A26" w:rsidR="009B6A31" w:rsidRDefault="009B6A31" w:rsidP="00491BD4">
      <w:pPr>
        <w:pStyle w:val="Nivel2"/>
        <w:numPr>
          <w:ilvl w:val="0"/>
          <w:numId w:val="0"/>
        </w:numPr>
      </w:pPr>
    </w:p>
    <w:p w14:paraId="5C27DD31" w14:textId="2BEC5836" w:rsidR="002F594D" w:rsidRDefault="002F594D" w:rsidP="00491BD4">
      <w:pPr>
        <w:pStyle w:val="Nivel2"/>
        <w:numPr>
          <w:ilvl w:val="0"/>
          <w:numId w:val="0"/>
        </w:numPr>
      </w:pPr>
    </w:p>
    <w:p w14:paraId="2500E93C" w14:textId="77777777" w:rsidR="005D3D5A" w:rsidRDefault="005D3D5A" w:rsidP="00491BD4">
      <w:pPr>
        <w:pStyle w:val="Nivel2"/>
        <w:numPr>
          <w:ilvl w:val="0"/>
          <w:numId w:val="0"/>
        </w:numPr>
      </w:pPr>
    </w:p>
    <w:p w14:paraId="7EE80F35" w14:textId="77777777" w:rsidR="004B30EF" w:rsidRDefault="004B30EF" w:rsidP="00FC000F">
      <w:pPr>
        <w:pStyle w:val="Nivel2"/>
        <w:numPr>
          <w:ilvl w:val="0"/>
          <w:numId w:val="0"/>
        </w:numPr>
        <w:jc w:val="center"/>
      </w:pPr>
    </w:p>
    <w:p w14:paraId="696C2803" w14:textId="7547F200" w:rsidR="00FC000F" w:rsidRDefault="00FC000F" w:rsidP="00FC000F">
      <w:pPr>
        <w:pStyle w:val="Nivel2"/>
        <w:numPr>
          <w:ilvl w:val="0"/>
          <w:numId w:val="0"/>
        </w:numPr>
        <w:jc w:val="center"/>
      </w:pPr>
    </w:p>
    <w:p w14:paraId="1E6DFFBD" w14:textId="1B23A436" w:rsidR="00FC000F" w:rsidRPr="006C18BF" w:rsidRDefault="00FC000F" w:rsidP="00FC000F">
      <w:pPr>
        <w:pStyle w:val="Nivel2"/>
        <w:numPr>
          <w:ilvl w:val="0"/>
          <w:numId w:val="0"/>
        </w:numPr>
        <w:jc w:val="center"/>
        <w:rPr>
          <w:rFonts w:asciiTheme="minorHAnsi" w:hAnsiTheme="minorHAnsi" w:cstheme="minorHAnsi"/>
          <w:b/>
          <w:bCs w:val="0"/>
          <w:sz w:val="22"/>
          <w:szCs w:val="22"/>
        </w:rPr>
      </w:pPr>
      <w:bookmarkStart w:id="3" w:name="_Hlk113292805"/>
      <w:r w:rsidRPr="006C18BF">
        <w:rPr>
          <w:rFonts w:asciiTheme="minorHAnsi" w:hAnsiTheme="minorHAnsi" w:cstheme="minorHAnsi"/>
          <w:b/>
          <w:bCs w:val="0"/>
          <w:sz w:val="22"/>
          <w:szCs w:val="22"/>
        </w:rPr>
        <w:t xml:space="preserve">Pregão Presencial Para Registro de Preços </w:t>
      </w:r>
      <w:r w:rsidR="005D3D5A" w:rsidRPr="006C18BF">
        <w:rPr>
          <w:rFonts w:asciiTheme="minorHAnsi" w:hAnsiTheme="minorHAnsi" w:cstheme="minorHAnsi"/>
          <w:b/>
          <w:bCs w:val="0"/>
          <w:sz w:val="22"/>
          <w:szCs w:val="22"/>
        </w:rPr>
        <w:t>n. º</w:t>
      </w:r>
      <w:r w:rsidRPr="006C18BF">
        <w:rPr>
          <w:rFonts w:asciiTheme="minorHAnsi" w:hAnsiTheme="minorHAnsi" w:cstheme="minorHAnsi"/>
          <w:b/>
          <w:bCs w:val="0"/>
          <w:sz w:val="22"/>
          <w:szCs w:val="22"/>
        </w:rPr>
        <w:t xml:space="preserve"> 00</w:t>
      </w:r>
      <w:r w:rsidR="00152A04" w:rsidRPr="006C18BF">
        <w:rPr>
          <w:rFonts w:asciiTheme="minorHAnsi" w:hAnsiTheme="minorHAnsi" w:cstheme="minorHAnsi"/>
          <w:b/>
          <w:bCs w:val="0"/>
          <w:sz w:val="22"/>
          <w:szCs w:val="22"/>
        </w:rPr>
        <w:t>2</w:t>
      </w:r>
      <w:r w:rsidRPr="006C18BF">
        <w:rPr>
          <w:rFonts w:asciiTheme="minorHAnsi" w:hAnsiTheme="minorHAnsi" w:cstheme="minorHAnsi"/>
          <w:b/>
          <w:bCs w:val="0"/>
          <w:sz w:val="22"/>
          <w:szCs w:val="22"/>
        </w:rPr>
        <w:t xml:space="preserve">/2022 – Processo de Compra </w:t>
      </w:r>
      <w:r w:rsidR="005D3D5A" w:rsidRPr="006C18BF">
        <w:rPr>
          <w:rFonts w:asciiTheme="minorHAnsi" w:hAnsiTheme="minorHAnsi" w:cstheme="minorHAnsi"/>
          <w:b/>
          <w:bCs w:val="0"/>
          <w:sz w:val="22"/>
          <w:szCs w:val="22"/>
        </w:rPr>
        <w:t>n. º</w:t>
      </w:r>
      <w:r w:rsidRPr="006C18BF">
        <w:rPr>
          <w:rFonts w:asciiTheme="minorHAnsi" w:hAnsiTheme="minorHAnsi" w:cstheme="minorHAnsi"/>
          <w:b/>
          <w:bCs w:val="0"/>
          <w:sz w:val="22"/>
          <w:szCs w:val="22"/>
        </w:rPr>
        <w:t xml:space="preserve"> 00</w:t>
      </w:r>
      <w:r w:rsidR="00152A04" w:rsidRPr="006C18BF">
        <w:rPr>
          <w:rFonts w:asciiTheme="minorHAnsi" w:hAnsiTheme="minorHAnsi" w:cstheme="minorHAnsi"/>
          <w:b/>
          <w:bCs w:val="0"/>
          <w:sz w:val="22"/>
          <w:szCs w:val="22"/>
        </w:rPr>
        <w:t>8</w:t>
      </w:r>
      <w:r w:rsidRPr="006C18BF">
        <w:rPr>
          <w:rFonts w:asciiTheme="minorHAnsi" w:hAnsiTheme="minorHAnsi" w:cstheme="minorHAnsi"/>
          <w:b/>
          <w:bCs w:val="0"/>
          <w:sz w:val="22"/>
          <w:szCs w:val="22"/>
        </w:rPr>
        <w:t>/2022</w:t>
      </w:r>
    </w:p>
    <w:bookmarkEnd w:id="3"/>
    <w:p w14:paraId="00031FD3" w14:textId="77777777" w:rsidR="00FC000F" w:rsidRPr="006C18BF" w:rsidRDefault="00FC000F" w:rsidP="00FC000F">
      <w:pPr>
        <w:pStyle w:val="Nivel2"/>
        <w:numPr>
          <w:ilvl w:val="0"/>
          <w:numId w:val="0"/>
        </w:numPr>
        <w:jc w:val="center"/>
        <w:rPr>
          <w:rFonts w:asciiTheme="minorHAnsi" w:hAnsiTheme="minorHAnsi" w:cstheme="minorHAnsi"/>
          <w:sz w:val="22"/>
          <w:szCs w:val="22"/>
        </w:rPr>
      </w:pPr>
    </w:p>
    <w:p w14:paraId="0148F22C" w14:textId="77777777" w:rsidR="00FC000F" w:rsidRPr="006C18BF" w:rsidRDefault="00FC000F" w:rsidP="00FC000F">
      <w:pPr>
        <w:pStyle w:val="Nivel2"/>
        <w:numPr>
          <w:ilvl w:val="0"/>
          <w:numId w:val="0"/>
        </w:numPr>
        <w:jc w:val="center"/>
        <w:rPr>
          <w:rFonts w:asciiTheme="minorHAnsi" w:hAnsiTheme="minorHAnsi" w:cstheme="minorHAnsi"/>
          <w:sz w:val="22"/>
          <w:szCs w:val="22"/>
        </w:rPr>
      </w:pPr>
    </w:p>
    <w:p w14:paraId="4DF13804" w14:textId="12E89FD9" w:rsidR="00FC000F" w:rsidRPr="006C18BF" w:rsidRDefault="00FC000F" w:rsidP="00FC000F">
      <w:pPr>
        <w:pStyle w:val="Nivel2"/>
        <w:numPr>
          <w:ilvl w:val="0"/>
          <w:numId w:val="0"/>
        </w:numPr>
        <w:jc w:val="center"/>
        <w:rPr>
          <w:rFonts w:asciiTheme="minorHAnsi" w:hAnsiTheme="minorHAnsi" w:cstheme="minorHAnsi"/>
          <w:b/>
          <w:bCs w:val="0"/>
          <w:sz w:val="22"/>
          <w:szCs w:val="22"/>
          <w:u w:val="single"/>
        </w:rPr>
      </w:pPr>
      <w:r w:rsidRPr="006C18BF">
        <w:rPr>
          <w:rFonts w:asciiTheme="minorHAnsi" w:hAnsiTheme="minorHAnsi" w:cstheme="minorHAnsi"/>
          <w:b/>
          <w:bCs w:val="0"/>
          <w:sz w:val="22"/>
          <w:szCs w:val="22"/>
          <w:u w:val="single"/>
        </w:rPr>
        <w:t>MODELO II</w:t>
      </w:r>
    </w:p>
    <w:p w14:paraId="641BCDF4" w14:textId="77C45719" w:rsidR="00FC000F" w:rsidRPr="006C18BF" w:rsidRDefault="00FC000F" w:rsidP="00FC000F">
      <w:pPr>
        <w:pStyle w:val="Nivel2"/>
        <w:numPr>
          <w:ilvl w:val="0"/>
          <w:numId w:val="0"/>
        </w:numPr>
        <w:rPr>
          <w:rFonts w:asciiTheme="minorHAnsi" w:hAnsiTheme="minorHAnsi" w:cstheme="minorHAnsi"/>
          <w:b/>
          <w:bCs w:val="0"/>
          <w:sz w:val="22"/>
          <w:szCs w:val="22"/>
        </w:rPr>
      </w:pPr>
      <w:r w:rsidRPr="006C18BF">
        <w:rPr>
          <w:rFonts w:asciiTheme="minorHAnsi" w:hAnsiTheme="minorHAnsi" w:cstheme="minorHAnsi"/>
          <w:b/>
          <w:bCs w:val="0"/>
          <w:sz w:val="22"/>
          <w:szCs w:val="22"/>
        </w:rPr>
        <w:t>DECLARAÇÃO DE INEXISTÊNCIA DE FATO SUPERVENIENTE IMPEDITIVO DA HABILITAÇÃO</w:t>
      </w:r>
    </w:p>
    <w:p w14:paraId="7D09ABBB" w14:textId="770E2FD9" w:rsidR="00FC000F" w:rsidRPr="006C18BF" w:rsidRDefault="00FC000F" w:rsidP="00FC000F">
      <w:pPr>
        <w:pStyle w:val="Nivel2"/>
        <w:numPr>
          <w:ilvl w:val="0"/>
          <w:numId w:val="0"/>
        </w:numPr>
        <w:jc w:val="center"/>
        <w:rPr>
          <w:rFonts w:asciiTheme="minorHAnsi" w:hAnsiTheme="minorHAnsi" w:cstheme="minorHAnsi"/>
          <w:b/>
          <w:bCs w:val="0"/>
          <w:sz w:val="22"/>
          <w:szCs w:val="22"/>
        </w:rPr>
      </w:pPr>
    </w:p>
    <w:p w14:paraId="764E8F0A" w14:textId="78874EDC" w:rsidR="00FC000F" w:rsidRPr="006C18BF" w:rsidRDefault="00FC000F" w:rsidP="00FC000F">
      <w:pPr>
        <w:pStyle w:val="Nivel2"/>
        <w:numPr>
          <w:ilvl w:val="0"/>
          <w:numId w:val="0"/>
        </w:numPr>
        <w:rPr>
          <w:rFonts w:asciiTheme="minorHAnsi" w:hAnsiTheme="minorHAnsi" w:cstheme="minorHAnsi"/>
          <w:sz w:val="22"/>
          <w:szCs w:val="22"/>
        </w:rPr>
      </w:pPr>
      <w:r w:rsidRPr="006C18BF">
        <w:rPr>
          <w:rFonts w:asciiTheme="minorHAnsi" w:hAnsiTheme="minorHAnsi" w:cstheme="minorHAnsi"/>
          <w:sz w:val="22"/>
          <w:szCs w:val="22"/>
        </w:rPr>
        <w:t>(Nome da empresa), ______________________________________, CNPJ_____________________, declara, sob as penas da lei, que até a presente data, inexistem fatos impeditivos para sua habilitação no presente processo licitatório, ciente da obrigatoriedade de declarar ocorrências posteriores.</w:t>
      </w:r>
    </w:p>
    <w:p w14:paraId="2D32EC9B" w14:textId="415F73B3" w:rsidR="00FC000F" w:rsidRPr="006C18BF" w:rsidRDefault="00FC000F" w:rsidP="00FC000F">
      <w:pPr>
        <w:pStyle w:val="Nivel2"/>
        <w:numPr>
          <w:ilvl w:val="0"/>
          <w:numId w:val="0"/>
        </w:numPr>
        <w:rPr>
          <w:rFonts w:asciiTheme="minorHAnsi" w:hAnsiTheme="minorHAnsi" w:cstheme="minorHAnsi"/>
          <w:sz w:val="22"/>
          <w:szCs w:val="22"/>
        </w:rPr>
      </w:pPr>
    </w:p>
    <w:p w14:paraId="772CE3B6" w14:textId="1028BF7F" w:rsidR="00FC000F" w:rsidRPr="006C18BF" w:rsidRDefault="00FC000F" w:rsidP="00FC000F">
      <w:pPr>
        <w:pStyle w:val="Nivel2"/>
        <w:numPr>
          <w:ilvl w:val="0"/>
          <w:numId w:val="0"/>
        </w:numPr>
        <w:rPr>
          <w:rFonts w:asciiTheme="minorHAnsi" w:hAnsiTheme="minorHAnsi" w:cstheme="minorHAnsi"/>
          <w:sz w:val="22"/>
          <w:szCs w:val="22"/>
        </w:rPr>
      </w:pPr>
    </w:p>
    <w:p w14:paraId="39535250" w14:textId="4C89948A" w:rsidR="00FC000F" w:rsidRPr="006C18BF" w:rsidRDefault="00FC000F" w:rsidP="00FC000F">
      <w:pPr>
        <w:pStyle w:val="Nivel2"/>
        <w:numPr>
          <w:ilvl w:val="0"/>
          <w:numId w:val="0"/>
        </w:numPr>
        <w:jc w:val="center"/>
        <w:rPr>
          <w:rFonts w:asciiTheme="minorHAnsi" w:hAnsiTheme="minorHAnsi" w:cstheme="minorHAnsi"/>
          <w:b/>
          <w:bCs w:val="0"/>
          <w:sz w:val="22"/>
          <w:szCs w:val="22"/>
          <w:u w:val="single"/>
        </w:rPr>
      </w:pPr>
      <w:r w:rsidRPr="006C18BF">
        <w:rPr>
          <w:rFonts w:asciiTheme="minorHAnsi" w:hAnsiTheme="minorHAnsi" w:cstheme="minorHAnsi"/>
          <w:b/>
          <w:bCs w:val="0"/>
          <w:sz w:val="22"/>
          <w:szCs w:val="22"/>
          <w:u w:val="single"/>
        </w:rPr>
        <w:t>MODELO III</w:t>
      </w:r>
    </w:p>
    <w:p w14:paraId="064720B7" w14:textId="5EF8D2EA" w:rsidR="00FC000F" w:rsidRPr="006C18BF" w:rsidRDefault="00FC000F" w:rsidP="00FC000F">
      <w:pPr>
        <w:pStyle w:val="Nivel2"/>
        <w:numPr>
          <w:ilvl w:val="0"/>
          <w:numId w:val="0"/>
        </w:numPr>
        <w:rPr>
          <w:rFonts w:asciiTheme="minorHAnsi" w:hAnsiTheme="minorHAnsi" w:cstheme="minorHAnsi"/>
          <w:b/>
          <w:bCs w:val="0"/>
          <w:sz w:val="22"/>
          <w:szCs w:val="22"/>
        </w:rPr>
      </w:pPr>
      <w:r w:rsidRPr="006C18BF">
        <w:rPr>
          <w:rFonts w:asciiTheme="minorHAnsi" w:hAnsiTheme="minorHAnsi" w:cstheme="minorHAnsi"/>
          <w:b/>
          <w:bCs w:val="0"/>
          <w:sz w:val="22"/>
          <w:szCs w:val="22"/>
        </w:rPr>
        <w:t>DECLARAÇÃO DE CUMPRIMENTO DO ART. 7º, INC. XXXIII, DA CONSTITUIÇÃO FEDERAL</w:t>
      </w:r>
    </w:p>
    <w:p w14:paraId="0AC04004" w14:textId="5D770A3B" w:rsidR="00FC000F" w:rsidRPr="006C18BF" w:rsidRDefault="00FC000F" w:rsidP="00FC000F">
      <w:pPr>
        <w:pStyle w:val="Nivel2"/>
        <w:numPr>
          <w:ilvl w:val="0"/>
          <w:numId w:val="0"/>
        </w:numPr>
        <w:rPr>
          <w:rFonts w:asciiTheme="minorHAnsi" w:hAnsiTheme="minorHAnsi" w:cstheme="minorHAnsi"/>
          <w:sz w:val="22"/>
          <w:szCs w:val="22"/>
        </w:rPr>
      </w:pPr>
      <w:r w:rsidRPr="006C18BF">
        <w:rPr>
          <w:rFonts w:asciiTheme="minorHAnsi" w:hAnsiTheme="minorHAnsi" w:cstheme="minorHAnsi"/>
          <w:sz w:val="22"/>
          <w:szCs w:val="22"/>
        </w:rPr>
        <w:t xml:space="preserve">(Nome da empresa), ______________________________________, CNPJ_____________________, declara, em atendimento ao previsto no edital do Pregão </w:t>
      </w:r>
      <w:proofErr w:type="gramStart"/>
      <w:r w:rsidRPr="006C18BF">
        <w:rPr>
          <w:rFonts w:asciiTheme="minorHAnsi" w:hAnsiTheme="minorHAnsi" w:cstheme="minorHAnsi"/>
          <w:sz w:val="22"/>
          <w:szCs w:val="22"/>
        </w:rPr>
        <w:t>n.º</w:t>
      </w:r>
      <w:proofErr w:type="gramEnd"/>
      <w:r w:rsidRPr="006C18BF">
        <w:rPr>
          <w:rFonts w:asciiTheme="minorHAnsi" w:hAnsiTheme="minorHAnsi" w:cstheme="minorHAnsi"/>
          <w:sz w:val="22"/>
          <w:szCs w:val="22"/>
        </w:rPr>
        <w:t xml:space="preserve"> 00</w:t>
      </w:r>
      <w:r w:rsidR="00152A04" w:rsidRPr="006C18BF">
        <w:rPr>
          <w:rFonts w:asciiTheme="minorHAnsi" w:hAnsiTheme="minorHAnsi" w:cstheme="minorHAnsi"/>
          <w:sz w:val="22"/>
          <w:szCs w:val="22"/>
        </w:rPr>
        <w:t>2</w:t>
      </w:r>
      <w:r w:rsidRPr="006C18BF">
        <w:rPr>
          <w:rFonts w:asciiTheme="minorHAnsi" w:hAnsiTheme="minorHAnsi" w:cstheme="minorHAnsi"/>
          <w:sz w:val="22"/>
          <w:szCs w:val="22"/>
        </w:rPr>
        <w:t>/2022, que não possuímos em nosso quadro de pessoal empregado(s) com menos de 18 (dezoito) anos em trabalho noturno, perigoso ou insalubre e de 16 (dezesseis) anos em qualquer trabalho, salvo na condição de aprendiz, nos termos do inciso V do artigo 27 da Lei 8.666/93.</w:t>
      </w:r>
    </w:p>
    <w:p w14:paraId="2C663A16" w14:textId="68CF2FD0" w:rsidR="004E5AAE" w:rsidRPr="006C18BF" w:rsidRDefault="004E5AAE" w:rsidP="00FC000F">
      <w:pPr>
        <w:pStyle w:val="Nivel2"/>
        <w:numPr>
          <w:ilvl w:val="0"/>
          <w:numId w:val="0"/>
        </w:numPr>
        <w:rPr>
          <w:rFonts w:asciiTheme="minorHAnsi" w:hAnsiTheme="minorHAnsi" w:cstheme="minorHAnsi"/>
          <w:sz w:val="22"/>
          <w:szCs w:val="22"/>
        </w:rPr>
      </w:pPr>
    </w:p>
    <w:p w14:paraId="3AE1CE8E" w14:textId="77777777" w:rsidR="004E5AAE" w:rsidRPr="006C18BF" w:rsidRDefault="004E5AAE" w:rsidP="004E5AAE">
      <w:pPr>
        <w:pStyle w:val="Nivel2"/>
        <w:numPr>
          <w:ilvl w:val="0"/>
          <w:numId w:val="0"/>
        </w:numPr>
        <w:jc w:val="center"/>
        <w:rPr>
          <w:rFonts w:asciiTheme="minorHAnsi" w:hAnsiTheme="minorHAnsi" w:cstheme="minorHAnsi"/>
          <w:b/>
          <w:bCs w:val="0"/>
          <w:sz w:val="22"/>
          <w:szCs w:val="22"/>
          <w:u w:val="single"/>
        </w:rPr>
      </w:pPr>
      <w:r w:rsidRPr="006C18BF">
        <w:rPr>
          <w:rFonts w:asciiTheme="minorHAnsi" w:hAnsiTheme="minorHAnsi" w:cstheme="minorHAnsi"/>
          <w:b/>
          <w:bCs w:val="0"/>
          <w:sz w:val="22"/>
          <w:szCs w:val="22"/>
          <w:u w:val="single"/>
        </w:rPr>
        <w:t>MODELO IV</w:t>
      </w:r>
    </w:p>
    <w:p w14:paraId="6F6A25E3" w14:textId="3AD0687A" w:rsidR="004E5AAE" w:rsidRPr="006C18BF" w:rsidRDefault="004E5AAE" w:rsidP="00FC000F">
      <w:pPr>
        <w:pStyle w:val="Nivel2"/>
        <w:numPr>
          <w:ilvl w:val="0"/>
          <w:numId w:val="0"/>
        </w:numPr>
        <w:rPr>
          <w:rFonts w:asciiTheme="minorHAnsi" w:hAnsiTheme="minorHAnsi" w:cstheme="minorHAnsi"/>
          <w:b/>
          <w:bCs w:val="0"/>
          <w:sz w:val="22"/>
          <w:szCs w:val="22"/>
        </w:rPr>
      </w:pPr>
      <w:r w:rsidRPr="006C18BF">
        <w:rPr>
          <w:rFonts w:asciiTheme="minorHAnsi" w:hAnsiTheme="minorHAnsi" w:cstheme="minorHAnsi"/>
          <w:b/>
          <w:bCs w:val="0"/>
          <w:sz w:val="22"/>
          <w:szCs w:val="22"/>
        </w:rPr>
        <w:t>DECLARAÇÃO DE QUE NÃO POSSUI ENTRE SEUS SÓCIOS E NEM EM SEU QUADRO PESSOAL, FUNCIONÁRIOS COM VÍNCULO EMPREGATÍCIO COM O CONSÓRCIO MUNICIPAL DE SAÚDE DA MICRORREGIÇAO DO VALE DO AÇO – CONSAÚDE</w:t>
      </w:r>
    </w:p>
    <w:p w14:paraId="19AACCAD" w14:textId="6070322F" w:rsidR="004E5AAE" w:rsidRPr="006C18BF" w:rsidRDefault="004E5AAE" w:rsidP="00FC000F">
      <w:pPr>
        <w:pStyle w:val="Nivel2"/>
        <w:numPr>
          <w:ilvl w:val="0"/>
          <w:numId w:val="0"/>
        </w:numPr>
        <w:rPr>
          <w:rFonts w:asciiTheme="minorHAnsi" w:hAnsiTheme="minorHAnsi" w:cstheme="minorHAnsi"/>
          <w:b/>
          <w:bCs w:val="0"/>
          <w:sz w:val="22"/>
          <w:szCs w:val="22"/>
        </w:rPr>
      </w:pPr>
    </w:p>
    <w:p w14:paraId="15425066" w14:textId="7844A8B1" w:rsidR="004E5AAE" w:rsidRPr="006C18BF" w:rsidRDefault="004E5AAE" w:rsidP="004E5AAE">
      <w:pPr>
        <w:pStyle w:val="Nivel2"/>
        <w:numPr>
          <w:ilvl w:val="0"/>
          <w:numId w:val="0"/>
        </w:numPr>
        <w:rPr>
          <w:rFonts w:asciiTheme="minorHAnsi" w:hAnsiTheme="minorHAnsi" w:cstheme="minorHAnsi"/>
          <w:b/>
          <w:bCs w:val="0"/>
          <w:sz w:val="22"/>
          <w:szCs w:val="22"/>
        </w:rPr>
      </w:pPr>
      <w:r w:rsidRPr="006C18BF">
        <w:rPr>
          <w:rFonts w:asciiTheme="minorHAnsi" w:hAnsiTheme="minorHAnsi" w:cstheme="minorHAnsi"/>
          <w:sz w:val="22"/>
          <w:szCs w:val="22"/>
        </w:rPr>
        <w:t xml:space="preserve">(Nome da empresa), ___________________________________, CNPJ_______________________, declara, sob as penas da lei, que não possui entre seus sócios e nem em seu quadro de funcionários, pessoas com qualquer vínculo empregatício com o </w:t>
      </w:r>
      <w:r w:rsidRPr="006C18BF">
        <w:rPr>
          <w:rFonts w:asciiTheme="minorHAnsi" w:hAnsiTheme="minorHAnsi" w:cstheme="minorHAnsi"/>
          <w:b/>
          <w:bCs w:val="0"/>
          <w:sz w:val="22"/>
          <w:szCs w:val="22"/>
        </w:rPr>
        <w:t>CONSÓRCIO MUNICIPAL DE SAÚDE DA MICRORREGIÇAO DO VALE DO AÇO – CONSAÚDE.</w:t>
      </w:r>
    </w:p>
    <w:p w14:paraId="7D0884E9" w14:textId="4ADFCD2A" w:rsidR="004E5AAE" w:rsidRPr="006C18BF" w:rsidRDefault="004E5AAE" w:rsidP="004E5AAE">
      <w:pPr>
        <w:pStyle w:val="Nivel2"/>
        <w:numPr>
          <w:ilvl w:val="0"/>
          <w:numId w:val="0"/>
        </w:numPr>
        <w:rPr>
          <w:rFonts w:asciiTheme="minorHAnsi" w:hAnsiTheme="minorHAnsi" w:cstheme="minorHAnsi"/>
          <w:b/>
          <w:bCs w:val="0"/>
          <w:sz w:val="22"/>
          <w:szCs w:val="22"/>
        </w:rPr>
      </w:pPr>
    </w:p>
    <w:p w14:paraId="06CE9B1B" w14:textId="3F20FBED" w:rsidR="004E5AAE" w:rsidRPr="006C18BF" w:rsidRDefault="004E5AAE" w:rsidP="004E5AAE">
      <w:pPr>
        <w:pStyle w:val="Nivel2"/>
        <w:numPr>
          <w:ilvl w:val="0"/>
          <w:numId w:val="0"/>
        </w:numPr>
        <w:rPr>
          <w:rFonts w:asciiTheme="minorHAnsi" w:hAnsiTheme="minorHAnsi" w:cstheme="minorHAnsi"/>
          <w:b/>
          <w:bCs w:val="0"/>
          <w:sz w:val="22"/>
          <w:szCs w:val="22"/>
        </w:rPr>
      </w:pPr>
    </w:p>
    <w:p w14:paraId="6F6D97E0" w14:textId="41182403" w:rsidR="004E5AAE" w:rsidRPr="006C18BF" w:rsidRDefault="004E5AAE" w:rsidP="004E5AAE">
      <w:pPr>
        <w:pStyle w:val="Nivel2"/>
        <w:numPr>
          <w:ilvl w:val="0"/>
          <w:numId w:val="0"/>
        </w:numPr>
        <w:rPr>
          <w:rFonts w:asciiTheme="minorHAnsi" w:hAnsiTheme="minorHAnsi" w:cstheme="minorHAnsi"/>
          <w:b/>
          <w:bCs w:val="0"/>
          <w:sz w:val="22"/>
          <w:szCs w:val="22"/>
        </w:rPr>
      </w:pPr>
      <w:r w:rsidRPr="006C18BF">
        <w:rPr>
          <w:rFonts w:asciiTheme="minorHAnsi" w:hAnsiTheme="minorHAnsi" w:cstheme="minorHAnsi"/>
          <w:sz w:val="22"/>
          <w:szCs w:val="22"/>
        </w:rPr>
        <w:t>_________________________, ___ de _____________________de 2022</w:t>
      </w:r>
    </w:p>
    <w:p w14:paraId="6F1DC958" w14:textId="2C5A5456" w:rsidR="004E5AAE" w:rsidRPr="006C18BF" w:rsidRDefault="004E5AAE" w:rsidP="004E5AAE">
      <w:pPr>
        <w:pStyle w:val="Nivel2"/>
        <w:numPr>
          <w:ilvl w:val="0"/>
          <w:numId w:val="0"/>
        </w:numPr>
        <w:rPr>
          <w:rFonts w:asciiTheme="minorHAnsi" w:hAnsiTheme="minorHAnsi" w:cstheme="minorHAnsi"/>
          <w:b/>
          <w:bCs w:val="0"/>
          <w:sz w:val="22"/>
          <w:szCs w:val="22"/>
        </w:rPr>
      </w:pPr>
    </w:p>
    <w:p w14:paraId="4B49798D" w14:textId="0B8D106A" w:rsidR="004E5AAE" w:rsidRPr="006C18BF" w:rsidRDefault="004E5AAE" w:rsidP="004E5AAE">
      <w:pPr>
        <w:pStyle w:val="Nivel2"/>
        <w:numPr>
          <w:ilvl w:val="0"/>
          <w:numId w:val="0"/>
        </w:numPr>
        <w:rPr>
          <w:rFonts w:asciiTheme="minorHAnsi" w:hAnsiTheme="minorHAnsi" w:cstheme="minorHAnsi"/>
          <w:b/>
          <w:bCs w:val="0"/>
          <w:sz w:val="22"/>
          <w:szCs w:val="22"/>
        </w:rPr>
      </w:pPr>
    </w:p>
    <w:p w14:paraId="2668E80F" w14:textId="219B5CDF" w:rsidR="004E5AAE" w:rsidRPr="006C18BF" w:rsidRDefault="004E5AAE" w:rsidP="004E5AAE">
      <w:pPr>
        <w:pStyle w:val="Nivel2"/>
        <w:numPr>
          <w:ilvl w:val="0"/>
          <w:numId w:val="0"/>
        </w:numPr>
        <w:rPr>
          <w:rFonts w:asciiTheme="minorHAnsi" w:hAnsiTheme="minorHAnsi" w:cstheme="minorHAnsi"/>
          <w:b/>
          <w:bCs w:val="0"/>
          <w:sz w:val="22"/>
          <w:szCs w:val="22"/>
        </w:rPr>
      </w:pPr>
    </w:p>
    <w:p w14:paraId="60468D2F" w14:textId="77777777" w:rsidR="004E5AAE" w:rsidRPr="006C18BF" w:rsidRDefault="004E5AAE" w:rsidP="004E5AAE">
      <w:pPr>
        <w:pStyle w:val="Nivel2"/>
        <w:numPr>
          <w:ilvl w:val="0"/>
          <w:numId w:val="0"/>
        </w:numPr>
        <w:rPr>
          <w:rFonts w:asciiTheme="minorHAnsi" w:hAnsiTheme="minorHAnsi" w:cstheme="minorHAnsi"/>
          <w:b/>
          <w:bCs w:val="0"/>
          <w:sz w:val="22"/>
          <w:szCs w:val="22"/>
        </w:rPr>
      </w:pPr>
    </w:p>
    <w:p w14:paraId="2140D67C" w14:textId="4BE9E0F6" w:rsidR="004E5AAE" w:rsidRPr="006C18BF" w:rsidRDefault="004E5AAE" w:rsidP="004E5AAE">
      <w:pPr>
        <w:pStyle w:val="Nivel2"/>
        <w:numPr>
          <w:ilvl w:val="0"/>
          <w:numId w:val="0"/>
        </w:numPr>
        <w:jc w:val="center"/>
        <w:rPr>
          <w:rFonts w:asciiTheme="minorHAnsi" w:hAnsiTheme="minorHAnsi" w:cstheme="minorHAnsi"/>
          <w:sz w:val="22"/>
          <w:szCs w:val="22"/>
        </w:rPr>
      </w:pPr>
      <w:r w:rsidRPr="006C18BF">
        <w:rPr>
          <w:rFonts w:asciiTheme="minorHAnsi" w:hAnsiTheme="minorHAnsi" w:cstheme="minorHAnsi"/>
          <w:sz w:val="22"/>
          <w:szCs w:val="22"/>
        </w:rPr>
        <w:t>______________________________________________</w:t>
      </w:r>
    </w:p>
    <w:p w14:paraId="4247C234" w14:textId="7376AEA6" w:rsidR="004E5AAE" w:rsidRPr="006C18BF" w:rsidRDefault="004E5AAE" w:rsidP="004E5AAE">
      <w:pPr>
        <w:pStyle w:val="Nivel2"/>
        <w:numPr>
          <w:ilvl w:val="0"/>
          <w:numId w:val="0"/>
        </w:numPr>
        <w:jc w:val="center"/>
        <w:rPr>
          <w:rFonts w:asciiTheme="minorHAnsi" w:hAnsiTheme="minorHAnsi" w:cstheme="minorHAnsi"/>
          <w:sz w:val="22"/>
          <w:szCs w:val="22"/>
        </w:rPr>
      </w:pPr>
      <w:r w:rsidRPr="006C18BF">
        <w:rPr>
          <w:rFonts w:asciiTheme="minorHAnsi" w:hAnsiTheme="minorHAnsi" w:cstheme="minorHAnsi"/>
          <w:sz w:val="22"/>
          <w:szCs w:val="22"/>
        </w:rPr>
        <w:t>(</w:t>
      </w:r>
      <w:r w:rsidR="005D3D5A" w:rsidRPr="006C18BF">
        <w:rPr>
          <w:rFonts w:asciiTheme="minorHAnsi" w:hAnsiTheme="minorHAnsi" w:cstheme="minorHAnsi"/>
          <w:sz w:val="22"/>
          <w:szCs w:val="22"/>
        </w:rPr>
        <w:t>Representante</w:t>
      </w:r>
      <w:r w:rsidRPr="006C18BF">
        <w:rPr>
          <w:rFonts w:asciiTheme="minorHAnsi" w:hAnsiTheme="minorHAnsi" w:cstheme="minorHAnsi"/>
          <w:sz w:val="22"/>
          <w:szCs w:val="22"/>
        </w:rPr>
        <w:t xml:space="preserve"> legal da licitante)</w:t>
      </w:r>
    </w:p>
    <w:p w14:paraId="34C6A5C3" w14:textId="43D1ECD3" w:rsidR="004E5AAE" w:rsidRPr="006C18BF" w:rsidRDefault="004E5AAE" w:rsidP="004E5AAE">
      <w:pPr>
        <w:pStyle w:val="Nivel2"/>
        <w:numPr>
          <w:ilvl w:val="0"/>
          <w:numId w:val="0"/>
        </w:numPr>
        <w:jc w:val="center"/>
        <w:rPr>
          <w:rFonts w:asciiTheme="minorHAnsi" w:hAnsiTheme="minorHAnsi" w:cstheme="minorHAnsi"/>
          <w:sz w:val="22"/>
          <w:szCs w:val="22"/>
        </w:rPr>
      </w:pPr>
    </w:p>
    <w:p w14:paraId="7EA5B027" w14:textId="279C52C6" w:rsidR="004E5AAE" w:rsidRPr="006C18BF" w:rsidRDefault="004E5AAE" w:rsidP="00491BD4">
      <w:pPr>
        <w:pStyle w:val="Nivel2"/>
        <w:numPr>
          <w:ilvl w:val="0"/>
          <w:numId w:val="0"/>
        </w:numPr>
        <w:rPr>
          <w:rFonts w:asciiTheme="minorHAnsi" w:hAnsiTheme="minorHAnsi" w:cstheme="minorHAnsi"/>
          <w:sz w:val="22"/>
          <w:szCs w:val="22"/>
        </w:rPr>
      </w:pPr>
    </w:p>
    <w:p w14:paraId="33204CC6" w14:textId="77777777" w:rsidR="004B30EF" w:rsidRPr="006C18BF" w:rsidRDefault="004B30EF" w:rsidP="004E5AAE">
      <w:pPr>
        <w:pStyle w:val="Nivel2"/>
        <w:numPr>
          <w:ilvl w:val="0"/>
          <w:numId w:val="0"/>
        </w:numPr>
        <w:jc w:val="center"/>
        <w:rPr>
          <w:rFonts w:asciiTheme="minorHAnsi" w:hAnsiTheme="minorHAnsi" w:cstheme="minorHAnsi"/>
          <w:sz w:val="22"/>
          <w:szCs w:val="22"/>
        </w:rPr>
      </w:pPr>
    </w:p>
    <w:p w14:paraId="4DEB6EC7" w14:textId="63D10775" w:rsidR="004E5AAE" w:rsidRPr="006C18BF" w:rsidRDefault="004B30EF" w:rsidP="004E5AAE">
      <w:pPr>
        <w:pStyle w:val="Nivel2"/>
        <w:numPr>
          <w:ilvl w:val="0"/>
          <w:numId w:val="0"/>
        </w:numPr>
        <w:jc w:val="center"/>
        <w:rPr>
          <w:rFonts w:asciiTheme="minorHAnsi" w:hAnsiTheme="minorHAnsi" w:cstheme="minorHAnsi"/>
          <w:b/>
          <w:bCs w:val="0"/>
          <w:sz w:val="22"/>
          <w:szCs w:val="22"/>
        </w:rPr>
      </w:pPr>
      <w:r w:rsidRPr="006C18BF">
        <w:rPr>
          <w:rFonts w:asciiTheme="minorHAnsi" w:hAnsiTheme="minorHAnsi" w:cstheme="minorHAnsi"/>
          <w:b/>
          <w:bCs w:val="0"/>
          <w:sz w:val="22"/>
          <w:szCs w:val="22"/>
        </w:rPr>
        <w:t>DEVERÁ SER IMPRESSO EM PAPEL TIMBRADO DA EMPRESA</w:t>
      </w:r>
    </w:p>
    <w:p w14:paraId="5D2CFAEA" w14:textId="3E71659C" w:rsidR="004E5AAE" w:rsidRPr="006C18BF" w:rsidRDefault="004B30EF" w:rsidP="004E5AAE">
      <w:pPr>
        <w:pStyle w:val="Nivel2"/>
        <w:numPr>
          <w:ilvl w:val="0"/>
          <w:numId w:val="0"/>
        </w:numPr>
        <w:jc w:val="center"/>
        <w:rPr>
          <w:rFonts w:asciiTheme="minorHAnsi" w:hAnsiTheme="minorHAnsi" w:cstheme="minorHAnsi"/>
          <w:sz w:val="22"/>
          <w:szCs w:val="22"/>
        </w:rPr>
      </w:pPr>
      <w:r w:rsidRPr="006C18BF">
        <w:rPr>
          <w:rFonts w:asciiTheme="minorHAnsi" w:hAnsiTheme="minorHAnsi" w:cstheme="minorHAnsi"/>
          <w:sz w:val="22"/>
          <w:szCs w:val="22"/>
        </w:rPr>
        <w:t>(</w:t>
      </w:r>
      <w:r w:rsidR="006C18BF" w:rsidRPr="006C18BF">
        <w:rPr>
          <w:rFonts w:asciiTheme="minorHAnsi" w:hAnsiTheme="minorHAnsi" w:cstheme="minorHAnsi"/>
          <w:sz w:val="22"/>
          <w:szCs w:val="22"/>
        </w:rPr>
        <w:t>Cada</w:t>
      </w:r>
      <w:r w:rsidRPr="006C18BF">
        <w:rPr>
          <w:rFonts w:asciiTheme="minorHAnsi" w:hAnsiTheme="minorHAnsi" w:cstheme="minorHAnsi"/>
          <w:sz w:val="22"/>
          <w:szCs w:val="22"/>
        </w:rPr>
        <w:t xml:space="preserve"> declaração em folhas timbradas separadas)</w:t>
      </w:r>
    </w:p>
    <w:p w14:paraId="592A6762" w14:textId="77777777" w:rsidR="009B6A31" w:rsidRPr="006C18BF" w:rsidRDefault="009B6A31" w:rsidP="004E5AAE">
      <w:pPr>
        <w:pStyle w:val="Nivel2"/>
        <w:numPr>
          <w:ilvl w:val="0"/>
          <w:numId w:val="0"/>
        </w:numPr>
        <w:jc w:val="center"/>
        <w:rPr>
          <w:rFonts w:asciiTheme="minorHAnsi" w:hAnsiTheme="minorHAnsi" w:cstheme="minorHAnsi"/>
          <w:b/>
          <w:bCs w:val="0"/>
          <w:sz w:val="22"/>
          <w:szCs w:val="22"/>
          <w:u w:val="single"/>
        </w:rPr>
      </w:pPr>
    </w:p>
    <w:p w14:paraId="338847B3" w14:textId="77777777" w:rsidR="009B6A31" w:rsidRPr="006C18BF" w:rsidRDefault="009B6A31" w:rsidP="004E5AAE">
      <w:pPr>
        <w:pStyle w:val="Nivel2"/>
        <w:numPr>
          <w:ilvl w:val="0"/>
          <w:numId w:val="0"/>
        </w:numPr>
        <w:jc w:val="center"/>
        <w:rPr>
          <w:rFonts w:asciiTheme="minorHAnsi" w:hAnsiTheme="minorHAnsi" w:cstheme="minorHAnsi"/>
          <w:b/>
          <w:bCs w:val="0"/>
          <w:sz w:val="22"/>
          <w:szCs w:val="22"/>
          <w:u w:val="single"/>
        </w:rPr>
      </w:pPr>
    </w:p>
    <w:p w14:paraId="646E1524" w14:textId="2B16FED5" w:rsidR="009B6A31" w:rsidRDefault="009B6A31" w:rsidP="004E5AAE">
      <w:pPr>
        <w:pStyle w:val="Nivel2"/>
        <w:numPr>
          <w:ilvl w:val="0"/>
          <w:numId w:val="0"/>
        </w:numPr>
        <w:jc w:val="center"/>
        <w:rPr>
          <w:rFonts w:asciiTheme="minorHAnsi" w:hAnsiTheme="minorHAnsi" w:cstheme="minorHAnsi"/>
          <w:b/>
          <w:bCs w:val="0"/>
          <w:sz w:val="22"/>
          <w:szCs w:val="22"/>
          <w:u w:val="single"/>
        </w:rPr>
      </w:pPr>
    </w:p>
    <w:p w14:paraId="2C3AF3D8" w14:textId="6CA95D5D" w:rsidR="005D3D5A" w:rsidRDefault="005D3D5A" w:rsidP="004E5AAE">
      <w:pPr>
        <w:pStyle w:val="Nivel2"/>
        <w:numPr>
          <w:ilvl w:val="0"/>
          <w:numId w:val="0"/>
        </w:numPr>
        <w:jc w:val="center"/>
        <w:rPr>
          <w:rFonts w:asciiTheme="minorHAnsi" w:hAnsiTheme="minorHAnsi" w:cstheme="minorHAnsi"/>
          <w:b/>
          <w:bCs w:val="0"/>
          <w:sz w:val="22"/>
          <w:szCs w:val="22"/>
          <w:u w:val="single"/>
        </w:rPr>
      </w:pPr>
    </w:p>
    <w:p w14:paraId="386FA5F5" w14:textId="2E3E7482" w:rsidR="005D3D5A" w:rsidRDefault="005D3D5A" w:rsidP="004E5AAE">
      <w:pPr>
        <w:pStyle w:val="Nivel2"/>
        <w:numPr>
          <w:ilvl w:val="0"/>
          <w:numId w:val="0"/>
        </w:numPr>
        <w:jc w:val="center"/>
        <w:rPr>
          <w:rFonts w:asciiTheme="minorHAnsi" w:hAnsiTheme="minorHAnsi" w:cstheme="minorHAnsi"/>
          <w:b/>
          <w:bCs w:val="0"/>
          <w:sz w:val="22"/>
          <w:szCs w:val="22"/>
          <w:u w:val="single"/>
        </w:rPr>
      </w:pPr>
    </w:p>
    <w:p w14:paraId="2D086429" w14:textId="77777777" w:rsidR="005D3D5A" w:rsidRPr="006C18BF" w:rsidRDefault="005D3D5A" w:rsidP="004E5AAE">
      <w:pPr>
        <w:pStyle w:val="Nivel2"/>
        <w:numPr>
          <w:ilvl w:val="0"/>
          <w:numId w:val="0"/>
        </w:numPr>
        <w:jc w:val="center"/>
        <w:rPr>
          <w:rFonts w:asciiTheme="minorHAnsi" w:hAnsiTheme="minorHAnsi" w:cstheme="minorHAnsi"/>
          <w:b/>
          <w:bCs w:val="0"/>
          <w:sz w:val="22"/>
          <w:szCs w:val="22"/>
          <w:u w:val="single"/>
        </w:rPr>
      </w:pPr>
    </w:p>
    <w:p w14:paraId="2138E915" w14:textId="77777777" w:rsidR="002F594D" w:rsidRDefault="002F594D" w:rsidP="004E5AAE">
      <w:pPr>
        <w:pStyle w:val="Nivel2"/>
        <w:numPr>
          <w:ilvl w:val="0"/>
          <w:numId w:val="0"/>
        </w:numPr>
        <w:jc w:val="center"/>
        <w:rPr>
          <w:rFonts w:asciiTheme="minorHAnsi" w:hAnsiTheme="minorHAnsi" w:cstheme="minorHAnsi"/>
          <w:b/>
          <w:bCs w:val="0"/>
          <w:sz w:val="22"/>
          <w:szCs w:val="22"/>
          <w:u w:val="single"/>
        </w:rPr>
      </w:pPr>
    </w:p>
    <w:p w14:paraId="7B36825F" w14:textId="0E33631D" w:rsidR="004E5AAE" w:rsidRPr="00C51DE4" w:rsidRDefault="004E5AAE" w:rsidP="004E5AAE">
      <w:pPr>
        <w:pStyle w:val="Nivel2"/>
        <w:numPr>
          <w:ilvl w:val="0"/>
          <w:numId w:val="0"/>
        </w:numPr>
        <w:jc w:val="center"/>
        <w:rPr>
          <w:rFonts w:asciiTheme="minorHAnsi" w:hAnsiTheme="minorHAnsi" w:cstheme="minorHAnsi"/>
          <w:b/>
          <w:bCs w:val="0"/>
          <w:sz w:val="22"/>
          <w:szCs w:val="22"/>
          <w:u w:val="single"/>
        </w:rPr>
      </w:pPr>
      <w:r w:rsidRPr="00C51DE4">
        <w:rPr>
          <w:rFonts w:asciiTheme="minorHAnsi" w:hAnsiTheme="minorHAnsi" w:cstheme="minorHAnsi"/>
          <w:b/>
          <w:bCs w:val="0"/>
          <w:sz w:val="22"/>
          <w:szCs w:val="22"/>
          <w:u w:val="single"/>
        </w:rPr>
        <w:t>MODELO V</w:t>
      </w:r>
    </w:p>
    <w:p w14:paraId="70E27CB8" w14:textId="3BD78BB7" w:rsidR="004E5AAE" w:rsidRPr="00E353B6" w:rsidRDefault="004E5AAE" w:rsidP="004E5AAE">
      <w:pPr>
        <w:pStyle w:val="Nivel2"/>
        <w:numPr>
          <w:ilvl w:val="0"/>
          <w:numId w:val="0"/>
        </w:numPr>
        <w:jc w:val="center"/>
        <w:rPr>
          <w:rFonts w:asciiTheme="minorHAnsi" w:hAnsiTheme="minorHAnsi" w:cstheme="minorHAnsi"/>
          <w:sz w:val="22"/>
          <w:szCs w:val="22"/>
        </w:rPr>
      </w:pPr>
    </w:p>
    <w:p w14:paraId="4B4117DB" w14:textId="65778A45" w:rsidR="004E5AAE" w:rsidRPr="00E353B6" w:rsidRDefault="004E5AAE" w:rsidP="004E5AAE">
      <w:pPr>
        <w:pStyle w:val="Nivel2"/>
        <w:numPr>
          <w:ilvl w:val="0"/>
          <w:numId w:val="0"/>
        </w:numPr>
        <w:jc w:val="center"/>
        <w:rPr>
          <w:rFonts w:asciiTheme="minorHAnsi" w:hAnsiTheme="minorHAnsi" w:cstheme="minorHAnsi"/>
          <w:b/>
          <w:bCs w:val="0"/>
          <w:sz w:val="22"/>
          <w:szCs w:val="22"/>
        </w:rPr>
      </w:pPr>
      <w:r w:rsidRPr="00E353B6">
        <w:rPr>
          <w:rFonts w:asciiTheme="minorHAnsi" w:hAnsiTheme="minorHAnsi" w:cstheme="minorHAnsi"/>
          <w:b/>
          <w:bCs w:val="0"/>
          <w:sz w:val="22"/>
          <w:szCs w:val="22"/>
        </w:rPr>
        <w:t>Pregão Presencial Para Registro de Preços n.º 00</w:t>
      </w:r>
      <w:r w:rsidR="00152A04">
        <w:rPr>
          <w:rFonts w:asciiTheme="minorHAnsi" w:hAnsiTheme="minorHAnsi" w:cstheme="minorHAnsi"/>
          <w:b/>
          <w:bCs w:val="0"/>
          <w:sz w:val="22"/>
          <w:szCs w:val="22"/>
        </w:rPr>
        <w:t>2</w:t>
      </w:r>
      <w:r w:rsidRPr="00E353B6">
        <w:rPr>
          <w:rFonts w:asciiTheme="minorHAnsi" w:hAnsiTheme="minorHAnsi" w:cstheme="minorHAnsi"/>
          <w:b/>
          <w:bCs w:val="0"/>
          <w:sz w:val="22"/>
          <w:szCs w:val="22"/>
        </w:rPr>
        <w:t>/2022 – Processo de Compra n.º 00</w:t>
      </w:r>
      <w:r w:rsidR="00152A04">
        <w:rPr>
          <w:rFonts w:asciiTheme="minorHAnsi" w:hAnsiTheme="minorHAnsi" w:cstheme="minorHAnsi"/>
          <w:b/>
          <w:bCs w:val="0"/>
          <w:sz w:val="22"/>
          <w:szCs w:val="22"/>
        </w:rPr>
        <w:t>8</w:t>
      </w:r>
      <w:r w:rsidRPr="00E353B6">
        <w:rPr>
          <w:rFonts w:asciiTheme="minorHAnsi" w:hAnsiTheme="minorHAnsi" w:cstheme="minorHAnsi"/>
          <w:b/>
          <w:bCs w:val="0"/>
          <w:sz w:val="22"/>
          <w:szCs w:val="22"/>
        </w:rPr>
        <w:t>/2022</w:t>
      </w:r>
    </w:p>
    <w:p w14:paraId="5717C279" w14:textId="17CD42D4" w:rsidR="004E5AAE" w:rsidRDefault="004E5AAE" w:rsidP="00E353B6">
      <w:pPr>
        <w:pStyle w:val="Nivel2"/>
        <w:numPr>
          <w:ilvl w:val="0"/>
          <w:numId w:val="0"/>
        </w:numPr>
        <w:jc w:val="left"/>
        <w:rPr>
          <w:rFonts w:asciiTheme="minorHAnsi" w:hAnsiTheme="minorHAnsi" w:cstheme="minorHAnsi"/>
          <w:b/>
          <w:bCs w:val="0"/>
          <w:sz w:val="22"/>
          <w:szCs w:val="22"/>
        </w:rPr>
      </w:pPr>
    </w:p>
    <w:p w14:paraId="38898CDE" w14:textId="0FEDEFED" w:rsidR="00E353B6" w:rsidRDefault="00E353B6" w:rsidP="00E353B6">
      <w:pPr>
        <w:pStyle w:val="Nivel2"/>
        <w:numPr>
          <w:ilvl w:val="0"/>
          <w:numId w:val="0"/>
        </w:numPr>
        <w:jc w:val="left"/>
        <w:rPr>
          <w:rFonts w:asciiTheme="minorHAnsi" w:hAnsiTheme="minorHAnsi" w:cstheme="minorHAnsi"/>
          <w:b/>
          <w:bCs w:val="0"/>
          <w:sz w:val="22"/>
          <w:szCs w:val="22"/>
        </w:rPr>
      </w:pPr>
    </w:p>
    <w:p w14:paraId="361A1151" w14:textId="21172F70" w:rsidR="00E353B6" w:rsidRDefault="00E353B6" w:rsidP="00E353B6">
      <w:pPr>
        <w:pStyle w:val="Nivel2"/>
        <w:numPr>
          <w:ilvl w:val="0"/>
          <w:numId w:val="0"/>
        </w:numPr>
        <w:jc w:val="left"/>
        <w:rPr>
          <w:rFonts w:asciiTheme="minorHAnsi" w:hAnsiTheme="minorHAnsi" w:cstheme="minorHAnsi"/>
          <w:b/>
          <w:bCs w:val="0"/>
          <w:sz w:val="22"/>
          <w:szCs w:val="22"/>
        </w:rPr>
      </w:pPr>
    </w:p>
    <w:p w14:paraId="11839B74" w14:textId="77777777" w:rsidR="00E353B6" w:rsidRPr="00E353B6" w:rsidRDefault="00E353B6" w:rsidP="00E353B6">
      <w:pPr>
        <w:pStyle w:val="Nivel2"/>
        <w:numPr>
          <w:ilvl w:val="0"/>
          <w:numId w:val="0"/>
        </w:numPr>
        <w:jc w:val="left"/>
        <w:rPr>
          <w:rFonts w:asciiTheme="minorHAnsi" w:hAnsiTheme="minorHAnsi" w:cstheme="minorHAnsi"/>
          <w:b/>
          <w:bCs w:val="0"/>
          <w:sz w:val="22"/>
          <w:szCs w:val="22"/>
        </w:rPr>
      </w:pPr>
    </w:p>
    <w:p w14:paraId="7B0F9F9D" w14:textId="216B4D50" w:rsidR="00E353B6" w:rsidRPr="00E353B6" w:rsidRDefault="00E353B6" w:rsidP="00E353B6">
      <w:pPr>
        <w:pStyle w:val="Nivel2"/>
        <w:numPr>
          <w:ilvl w:val="0"/>
          <w:numId w:val="0"/>
        </w:numPr>
        <w:jc w:val="left"/>
        <w:rPr>
          <w:rFonts w:asciiTheme="minorHAnsi" w:hAnsiTheme="minorHAnsi" w:cstheme="minorHAnsi"/>
          <w:b/>
          <w:bCs w:val="0"/>
          <w:sz w:val="22"/>
          <w:szCs w:val="22"/>
        </w:rPr>
      </w:pPr>
    </w:p>
    <w:p w14:paraId="30301E64" w14:textId="0417EB78" w:rsidR="00E353B6" w:rsidRPr="00E353B6" w:rsidRDefault="00E353B6" w:rsidP="00E353B6">
      <w:pPr>
        <w:pStyle w:val="Nivel2"/>
        <w:numPr>
          <w:ilvl w:val="0"/>
          <w:numId w:val="0"/>
        </w:numPr>
        <w:jc w:val="center"/>
        <w:rPr>
          <w:rFonts w:asciiTheme="minorHAnsi" w:hAnsiTheme="minorHAnsi" w:cstheme="minorHAnsi"/>
          <w:b/>
          <w:bCs w:val="0"/>
          <w:sz w:val="22"/>
          <w:szCs w:val="22"/>
        </w:rPr>
      </w:pPr>
      <w:r w:rsidRPr="00E353B6">
        <w:rPr>
          <w:rFonts w:asciiTheme="minorHAnsi" w:hAnsiTheme="minorHAnsi" w:cstheme="minorHAnsi"/>
          <w:b/>
          <w:bCs w:val="0"/>
          <w:sz w:val="22"/>
          <w:szCs w:val="22"/>
        </w:rPr>
        <w:t>DECLARAÇÃO</w:t>
      </w:r>
    </w:p>
    <w:p w14:paraId="4FFEFC0A" w14:textId="77777777" w:rsidR="00E353B6" w:rsidRPr="00E353B6" w:rsidRDefault="00E353B6" w:rsidP="00E353B6">
      <w:pPr>
        <w:pStyle w:val="Nivel2"/>
        <w:numPr>
          <w:ilvl w:val="0"/>
          <w:numId w:val="0"/>
        </w:numPr>
        <w:rPr>
          <w:rFonts w:asciiTheme="minorHAnsi" w:hAnsiTheme="minorHAnsi" w:cstheme="minorHAnsi"/>
          <w:sz w:val="22"/>
          <w:szCs w:val="22"/>
        </w:rPr>
      </w:pPr>
    </w:p>
    <w:p w14:paraId="6C7F4F2F" w14:textId="77777777" w:rsidR="00E353B6" w:rsidRPr="00E353B6" w:rsidRDefault="00E353B6" w:rsidP="00E353B6">
      <w:pPr>
        <w:pStyle w:val="Nivel2"/>
        <w:numPr>
          <w:ilvl w:val="0"/>
          <w:numId w:val="0"/>
        </w:numPr>
        <w:rPr>
          <w:rFonts w:asciiTheme="minorHAnsi" w:hAnsiTheme="minorHAnsi" w:cstheme="minorHAnsi"/>
          <w:sz w:val="22"/>
          <w:szCs w:val="22"/>
        </w:rPr>
      </w:pPr>
      <w:r w:rsidRPr="00E353B6">
        <w:rPr>
          <w:rFonts w:asciiTheme="minorHAnsi" w:hAnsiTheme="minorHAnsi" w:cstheme="minorHAnsi"/>
          <w:sz w:val="22"/>
          <w:szCs w:val="22"/>
        </w:rPr>
        <w:t xml:space="preserve">(nome/razão social) _____________________________________________, inscrita no CNPJ nº. ______________________, por intermédio de seu representante legal o(a) </w:t>
      </w:r>
      <w:proofErr w:type="spellStart"/>
      <w:r w:rsidRPr="00E353B6">
        <w:rPr>
          <w:rFonts w:asciiTheme="minorHAnsi" w:hAnsiTheme="minorHAnsi" w:cstheme="minorHAnsi"/>
          <w:sz w:val="22"/>
          <w:szCs w:val="22"/>
        </w:rPr>
        <w:t>Sr</w:t>
      </w:r>
      <w:proofErr w:type="spellEnd"/>
      <w:r w:rsidRPr="00E353B6">
        <w:rPr>
          <w:rFonts w:asciiTheme="minorHAnsi" w:hAnsiTheme="minorHAnsi" w:cstheme="minorHAnsi"/>
          <w:sz w:val="22"/>
          <w:szCs w:val="22"/>
        </w:rPr>
        <w:t xml:space="preserve">(a)______________________________________, portador(a) da Carteira de Identidade no______________ e do CPF no __________________, DECLARA, sob as sanções administrativas cabíveis e sob as penas da lei, ser microempresa, empresa de pequeno porte ou microempreendedor individual nos termos da legislação vigente, não possuindo nenhum dos impedimentos previstos no §4 do artigo 3º da Lei Complementar 123/2006, Lei Complementar 147/2014 </w:t>
      </w:r>
    </w:p>
    <w:p w14:paraId="05332A9E" w14:textId="77777777" w:rsidR="00E353B6" w:rsidRPr="00E353B6" w:rsidRDefault="00E353B6" w:rsidP="00E353B6">
      <w:pPr>
        <w:pStyle w:val="Nivel2"/>
        <w:numPr>
          <w:ilvl w:val="0"/>
          <w:numId w:val="0"/>
        </w:numPr>
        <w:rPr>
          <w:rFonts w:asciiTheme="minorHAnsi" w:hAnsiTheme="minorHAnsi" w:cstheme="minorHAnsi"/>
          <w:sz w:val="22"/>
          <w:szCs w:val="22"/>
        </w:rPr>
      </w:pPr>
    </w:p>
    <w:p w14:paraId="1065AAF2" w14:textId="072D2F3C" w:rsidR="00E353B6" w:rsidRPr="00E353B6" w:rsidRDefault="00E353B6" w:rsidP="00E353B6">
      <w:pPr>
        <w:pStyle w:val="Nivel2"/>
        <w:numPr>
          <w:ilvl w:val="0"/>
          <w:numId w:val="0"/>
        </w:numPr>
        <w:rPr>
          <w:rFonts w:asciiTheme="minorHAnsi" w:hAnsiTheme="minorHAnsi" w:cstheme="minorHAnsi"/>
          <w:sz w:val="22"/>
          <w:szCs w:val="22"/>
        </w:rPr>
      </w:pPr>
    </w:p>
    <w:p w14:paraId="6B79D547" w14:textId="3BF805BF" w:rsidR="00E353B6" w:rsidRPr="00E353B6" w:rsidRDefault="00E353B6" w:rsidP="00E353B6">
      <w:pPr>
        <w:pStyle w:val="Nivel2"/>
        <w:numPr>
          <w:ilvl w:val="0"/>
          <w:numId w:val="0"/>
        </w:numPr>
        <w:rPr>
          <w:rFonts w:asciiTheme="minorHAnsi" w:hAnsiTheme="minorHAnsi" w:cstheme="minorHAnsi"/>
          <w:sz w:val="22"/>
          <w:szCs w:val="22"/>
        </w:rPr>
      </w:pPr>
    </w:p>
    <w:p w14:paraId="35013B17" w14:textId="3CA714DB" w:rsidR="00E353B6" w:rsidRPr="00E353B6" w:rsidRDefault="00E353B6" w:rsidP="00E353B6">
      <w:pPr>
        <w:pStyle w:val="Nivel2"/>
        <w:numPr>
          <w:ilvl w:val="0"/>
          <w:numId w:val="0"/>
        </w:numPr>
        <w:rPr>
          <w:rFonts w:asciiTheme="minorHAnsi" w:hAnsiTheme="minorHAnsi" w:cstheme="minorHAnsi"/>
          <w:sz w:val="22"/>
          <w:szCs w:val="22"/>
        </w:rPr>
      </w:pPr>
      <w:r w:rsidRPr="00E353B6">
        <w:rPr>
          <w:rFonts w:asciiTheme="minorHAnsi" w:hAnsiTheme="minorHAnsi" w:cstheme="minorHAnsi"/>
          <w:sz w:val="22"/>
          <w:szCs w:val="22"/>
        </w:rPr>
        <w:t xml:space="preserve">__________________, _____ de __________________ </w:t>
      </w:r>
      <w:proofErr w:type="spellStart"/>
      <w:r w:rsidRPr="00E353B6">
        <w:rPr>
          <w:rFonts w:asciiTheme="minorHAnsi" w:hAnsiTheme="minorHAnsi" w:cstheme="minorHAnsi"/>
          <w:sz w:val="22"/>
          <w:szCs w:val="22"/>
        </w:rPr>
        <w:t>de</w:t>
      </w:r>
      <w:proofErr w:type="spellEnd"/>
      <w:r w:rsidRPr="00E353B6">
        <w:rPr>
          <w:rFonts w:asciiTheme="minorHAnsi" w:hAnsiTheme="minorHAnsi" w:cstheme="minorHAnsi"/>
          <w:sz w:val="22"/>
          <w:szCs w:val="22"/>
        </w:rPr>
        <w:t xml:space="preserve"> 2022.</w:t>
      </w:r>
    </w:p>
    <w:p w14:paraId="675B187F" w14:textId="3A2DFE0C" w:rsidR="00E353B6" w:rsidRPr="00E353B6" w:rsidRDefault="00E353B6" w:rsidP="00E353B6">
      <w:pPr>
        <w:pStyle w:val="Nivel2"/>
        <w:numPr>
          <w:ilvl w:val="0"/>
          <w:numId w:val="0"/>
        </w:numPr>
        <w:rPr>
          <w:rFonts w:asciiTheme="minorHAnsi" w:hAnsiTheme="minorHAnsi" w:cstheme="minorHAnsi"/>
          <w:sz w:val="22"/>
          <w:szCs w:val="22"/>
        </w:rPr>
      </w:pPr>
    </w:p>
    <w:p w14:paraId="1177F81D" w14:textId="42763DA3" w:rsidR="00E353B6" w:rsidRPr="00E353B6" w:rsidRDefault="00E353B6" w:rsidP="00E353B6">
      <w:pPr>
        <w:pStyle w:val="Nivel2"/>
        <w:numPr>
          <w:ilvl w:val="0"/>
          <w:numId w:val="0"/>
        </w:numPr>
        <w:rPr>
          <w:rFonts w:asciiTheme="minorHAnsi" w:hAnsiTheme="minorHAnsi" w:cstheme="minorHAnsi"/>
          <w:sz w:val="22"/>
          <w:szCs w:val="22"/>
        </w:rPr>
      </w:pPr>
    </w:p>
    <w:p w14:paraId="4D276C88" w14:textId="7C7B80D5" w:rsidR="00E353B6" w:rsidRPr="00E353B6" w:rsidRDefault="00E353B6" w:rsidP="00E353B6">
      <w:pPr>
        <w:pStyle w:val="Nivel2"/>
        <w:numPr>
          <w:ilvl w:val="0"/>
          <w:numId w:val="0"/>
        </w:numPr>
        <w:rPr>
          <w:rFonts w:asciiTheme="minorHAnsi" w:hAnsiTheme="minorHAnsi" w:cstheme="minorHAnsi"/>
          <w:sz w:val="22"/>
          <w:szCs w:val="22"/>
        </w:rPr>
      </w:pPr>
    </w:p>
    <w:p w14:paraId="290A6D02" w14:textId="1004A27F" w:rsidR="00E353B6" w:rsidRPr="00E353B6" w:rsidRDefault="00E353B6" w:rsidP="00E353B6">
      <w:pPr>
        <w:pStyle w:val="Nivel2"/>
        <w:numPr>
          <w:ilvl w:val="0"/>
          <w:numId w:val="0"/>
        </w:numPr>
        <w:rPr>
          <w:rFonts w:asciiTheme="minorHAnsi" w:hAnsiTheme="minorHAnsi" w:cstheme="minorHAnsi"/>
          <w:sz w:val="22"/>
          <w:szCs w:val="22"/>
        </w:rPr>
      </w:pPr>
    </w:p>
    <w:p w14:paraId="1CDAA187" w14:textId="0A738526" w:rsidR="00E353B6" w:rsidRPr="00E353B6" w:rsidRDefault="00E353B6" w:rsidP="00E353B6">
      <w:pPr>
        <w:pStyle w:val="Nivel2"/>
        <w:numPr>
          <w:ilvl w:val="0"/>
          <w:numId w:val="0"/>
        </w:numPr>
        <w:rPr>
          <w:rFonts w:asciiTheme="minorHAnsi" w:hAnsiTheme="minorHAnsi" w:cstheme="minorHAnsi"/>
          <w:sz w:val="22"/>
          <w:szCs w:val="22"/>
        </w:rPr>
      </w:pPr>
    </w:p>
    <w:p w14:paraId="0CC7B2C3" w14:textId="64219FE8" w:rsidR="00E353B6" w:rsidRPr="00E353B6" w:rsidRDefault="00E353B6" w:rsidP="00E353B6">
      <w:pPr>
        <w:pStyle w:val="Nivel2"/>
        <w:numPr>
          <w:ilvl w:val="0"/>
          <w:numId w:val="0"/>
        </w:numPr>
        <w:rPr>
          <w:rFonts w:asciiTheme="minorHAnsi" w:hAnsiTheme="minorHAnsi" w:cstheme="minorHAnsi"/>
          <w:sz w:val="22"/>
          <w:szCs w:val="22"/>
        </w:rPr>
      </w:pPr>
    </w:p>
    <w:p w14:paraId="7900628A" w14:textId="77777777" w:rsidR="00E353B6" w:rsidRPr="00E353B6" w:rsidRDefault="00E353B6" w:rsidP="00E353B6">
      <w:pPr>
        <w:pStyle w:val="Nivel2"/>
        <w:numPr>
          <w:ilvl w:val="0"/>
          <w:numId w:val="0"/>
        </w:numPr>
        <w:rPr>
          <w:rFonts w:asciiTheme="minorHAnsi" w:hAnsiTheme="minorHAnsi" w:cstheme="minorHAnsi"/>
          <w:sz w:val="22"/>
          <w:szCs w:val="22"/>
        </w:rPr>
      </w:pPr>
    </w:p>
    <w:p w14:paraId="097240F2" w14:textId="77777777" w:rsidR="00E353B6" w:rsidRPr="00E353B6" w:rsidRDefault="00E353B6" w:rsidP="00E353B6">
      <w:pPr>
        <w:pStyle w:val="Nivel2"/>
        <w:numPr>
          <w:ilvl w:val="0"/>
          <w:numId w:val="0"/>
        </w:numPr>
        <w:jc w:val="center"/>
        <w:rPr>
          <w:rFonts w:asciiTheme="minorHAnsi" w:hAnsiTheme="minorHAnsi" w:cstheme="minorHAnsi"/>
          <w:sz w:val="22"/>
          <w:szCs w:val="22"/>
        </w:rPr>
      </w:pPr>
      <w:r w:rsidRPr="00E353B6">
        <w:rPr>
          <w:rFonts w:asciiTheme="minorHAnsi" w:hAnsiTheme="minorHAnsi" w:cstheme="minorHAnsi"/>
          <w:sz w:val="22"/>
          <w:szCs w:val="22"/>
        </w:rPr>
        <w:t>_____________________________________</w:t>
      </w:r>
    </w:p>
    <w:p w14:paraId="0499465E" w14:textId="1D6F80AA" w:rsidR="00E353B6" w:rsidRDefault="00F563D3" w:rsidP="00E353B6">
      <w:pPr>
        <w:pStyle w:val="Nivel2"/>
        <w:numPr>
          <w:ilvl w:val="0"/>
          <w:numId w:val="0"/>
        </w:numPr>
        <w:jc w:val="center"/>
        <w:rPr>
          <w:rFonts w:asciiTheme="minorHAnsi" w:hAnsiTheme="minorHAnsi" w:cstheme="minorHAnsi"/>
          <w:sz w:val="22"/>
          <w:szCs w:val="22"/>
        </w:rPr>
      </w:pPr>
      <w:r>
        <w:rPr>
          <w:rFonts w:asciiTheme="minorHAnsi" w:hAnsiTheme="minorHAnsi" w:cstheme="minorHAnsi"/>
          <w:sz w:val="22"/>
          <w:szCs w:val="22"/>
        </w:rPr>
        <w:t>(R</w:t>
      </w:r>
      <w:r w:rsidR="00E353B6" w:rsidRPr="00E353B6">
        <w:rPr>
          <w:rFonts w:asciiTheme="minorHAnsi" w:hAnsiTheme="minorHAnsi" w:cstheme="minorHAnsi"/>
          <w:sz w:val="22"/>
          <w:szCs w:val="22"/>
        </w:rPr>
        <w:t>epresentante legal</w:t>
      </w:r>
      <w:r>
        <w:rPr>
          <w:rFonts w:asciiTheme="minorHAnsi" w:hAnsiTheme="minorHAnsi" w:cstheme="minorHAnsi"/>
          <w:sz w:val="22"/>
          <w:szCs w:val="22"/>
        </w:rPr>
        <w:t>)</w:t>
      </w:r>
    </w:p>
    <w:p w14:paraId="7E43CCEA" w14:textId="0A1938AE" w:rsidR="00E353B6" w:rsidRDefault="00E353B6" w:rsidP="00E353B6">
      <w:pPr>
        <w:pStyle w:val="Nivel2"/>
        <w:numPr>
          <w:ilvl w:val="0"/>
          <w:numId w:val="0"/>
        </w:numPr>
        <w:jc w:val="center"/>
        <w:rPr>
          <w:rFonts w:asciiTheme="minorHAnsi" w:hAnsiTheme="minorHAnsi" w:cstheme="minorHAnsi"/>
          <w:sz w:val="22"/>
          <w:szCs w:val="22"/>
        </w:rPr>
      </w:pPr>
    </w:p>
    <w:p w14:paraId="04A01A0C" w14:textId="0D13DFA2" w:rsidR="00E353B6" w:rsidRDefault="00E353B6" w:rsidP="00E353B6">
      <w:pPr>
        <w:pStyle w:val="Nivel2"/>
        <w:numPr>
          <w:ilvl w:val="0"/>
          <w:numId w:val="0"/>
        </w:numPr>
        <w:jc w:val="center"/>
        <w:rPr>
          <w:rFonts w:asciiTheme="minorHAnsi" w:hAnsiTheme="minorHAnsi" w:cstheme="minorHAnsi"/>
          <w:sz w:val="22"/>
          <w:szCs w:val="22"/>
        </w:rPr>
      </w:pPr>
    </w:p>
    <w:p w14:paraId="4E76EFD7" w14:textId="43DBE877" w:rsidR="00E353B6" w:rsidRDefault="00E353B6" w:rsidP="00E353B6">
      <w:pPr>
        <w:pStyle w:val="Nivel2"/>
        <w:numPr>
          <w:ilvl w:val="0"/>
          <w:numId w:val="0"/>
        </w:numPr>
        <w:jc w:val="center"/>
        <w:rPr>
          <w:rFonts w:asciiTheme="minorHAnsi" w:hAnsiTheme="minorHAnsi" w:cstheme="minorHAnsi"/>
          <w:sz w:val="22"/>
          <w:szCs w:val="22"/>
        </w:rPr>
      </w:pPr>
    </w:p>
    <w:p w14:paraId="015B4E9F" w14:textId="118DDE62" w:rsidR="00E353B6" w:rsidRDefault="00E353B6" w:rsidP="00F563D3">
      <w:pPr>
        <w:pStyle w:val="Nivel2"/>
        <w:numPr>
          <w:ilvl w:val="0"/>
          <w:numId w:val="0"/>
        </w:numPr>
        <w:rPr>
          <w:rFonts w:asciiTheme="minorHAnsi" w:hAnsiTheme="minorHAnsi" w:cstheme="minorHAnsi"/>
          <w:sz w:val="22"/>
          <w:szCs w:val="22"/>
        </w:rPr>
      </w:pPr>
      <w:bookmarkStart w:id="4" w:name="_GoBack"/>
      <w:bookmarkEnd w:id="4"/>
    </w:p>
    <w:p w14:paraId="0E6C01AF" w14:textId="60893CAC" w:rsidR="00E353B6" w:rsidRDefault="00E353B6" w:rsidP="00E353B6">
      <w:pPr>
        <w:pStyle w:val="Nivel2"/>
        <w:numPr>
          <w:ilvl w:val="0"/>
          <w:numId w:val="0"/>
        </w:numPr>
        <w:jc w:val="center"/>
        <w:rPr>
          <w:rFonts w:asciiTheme="minorHAnsi" w:hAnsiTheme="minorHAnsi" w:cstheme="minorHAnsi"/>
          <w:sz w:val="22"/>
          <w:szCs w:val="22"/>
        </w:rPr>
      </w:pPr>
    </w:p>
    <w:p w14:paraId="12B579BA" w14:textId="35F756EE" w:rsidR="00E353B6" w:rsidRDefault="00E353B6" w:rsidP="00E353B6">
      <w:pPr>
        <w:pStyle w:val="Nivel2"/>
        <w:numPr>
          <w:ilvl w:val="0"/>
          <w:numId w:val="0"/>
        </w:numPr>
        <w:jc w:val="center"/>
        <w:rPr>
          <w:rFonts w:asciiTheme="minorHAnsi" w:hAnsiTheme="minorHAnsi" w:cstheme="minorHAnsi"/>
          <w:sz w:val="22"/>
          <w:szCs w:val="22"/>
        </w:rPr>
      </w:pPr>
    </w:p>
    <w:p w14:paraId="73B94023" w14:textId="24DE6C43" w:rsidR="00E353B6" w:rsidRDefault="00E353B6" w:rsidP="00E353B6">
      <w:pPr>
        <w:pStyle w:val="Nivel2"/>
        <w:numPr>
          <w:ilvl w:val="0"/>
          <w:numId w:val="0"/>
        </w:numPr>
        <w:jc w:val="center"/>
        <w:rPr>
          <w:rFonts w:asciiTheme="minorHAnsi" w:hAnsiTheme="minorHAnsi" w:cstheme="minorHAnsi"/>
          <w:sz w:val="22"/>
          <w:szCs w:val="22"/>
        </w:rPr>
      </w:pPr>
    </w:p>
    <w:p w14:paraId="03EC0F66" w14:textId="1217735B" w:rsidR="00E353B6" w:rsidRDefault="00E353B6" w:rsidP="00E353B6">
      <w:pPr>
        <w:pStyle w:val="Nivel2"/>
        <w:numPr>
          <w:ilvl w:val="0"/>
          <w:numId w:val="0"/>
        </w:numPr>
        <w:jc w:val="center"/>
        <w:rPr>
          <w:rFonts w:asciiTheme="minorHAnsi" w:hAnsiTheme="minorHAnsi" w:cstheme="minorHAnsi"/>
          <w:sz w:val="22"/>
          <w:szCs w:val="22"/>
        </w:rPr>
      </w:pPr>
    </w:p>
    <w:p w14:paraId="28B11F7C" w14:textId="36B0CDE0" w:rsidR="00E353B6" w:rsidRPr="004B30EF" w:rsidRDefault="004B30EF" w:rsidP="00E353B6">
      <w:pPr>
        <w:pStyle w:val="Nivel2"/>
        <w:numPr>
          <w:ilvl w:val="0"/>
          <w:numId w:val="0"/>
        </w:numPr>
        <w:jc w:val="center"/>
        <w:rPr>
          <w:rFonts w:cs="Times New Roman"/>
          <w:b/>
          <w:bCs w:val="0"/>
          <w:sz w:val="22"/>
          <w:szCs w:val="22"/>
        </w:rPr>
      </w:pPr>
      <w:r w:rsidRPr="004B30EF">
        <w:rPr>
          <w:rFonts w:cs="Times New Roman"/>
          <w:b/>
          <w:bCs w:val="0"/>
          <w:sz w:val="22"/>
          <w:szCs w:val="22"/>
        </w:rPr>
        <w:t>DEVERÁ SER IMPRESSO EM PAPEL TIMBRADO DA EMPRESA</w:t>
      </w:r>
    </w:p>
    <w:p w14:paraId="7510A398" w14:textId="1A60FC8D" w:rsidR="00E353B6" w:rsidRPr="004B30EF" w:rsidRDefault="00E353B6" w:rsidP="00E353B6">
      <w:pPr>
        <w:pStyle w:val="Nivel2"/>
        <w:numPr>
          <w:ilvl w:val="0"/>
          <w:numId w:val="0"/>
        </w:numPr>
        <w:jc w:val="center"/>
        <w:rPr>
          <w:rFonts w:cs="Times New Roman"/>
          <w:b/>
          <w:bCs w:val="0"/>
          <w:sz w:val="22"/>
          <w:szCs w:val="22"/>
        </w:rPr>
      </w:pPr>
    </w:p>
    <w:p w14:paraId="15C56A4B" w14:textId="518B7425" w:rsidR="00E353B6" w:rsidRDefault="00E353B6" w:rsidP="00E353B6">
      <w:pPr>
        <w:pStyle w:val="Nivel2"/>
        <w:numPr>
          <w:ilvl w:val="0"/>
          <w:numId w:val="0"/>
        </w:numPr>
        <w:jc w:val="center"/>
        <w:rPr>
          <w:rFonts w:asciiTheme="minorHAnsi" w:hAnsiTheme="minorHAnsi" w:cstheme="minorHAnsi"/>
          <w:sz w:val="22"/>
          <w:szCs w:val="22"/>
        </w:rPr>
      </w:pPr>
    </w:p>
    <w:p w14:paraId="6DF3926B" w14:textId="3445110D" w:rsidR="00E353B6" w:rsidRDefault="00E353B6" w:rsidP="00E353B6">
      <w:pPr>
        <w:pStyle w:val="Nivel2"/>
        <w:numPr>
          <w:ilvl w:val="0"/>
          <w:numId w:val="0"/>
        </w:numPr>
        <w:jc w:val="center"/>
        <w:rPr>
          <w:rFonts w:asciiTheme="minorHAnsi" w:hAnsiTheme="minorHAnsi" w:cstheme="minorHAnsi"/>
          <w:sz w:val="22"/>
          <w:szCs w:val="22"/>
        </w:rPr>
      </w:pPr>
    </w:p>
    <w:p w14:paraId="58ABF511" w14:textId="57E562BE" w:rsidR="00E353B6" w:rsidRDefault="00E353B6" w:rsidP="00E353B6">
      <w:pPr>
        <w:pStyle w:val="Nivel2"/>
        <w:numPr>
          <w:ilvl w:val="0"/>
          <w:numId w:val="0"/>
        </w:numPr>
        <w:jc w:val="center"/>
        <w:rPr>
          <w:rFonts w:asciiTheme="minorHAnsi" w:hAnsiTheme="minorHAnsi" w:cstheme="minorHAnsi"/>
          <w:sz w:val="22"/>
          <w:szCs w:val="22"/>
        </w:rPr>
      </w:pPr>
    </w:p>
    <w:p w14:paraId="1609FD80" w14:textId="184ECF40" w:rsidR="00E353B6" w:rsidRDefault="00E353B6" w:rsidP="00E353B6">
      <w:pPr>
        <w:pStyle w:val="Nivel2"/>
        <w:numPr>
          <w:ilvl w:val="0"/>
          <w:numId w:val="0"/>
        </w:numPr>
        <w:jc w:val="center"/>
        <w:rPr>
          <w:rFonts w:asciiTheme="minorHAnsi" w:hAnsiTheme="minorHAnsi" w:cstheme="minorHAnsi"/>
          <w:sz w:val="22"/>
          <w:szCs w:val="22"/>
        </w:rPr>
      </w:pPr>
    </w:p>
    <w:p w14:paraId="2271831F" w14:textId="77C010ED" w:rsidR="00E353B6" w:rsidRDefault="00E353B6" w:rsidP="00E353B6">
      <w:pPr>
        <w:pStyle w:val="Nivel2"/>
        <w:numPr>
          <w:ilvl w:val="0"/>
          <w:numId w:val="0"/>
        </w:numPr>
        <w:jc w:val="center"/>
        <w:rPr>
          <w:rFonts w:asciiTheme="minorHAnsi" w:hAnsiTheme="minorHAnsi" w:cstheme="minorHAnsi"/>
          <w:sz w:val="22"/>
          <w:szCs w:val="22"/>
        </w:rPr>
      </w:pPr>
    </w:p>
    <w:p w14:paraId="1E565E0B" w14:textId="77777777" w:rsidR="00E353B6" w:rsidRDefault="00E353B6" w:rsidP="00E353B6">
      <w:pPr>
        <w:pStyle w:val="Nivel2"/>
        <w:numPr>
          <w:ilvl w:val="0"/>
          <w:numId w:val="0"/>
        </w:numPr>
        <w:jc w:val="center"/>
        <w:rPr>
          <w:rFonts w:asciiTheme="minorHAnsi" w:hAnsiTheme="minorHAnsi" w:cstheme="minorHAnsi"/>
          <w:sz w:val="22"/>
          <w:szCs w:val="22"/>
        </w:rPr>
      </w:pPr>
    </w:p>
    <w:p w14:paraId="0552E9A6" w14:textId="58DA4B36" w:rsidR="00E353B6" w:rsidRDefault="00E353B6" w:rsidP="00E353B6">
      <w:pPr>
        <w:pStyle w:val="Nivel2"/>
        <w:numPr>
          <w:ilvl w:val="0"/>
          <w:numId w:val="0"/>
        </w:numPr>
        <w:jc w:val="center"/>
        <w:rPr>
          <w:rFonts w:asciiTheme="minorHAnsi" w:hAnsiTheme="minorHAnsi" w:cstheme="minorHAnsi"/>
          <w:sz w:val="22"/>
          <w:szCs w:val="22"/>
        </w:rPr>
      </w:pPr>
    </w:p>
    <w:p w14:paraId="49844283" w14:textId="293F0DCC" w:rsidR="00E353B6" w:rsidRPr="00C51DE4" w:rsidRDefault="00E353B6" w:rsidP="00E353B6">
      <w:pPr>
        <w:pStyle w:val="Nivel2"/>
        <w:numPr>
          <w:ilvl w:val="0"/>
          <w:numId w:val="0"/>
        </w:numPr>
        <w:jc w:val="center"/>
        <w:rPr>
          <w:rFonts w:asciiTheme="minorHAnsi" w:hAnsiTheme="minorHAnsi" w:cstheme="minorHAnsi"/>
          <w:b/>
          <w:bCs w:val="0"/>
          <w:u w:val="single"/>
        </w:rPr>
      </w:pPr>
      <w:r w:rsidRPr="00C51DE4">
        <w:rPr>
          <w:rFonts w:asciiTheme="minorHAnsi" w:hAnsiTheme="minorHAnsi" w:cstheme="minorHAnsi"/>
          <w:b/>
          <w:bCs w:val="0"/>
          <w:u w:val="single"/>
        </w:rPr>
        <w:lastRenderedPageBreak/>
        <w:t>MODELO VI</w:t>
      </w:r>
    </w:p>
    <w:p w14:paraId="099AE200" w14:textId="0D5A3C3D" w:rsidR="00E353B6" w:rsidRPr="00E353B6" w:rsidRDefault="00E353B6" w:rsidP="00E353B6">
      <w:pPr>
        <w:pStyle w:val="Nivel2"/>
        <w:numPr>
          <w:ilvl w:val="0"/>
          <w:numId w:val="0"/>
        </w:numPr>
        <w:jc w:val="center"/>
        <w:rPr>
          <w:rFonts w:asciiTheme="minorHAnsi" w:hAnsiTheme="minorHAnsi" w:cstheme="minorHAnsi"/>
          <w:b/>
          <w:bCs w:val="0"/>
          <w:sz w:val="22"/>
          <w:szCs w:val="22"/>
        </w:rPr>
      </w:pPr>
      <w:r w:rsidRPr="00E353B6">
        <w:rPr>
          <w:rFonts w:asciiTheme="minorHAnsi" w:hAnsiTheme="minorHAnsi" w:cstheme="minorHAnsi"/>
          <w:b/>
          <w:bCs w:val="0"/>
          <w:sz w:val="22"/>
          <w:szCs w:val="22"/>
        </w:rPr>
        <w:t>Pregão Presencial Para Registro de Preços n.º 00</w:t>
      </w:r>
      <w:r w:rsidR="00152A04">
        <w:rPr>
          <w:rFonts w:asciiTheme="minorHAnsi" w:hAnsiTheme="minorHAnsi" w:cstheme="minorHAnsi"/>
          <w:b/>
          <w:bCs w:val="0"/>
          <w:sz w:val="22"/>
          <w:szCs w:val="22"/>
        </w:rPr>
        <w:t>2</w:t>
      </w:r>
      <w:r w:rsidRPr="00E353B6">
        <w:rPr>
          <w:rFonts w:asciiTheme="minorHAnsi" w:hAnsiTheme="minorHAnsi" w:cstheme="minorHAnsi"/>
          <w:b/>
          <w:bCs w:val="0"/>
          <w:sz w:val="22"/>
          <w:szCs w:val="22"/>
        </w:rPr>
        <w:t>/2022 – Processo de Compra n.º 00</w:t>
      </w:r>
      <w:r w:rsidR="00152A04">
        <w:rPr>
          <w:rFonts w:asciiTheme="minorHAnsi" w:hAnsiTheme="minorHAnsi" w:cstheme="minorHAnsi"/>
          <w:b/>
          <w:bCs w:val="0"/>
          <w:sz w:val="22"/>
          <w:szCs w:val="22"/>
        </w:rPr>
        <w:t>8</w:t>
      </w:r>
      <w:r w:rsidRPr="00E353B6">
        <w:rPr>
          <w:rFonts w:asciiTheme="minorHAnsi" w:hAnsiTheme="minorHAnsi" w:cstheme="minorHAnsi"/>
          <w:b/>
          <w:bCs w:val="0"/>
          <w:sz w:val="22"/>
          <w:szCs w:val="22"/>
        </w:rPr>
        <w:t>/2022</w:t>
      </w:r>
    </w:p>
    <w:p w14:paraId="730107F3" w14:textId="72628EE8" w:rsidR="00E353B6" w:rsidRDefault="00E353B6" w:rsidP="00E353B6">
      <w:pPr>
        <w:pStyle w:val="Nivel2"/>
        <w:numPr>
          <w:ilvl w:val="0"/>
          <w:numId w:val="0"/>
        </w:numPr>
        <w:jc w:val="center"/>
        <w:rPr>
          <w:rFonts w:asciiTheme="minorHAnsi" w:hAnsiTheme="minorHAnsi" w:cstheme="minorHAnsi"/>
          <w:sz w:val="22"/>
          <w:szCs w:val="22"/>
        </w:rPr>
      </w:pPr>
    </w:p>
    <w:p w14:paraId="4A113BFD" w14:textId="12372D5C" w:rsidR="00E353B6" w:rsidRDefault="00E353B6" w:rsidP="00E353B6">
      <w:pPr>
        <w:pStyle w:val="Nivel2"/>
        <w:numPr>
          <w:ilvl w:val="0"/>
          <w:numId w:val="0"/>
        </w:numPr>
        <w:jc w:val="center"/>
        <w:rPr>
          <w:rFonts w:asciiTheme="minorHAnsi" w:hAnsiTheme="minorHAnsi" w:cstheme="minorHAnsi"/>
          <w:sz w:val="22"/>
          <w:szCs w:val="22"/>
        </w:rPr>
      </w:pPr>
    </w:p>
    <w:p w14:paraId="69D3CABB" w14:textId="7D155D7E" w:rsidR="00E353B6" w:rsidRDefault="00E353B6" w:rsidP="00E353B6">
      <w:pPr>
        <w:pStyle w:val="Nivel2"/>
        <w:numPr>
          <w:ilvl w:val="0"/>
          <w:numId w:val="0"/>
        </w:numPr>
        <w:jc w:val="center"/>
        <w:rPr>
          <w:rFonts w:asciiTheme="minorHAnsi" w:hAnsiTheme="minorHAnsi" w:cstheme="minorHAnsi"/>
          <w:sz w:val="22"/>
          <w:szCs w:val="22"/>
        </w:rPr>
      </w:pPr>
    </w:p>
    <w:p w14:paraId="33133163" w14:textId="19C5A4A2" w:rsidR="00E353B6" w:rsidRPr="0000161D" w:rsidRDefault="00E353B6" w:rsidP="00E353B6">
      <w:pPr>
        <w:pStyle w:val="Nivel2"/>
        <w:numPr>
          <w:ilvl w:val="0"/>
          <w:numId w:val="0"/>
        </w:numPr>
        <w:jc w:val="center"/>
        <w:rPr>
          <w:rFonts w:asciiTheme="minorHAnsi" w:hAnsiTheme="minorHAnsi" w:cstheme="minorHAnsi"/>
          <w:b/>
          <w:bCs w:val="0"/>
          <w:sz w:val="22"/>
          <w:szCs w:val="22"/>
        </w:rPr>
      </w:pPr>
      <w:r w:rsidRPr="0000161D">
        <w:rPr>
          <w:rFonts w:asciiTheme="minorHAnsi" w:hAnsiTheme="minorHAnsi" w:cstheme="minorHAnsi"/>
          <w:b/>
          <w:bCs w:val="0"/>
          <w:sz w:val="22"/>
          <w:szCs w:val="22"/>
        </w:rPr>
        <w:t>PROCURAÇÃO</w:t>
      </w:r>
    </w:p>
    <w:p w14:paraId="4E49A781" w14:textId="7AABD2BB" w:rsidR="00E353B6" w:rsidRDefault="00E353B6" w:rsidP="00E353B6">
      <w:pPr>
        <w:pStyle w:val="Nivel2"/>
        <w:numPr>
          <w:ilvl w:val="0"/>
          <w:numId w:val="0"/>
        </w:numPr>
        <w:jc w:val="center"/>
        <w:rPr>
          <w:b/>
          <w:bCs w:val="0"/>
        </w:rPr>
      </w:pPr>
    </w:p>
    <w:p w14:paraId="2CC04C17" w14:textId="6833E771" w:rsidR="00E353B6" w:rsidRDefault="00E353B6" w:rsidP="00E353B6">
      <w:pPr>
        <w:pStyle w:val="Nivel2"/>
        <w:numPr>
          <w:ilvl w:val="0"/>
          <w:numId w:val="0"/>
        </w:numPr>
        <w:jc w:val="center"/>
        <w:rPr>
          <w:b/>
          <w:bCs w:val="0"/>
        </w:rPr>
      </w:pPr>
    </w:p>
    <w:p w14:paraId="65269129" w14:textId="77777777" w:rsidR="00B7173C" w:rsidRPr="0000161D" w:rsidRDefault="00B7173C" w:rsidP="00E353B6">
      <w:pPr>
        <w:pStyle w:val="Nivel2"/>
        <w:numPr>
          <w:ilvl w:val="0"/>
          <w:numId w:val="0"/>
        </w:numPr>
        <w:rPr>
          <w:rFonts w:asciiTheme="minorHAnsi" w:hAnsiTheme="minorHAnsi" w:cstheme="minorHAnsi"/>
          <w:sz w:val="22"/>
          <w:szCs w:val="22"/>
        </w:rPr>
      </w:pPr>
      <w:r w:rsidRPr="0000161D">
        <w:rPr>
          <w:rFonts w:asciiTheme="minorHAnsi" w:hAnsiTheme="minorHAnsi" w:cstheme="minorHAnsi"/>
          <w:sz w:val="22"/>
          <w:szCs w:val="22"/>
        </w:rPr>
        <w:t>__________________________________________________________, com sede na _________________________________</w:t>
      </w:r>
      <w:proofErr w:type="spellStart"/>
      <w:r w:rsidRPr="0000161D">
        <w:rPr>
          <w:rFonts w:asciiTheme="minorHAnsi" w:hAnsiTheme="minorHAnsi" w:cstheme="minorHAnsi"/>
          <w:sz w:val="22"/>
          <w:szCs w:val="22"/>
        </w:rPr>
        <w:t>n°</w:t>
      </w:r>
      <w:proofErr w:type="spellEnd"/>
      <w:r w:rsidRPr="0000161D">
        <w:rPr>
          <w:rFonts w:asciiTheme="minorHAnsi" w:hAnsiTheme="minorHAnsi" w:cstheme="minorHAnsi"/>
          <w:sz w:val="22"/>
          <w:szCs w:val="22"/>
        </w:rPr>
        <w:t xml:space="preserve"> ____________-MG, cadastrada no CNPJ sob o n° ________________________________, por seu Representante Legal _________________________, pelo presente instrumento particular de Procuração, nomeia e constitui seu bastante procurador, o(a) Sr.(a) _____________________________, carteira de Identidade n° _______________________________________, expedida pela ___________________________, com CPF n° _________________, brasileiro (a), com poderes especiais e específicos para prestar esclarecimentos, firmar compromisso e obrigações, tomar decisões, receber e dar quitação, renunciar ao direito de recurso, negociar preços, formular ofertas e lances verbais, assinar propostas, declarações, certidões, contratos, bem como praticar os atos necessários aos legítimos interesses outorgante.</w:t>
      </w:r>
    </w:p>
    <w:p w14:paraId="45F51ED3" w14:textId="77777777" w:rsidR="00B7173C" w:rsidRPr="0000161D" w:rsidRDefault="00B7173C" w:rsidP="00E353B6">
      <w:pPr>
        <w:pStyle w:val="Nivel2"/>
        <w:numPr>
          <w:ilvl w:val="0"/>
          <w:numId w:val="0"/>
        </w:numPr>
        <w:rPr>
          <w:rFonts w:asciiTheme="minorHAnsi" w:hAnsiTheme="minorHAnsi" w:cstheme="minorHAnsi"/>
          <w:sz w:val="22"/>
          <w:szCs w:val="22"/>
        </w:rPr>
      </w:pPr>
    </w:p>
    <w:p w14:paraId="2A42D921" w14:textId="1EBF5E23" w:rsidR="00E353B6" w:rsidRPr="0000161D" w:rsidRDefault="00B7173C" w:rsidP="00E353B6">
      <w:pPr>
        <w:pStyle w:val="Nivel2"/>
        <w:numPr>
          <w:ilvl w:val="0"/>
          <w:numId w:val="0"/>
        </w:numPr>
        <w:rPr>
          <w:rFonts w:asciiTheme="minorHAnsi" w:hAnsiTheme="minorHAnsi" w:cstheme="minorHAnsi"/>
          <w:sz w:val="22"/>
          <w:szCs w:val="22"/>
        </w:rPr>
      </w:pPr>
      <w:r w:rsidRPr="0000161D">
        <w:rPr>
          <w:rFonts w:asciiTheme="minorHAnsi" w:hAnsiTheme="minorHAnsi" w:cstheme="minorHAnsi"/>
          <w:sz w:val="22"/>
          <w:szCs w:val="22"/>
        </w:rPr>
        <w:t>Este instrumento é para fins de participação no Processo Licitatório sob modalidade de Registro de Preço n° 00</w:t>
      </w:r>
      <w:r w:rsidR="00152A04">
        <w:rPr>
          <w:rFonts w:asciiTheme="minorHAnsi" w:hAnsiTheme="minorHAnsi" w:cstheme="minorHAnsi"/>
          <w:sz w:val="22"/>
          <w:szCs w:val="22"/>
        </w:rPr>
        <w:t>2</w:t>
      </w:r>
      <w:r w:rsidRPr="0000161D">
        <w:rPr>
          <w:rFonts w:asciiTheme="minorHAnsi" w:hAnsiTheme="minorHAnsi" w:cstheme="minorHAnsi"/>
          <w:sz w:val="22"/>
          <w:szCs w:val="22"/>
        </w:rPr>
        <w:t>/2022,</w:t>
      </w:r>
      <w:r w:rsidR="00CD52C3" w:rsidRPr="00CD52C3">
        <w:rPr>
          <w:rFonts w:asciiTheme="minorHAnsi" w:hAnsiTheme="minorHAnsi" w:cstheme="minorHAnsi"/>
          <w:b/>
          <w:bCs w:val="0"/>
          <w:sz w:val="22"/>
          <w:szCs w:val="22"/>
        </w:rPr>
        <w:t xml:space="preserve"> </w:t>
      </w:r>
      <w:r w:rsidR="00CD52C3" w:rsidRPr="00E353B6">
        <w:rPr>
          <w:rFonts w:asciiTheme="minorHAnsi" w:hAnsiTheme="minorHAnsi" w:cstheme="minorHAnsi"/>
          <w:b/>
          <w:bCs w:val="0"/>
          <w:sz w:val="22"/>
          <w:szCs w:val="22"/>
        </w:rPr>
        <w:t xml:space="preserve">– </w:t>
      </w:r>
      <w:r w:rsidR="00CD52C3" w:rsidRPr="00CD52C3">
        <w:rPr>
          <w:rFonts w:asciiTheme="minorHAnsi" w:hAnsiTheme="minorHAnsi" w:cstheme="minorHAnsi"/>
          <w:bCs w:val="0"/>
          <w:sz w:val="22"/>
          <w:szCs w:val="22"/>
        </w:rPr>
        <w:t>Processo de Compra n. º 008/2022</w:t>
      </w:r>
      <w:r w:rsidRPr="0000161D">
        <w:rPr>
          <w:rFonts w:asciiTheme="minorHAnsi" w:hAnsiTheme="minorHAnsi" w:cstheme="minorHAnsi"/>
          <w:sz w:val="22"/>
          <w:szCs w:val="22"/>
        </w:rPr>
        <w:t xml:space="preserve"> formulada pelo </w:t>
      </w:r>
      <w:bookmarkStart w:id="5" w:name="_Hlk113293447"/>
      <w:r w:rsidRPr="0000161D">
        <w:rPr>
          <w:rFonts w:asciiTheme="minorHAnsi" w:hAnsiTheme="minorHAnsi" w:cstheme="minorHAnsi"/>
          <w:sz w:val="22"/>
          <w:szCs w:val="22"/>
        </w:rPr>
        <w:t xml:space="preserve">Consórcio Intermunicipal de Saúde da Microrregião do Vale do Aço – Consaúde. </w:t>
      </w:r>
    </w:p>
    <w:p w14:paraId="2E7F9370" w14:textId="6F47EFE6" w:rsidR="00B7173C" w:rsidRPr="0000161D" w:rsidRDefault="00B7173C" w:rsidP="00E353B6">
      <w:pPr>
        <w:pStyle w:val="Nivel2"/>
        <w:numPr>
          <w:ilvl w:val="0"/>
          <w:numId w:val="0"/>
        </w:numPr>
        <w:rPr>
          <w:rFonts w:asciiTheme="minorHAnsi" w:hAnsiTheme="minorHAnsi" w:cstheme="minorHAnsi"/>
          <w:sz w:val="22"/>
          <w:szCs w:val="22"/>
        </w:rPr>
      </w:pPr>
    </w:p>
    <w:bookmarkEnd w:id="5"/>
    <w:p w14:paraId="2C1D97E3" w14:textId="77777777" w:rsidR="00B7173C" w:rsidRPr="0000161D" w:rsidRDefault="00B7173C" w:rsidP="00E353B6">
      <w:pPr>
        <w:pStyle w:val="Nivel2"/>
        <w:numPr>
          <w:ilvl w:val="0"/>
          <w:numId w:val="0"/>
        </w:numPr>
        <w:rPr>
          <w:rFonts w:asciiTheme="minorHAnsi" w:hAnsiTheme="minorHAnsi" w:cstheme="minorHAnsi"/>
          <w:sz w:val="22"/>
          <w:szCs w:val="22"/>
        </w:rPr>
      </w:pPr>
    </w:p>
    <w:p w14:paraId="1058BDE5" w14:textId="0658B809" w:rsidR="00B7173C" w:rsidRPr="0000161D" w:rsidRDefault="00B7173C" w:rsidP="00E353B6">
      <w:pPr>
        <w:pStyle w:val="Nivel2"/>
        <w:numPr>
          <w:ilvl w:val="0"/>
          <w:numId w:val="0"/>
        </w:numPr>
        <w:rPr>
          <w:rFonts w:asciiTheme="minorHAnsi" w:hAnsiTheme="minorHAnsi" w:cstheme="minorHAnsi"/>
          <w:sz w:val="22"/>
          <w:szCs w:val="22"/>
        </w:rPr>
      </w:pPr>
      <w:r w:rsidRPr="0000161D">
        <w:rPr>
          <w:rFonts w:asciiTheme="minorHAnsi" w:hAnsiTheme="minorHAnsi" w:cstheme="minorHAnsi"/>
          <w:sz w:val="22"/>
          <w:szCs w:val="22"/>
        </w:rPr>
        <w:t xml:space="preserve">_____________________, _______ de ________________________ </w:t>
      </w:r>
      <w:proofErr w:type="spellStart"/>
      <w:r w:rsidRPr="0000161D">
        <w:rPr>
          <w:rFonts w:asciiTheme="minorHAnsi" w:hAnsiTheme="minorHAnsi" w:cstheme="minorHAnsi"/>
          <w:sz w:val="22"/>
          <w:szCs w:val="22"/>
        </w:rPr>
        <w:t>de</w:t>
      </w:r>
      <w:proofErr w:type="spellEnd"/>
      <w:r w:rsidRPr="0000161D">
        <w:rPr>
          <w:rFonts w:asciiTheme="minorHAnsi" w:hAnsiTheme="minorHAnsi" w:cstheme="minorHAnsi"/>
          <w:sz w:val="22"/>
          <w:szCs w:val="22"/>
        </w:rPr>
        <w:t xml:space="preserve"> 2022.</w:t>
      </w:r>
    </w:p>
    <w:p w14:paraId="1498D936" w14:textId="46D198FA" w:rsidR="00B7173C" w:rsidRPr="0000161D" w:rsidRDefault="00B7173C" w:rsidP="00E353B6">
      <w:pPr>
        <w:pStyle w:val="Nivel2"/>
        <w:numPr>
          <w:ilvl w:val="0"/>
          <w:numId w:val="0"/>
        </w:numPr>
        <w:rPr>
          <w:rFonts w:asciiTheme="minorHAnsi" w:hAnsiTheme="minorHAnsi" w:cstheme="minorHAnsi"/>
          <w:sz w:val="22"/>
          <w:szCs w:val="22"/>
        </w:rPr>
      </w:pPr>
    </w:p>
    <w:p w14:paraId="71E676AC" w14:textId="3163AC1B" w:rsidR="00B7173C" w:rsidRPr="0000161D" w:rsidRDefault="00B7173C" w:rsidP="00E353B6">
      <w:pPr>
        <w:pStyle w:val="Nivel2"/>
        <w:numPr>
          <w:ilvl w:val="0"/>
          <w:numId w:val="0"/>
        </w:numPr>
        <w:rPr>
          <w:rFonts w:asciiTheme="minorHAnsi" w:hAnsiTheme="minorHAnsi" w:cstheme="minorHAnsi"/>
          <w:sz w:val="22"/>
          <w:szCs w:val="22"/>
        </w:rPr>
      </w:pPr>
    </w:p>
    <w:p w14:paraId="57CE58F4" w14:textId="22377DFB" w:rsidR="00B7173C" w:rsidRPr="0000161D" w:rsidRDefault="00B7173C" w:rsidP="00E353B6">
      <w:pPr>
        <w:pStyle w:val="Nivel2"/>
        <w:numPr>
          <w:ilvl w:val="0"/>
          <w:numId w:val="0"/>
        </w:numPr>
        <w:rPr>
          <w:rFonts w:asciiTheme="minorHAnsi" w:hAnsiTheme="minorHAnsi" w:cstheme="minorHAnsi"/>
          <w:sz w:val="22"/>
          <w:szCs w:val="22"/>
        </w:rPr>
      </w:pPr>
    </w:p>
    <w:p w14:paraId="45E8CAE5" w14:textId="0EBC7C53" w:rsidR="00B7173C" w:rsidRPr="0000161D" w:rsidRDefault="00B7173C" w:rsidP="00E353B6">
      <w:pPr>
        <w:pStyle w:val="Nivel2"/>
        <w:numPr>
          <w:ilvl w:val="0"/>
          <w:numId w:val="0"/>
        </w:numPr>
        <w:rPr>
          <w:rFonts w:asciiTheme="minorHAnsi" w:hAnsiTheme="minorHAnsi" w:cstheme="minorHAnsi"/>
          <w:sz w:val="22"/>
          <w:szCs w:val="22"/>
        </w:rPr>
      </w:pPr>
    </w:p>
    <w:p w14:paraId="6FFA3A6A" w14:textId="37317819" w:rsidR="00B7173C" w:rsidRPr="0000161D" w:rsidRDefault="00B7173C" w:rsidP="00E353B6">
      <w:pPr>
        <w:pStyle w:val="Nivel2"/>
        <w:numPr>
          <w:ilvl w:val="0"/>
          <w:numId w:val="0"/>
        </w:numPr>
        <w:rPr>
          <w:rFonts w:asciiTheme="minorHAnsi" w:hAnsiTheme="minorHAnsi" w:cstheme="minorHAnsi"/>
          <w:sz w:val="22"/>
          <w:szCs w:val="22"/>
        </w:rPr>
      </w:pPr>
    </w:p>
    <w:p w14:paraId="7FD92920" w14:textId="490BACDB" w:rsidR="00B7173C" w:rsidRPr="0000161D" w:rsidRDefault="00B7173C" w:rsidP="00E353B6">
      <w:pPr>
        <w:pStyle w:val="Nivel2"/>
        <w:numPr>
          <w:ilvl w:val="0"/>
          <w:numId w:val="0"/>
        </w:numPr>
        <w:rPr>
          <w:rFonts w:asciiTheme="minorHAnsi" w:hAnsiTheme="minorHAnsi" w:cstheme="minorHAnsi"/>
          <w:sz w:val="22"/>
          <w:szCs w:val="22"/>
        </w:rPr>
      </w:pPr>
    </w:p>
    <w:p w14:paraId="5FF32DB1" w14:textId="0F2CBADE" w:rsidR="00B7173C" w:rsidRPr="0000161D" w:rsidRDefault="00B7173C" w:rsidP="00E353B6">
      <w:pPr>
        <w:pStyle w:val="Nivel2"/>
        <w:numPr>
          <w:ilvl w:val="0"/>
          <w:numId w:val="0"/>
        </w:numPr>
        <w:rPr>
          <w:rFonts w:asciiTheme="minorHAnsi" w:hAnsiTheme="minorHAnsi" w:cstheme="minorHAnsi"/>
          <w:sz w:val="22"/>
          <w:szCs w:val="22"/>
        </w:rPr>
      </w:pPr>
    </w:p>
    <w:p w14:paraId="420988C7" w14:textId="02D101A1" w:rsidR="00B7173C" w:rsidRPr="0000161D" w:rsidRDefault="00B7173C" w:rsidP="00E353B6">
      <w:pPr>
        <w:pStyle w:val="Nivel2"/>
        <w:numPr>
          <w:ilvl w:val="0"/>
          <w:numId w:val="0"/>
        </w:numPr>
        <w:rPr>
          <w:rFonts w:asciiTheme="minorHAnsi" w:hAnsiTheme="minorHAnsi" w:cstheme="minorHAnsi"/>
          <w:sz w:val="22"/>
          <w:szCs w:val="22"/>
        </w:rPr>
      </w:pPr>
    </w:p>
    <w:p w14:paraId="27382DF8" w14:textId="77777777" w:rsidR="00B7173C" w:rsidRPr="0000161D" w:rsidRDefault="00B7173C" w:rsidP="00E353B6">
      <w:pPr>
        <w:pStyle w:val="Nivel2"/>
        <w:numPr>
          <w:ilvl w:val="0"/>
          <w:numId w:val="0"/>
        </w:numPr>
        <w:rPr>
          <w:rFonts w:asciiTheme="minorHAnsi" w:hAnsiTheme="minorHAnsi" w:cstheme="minorHAnsi"/>
          <w:sz w:val="22"/>
          <w:szCs w:val="22"/>
        </w:rPr>
      </w:pPr>
    </w:p>
    <w:p w14:paraId="397E23D5" w14:textId="77777777" w:rsidR="00B7173C" w:rsidRPr="0000161D" w:rsidRDefault="00B7173C" w:rsidP="00B7173C">
      <w:pPr>
        <w:pStyle w:val="Nivel2"/>
        <w:numPr>
          <w:ilvl w:val="0"/>
          <w:numId w:val="0"/>
        </w:numPr>
        <w:jc w:val="center"/>
        <w:rPr>
          <w:rFonts w:asciiTheme="minorHAnsi" w:hAnsiTheme="minorHAnsi" w:cstheme="minorHAnsi"/>
          <w:sz w:val="22"/>
          <w:szCs w:val="22"/>
        </w:rPr>
      </w:pPr>
      <w:r w:rsidRPr="0000161D">
        <w:rPr>
          <w:rFonts w:asciiTheme="minorHAnsi" w:hAnsiTheme="minorHAnsi" w:cstheme="minorHAnsi"/>
          <w:sz w:val="22"/>
          <w:szCs w:val="22"/>
        </w:rPr>
        <w:t xml:space="preserve">_____________________________________ </w:t>
      </w:r>
    </w:p>
    <w:p w14:paraId="2C285FB1" w14:textId="0AE798D0" w:rsidR="00B7173C" w:rsidRPr="0000161D" w:rsidRDefault="00CD52C3" w:rsidP="00B7173C">
      <w:pPr>
        <w:pStyle w:val="Nivel2"/>
        <w:numPr>
          <w:ilvl w:val="0"/>
          <w:numId w:val="0"/>
        </w:numPr>
        <w:jc w:val="center"/>
        <w:rPr>
          <w:rFonts w:asciiTheme="minorHAnsi" w:hAnsiTheme="minorHAnsi" w:cstheme="minorHAnsi"/>
          <w:sz w:val="22"/>
          <w:szCs w:val="22"/>
        </w:rPr>
      </w:pPr>
      <w:r>
        <w:rPr>
          <w:rFonts w:asciiTheme="minorHAnsi" w:hAnsiTheme="minorHAnsi" w:cstheme="minorHAnsi"/>
          <w:sz w:val="22"/>
          <w:szCs w:val="22"/>
        </w:rPr>
        <w:t>(R</w:t>
      </w:r>
      <w:r w:rsidR="00B7173C" w:rsidRPr="0000161D">
        <w:rPr>
          <w:rFonts w:asciiTheme="minorHAnsi" w:hAnsiTheme="minorHAnsi" w:cstheme="minorHAnsi"/>
          <w:sz w:val="22"/>
          <w:szCs w:val="22"/>
        </w:rPr>
        <w:t>epresentante legal</w:t>
      </w:r>
      <w:r>
        <w:rPr>
          <w:rFonts w:asciiTheme="minorHAnsi" w:hAnsiTheme="minorHAnsi" w:cstheme="minorHAnsi"/>
          <w:sz w:val="22"/>
          <w:szCs w:val="22"/>
        </w:rPr>
        <w:t>)</w:t>
      </w:r>
    </w:p>
    <w:p w14:paraId="24158037" w14:textId="67E475CD" w:rsidR="00A13896" w:rsidRPr="0000161D" w:rsidRDefault="00A13896" w:rsidP="00B7173C">
      <w:pPr>
        <w:pStyle w:val="Nivel2"/>
        <w:numPr>
          <w:ilvl w:val="0"/>
          <w:numId w:val="0"/>
        </w:numPr>
        <w:jc w:val="center"/>
        <w:rPr>
          <w:rFonts w:asciiTheme="minorHAnsi" w:hAnsiTheme="minorHAnsi" w:cstheme="minorHAnsi"/>
          <w:sz w:val="22"/>
          <w:szCs w:val="22"/>
        </w:rPr>
      </w:pPr>
    </w:p>
    <w:p w14:paraId="7AB32B5E" w14:textId="2FD902B3" w:rsidR="00C51DE4" w:rsidRDefault="00C51DE4" w:rsidP="00B20BDF">
      <w:pPr>
        <w:pStyle w:val="Nivel2"/>
        <w:numPr>
          <w:ilvl w:val="0"/>
          <w:numId w:val="0"/>
        </w:numPr>
        <w:rPr>
          <w:rFonts w:asciiTheme="minorHAnsi" w:hAnsiTheme="minorHAnsi" w:cstheme="minorHAnsi"/>
          <w:b/>
          <w:bCs w:val="0"/>
          <w:sz w:val="22"/>
          <w:szCs w:val="22"/>
        </w:rPr>
      </w:pPr>
    </w:p>
    <w:p w14:paraId="2C81455B" w14:textId="4FFDBA56" w:rsidR="00C51DE4" w:rsidRDefault="00C51DE4" w:rsidP="00B7173C">
      <w:pPr>
        <w:pStyle w:val="Nivel2"/>
        <w:numPr>
          <w:ilvl w:val="0"/>
          <w:numId w:val="0"/>
        </w:numPr>
        <w:jc w:val="center"/>
        <w:rPr>
          <w:rFonts w:asciiTheme="minorHAnsi" w:hAnsiTheme="minorHAnsi" w:cstheme="minorHAnsi"/>
          <w:b/>
          <w:bCs w:val="0"/>
          <w:sz w:val="22"/>
          <w:szCs w:val="22"/>
        </w:rPr>
      </w:pPr>
    </w:p>
    <w:p w14:paraId="53E255AD" w14:textId="2CFD9EEC" w:rsidR="00B20BDF" w:rsidRDefault="00B20BDF" w:rsidP="00B7173C">
      <w:pPr>
        <w:pStyle w:val="Nivel2"/>
        <w:numPr>
          <w:ilvl w:val="0"/>
          <w:numId w:val="0"/>
        </w:numPr>
        <w:jc w:val="center"/>
        <w:rPr>
          <w:rFonts w:asciiTheme="minorHAnsi" w:hAnsiTheme="minorHAnsi" w:cstheme="minorHAnsi"/>
          <w:b/>
          <w:bCs w:val="0"/>
          <w:sz w:val="22"/>
          <w:szCs w:val="22"/>
        </w:rPr>
      </w:pPr>
    </w:p>
    <w:p w14:paraId="18C68BBE" w14:textId="13EBC0DB" w:rsidR="00B20BDF" w:rsidRDefault="00B20BDF" w:rsidP="00B7173C">
      <w:pPr>
        <w:pStyle w:val="Nivel2"/>
        <w:numPr>
          <w:ilvl w:val="0"/>
          <w:numId w:val="0"/>
        </w:numPr>
        <w:jc w:val="center"/>
        <w:rPr>
          <w:rFonts w:asciiTheme="minorHAnsi" w:hAnsiTheme="minorHAnsi" w:cstheme="minorHAnsi"/>
          <w:b/>
          <w:bCs w:val="0"/>
          <w:sz w:val="22"/>
          <w:szCs w:val="22"/>
        </w:rPr>
      </w:pPr>
    </w:p>
    <w:p w14:paraId="56525A50" w14:textId="305F9737" w:rsidR="00B20BDF" w:rsidRDefault="00B20BDF" w:rsidP="00B7173C">
      <w:pPr>
        <w:pStyle w:val="Nivel2"/>
        <w:numPr>
          <w:ilvl w:val="0"/>
          <w:numId w:val="0"/>
        </w:numPr>
        <w:jc w:val="center"/>
        <w:rPr>
          <w:rFonts w:asciiTheme="minorHAnsi" w:hAnsiTheme="minorHAnsi" w:cstheme="minorHAnsi"/>
          <w:b/>
          <w:bCs w:val="0"/>
          <w:sz w:val="22"/>
          <w:szCs w:val="22"/>
        </w:rPr>
      </w:pPr>
    </w:p>
    <w:p w14:paraId="5E38DEE3" w14:textId="46CB965D" w:rsidR="00B20BDF" w:rsidRDefault="00B20BDF" w:rsidP="00B7173C">
      <w:pPr>
        <w:pStyle w:val="Nivel2"/>
        <w:numPr>
          <w:ilvl w:val="0"/>
          <w:numId w:val="0"/>
        </w:numPr>
        <w:jc w:val="center"/>
        <w:rPr>
          <w:rFonts w:asciiTheme="minorHAnsi" w:hAnsiTheme="minorHAnsi" w:cstheme="minorHAnsi"/>
          <w:b/>
          <w:bCs w:val="0"/>
          <w:sz w:val="22"/>
          <w:szCs w:val="22"/>
        </w:rPr>
      </w:pPr>
    </w:p>
    <w:p w14:paraId="0B5436D8" w14:textId="38C8B3C4" w:rsidR="00B20BDF" w:rsidRDefault="00B20BDF" w:rsidP="00B7173C">
      <w:pPr>
        <w:pStyle w:val="Nivel2"/>
        <w:numPr>
          <w:ilvl w:val="0"/>
          <w:numId w:val="0"/>
        </w:numPr>
        <w:jc w:val="center"/>
        <w:rPr>
          <w:rFonts w:asciiTheme="minorHAnsi" w:hAnsiTheme="minorHAnsi" w:cstheme="minorHAnsi"/>
          <w:b/>
          <w:bCs w:val="0"/>
          <w:sz w:val="22"/>
          <w:szCs w:val="22"/>
        </w:rPr>
      </w:pPr>
    </w:p>
    <w:p w14:paraId="06A541FE" w14:textId="0CE1744F" w:rsidR="00B20BDF" w:rsidRDefault="00B20BDF" w:rsidP="00B7173C">
      <w:pPr>
        <w:pStyle w:val="Nivel2"/>
        <w:numPr>
          <w:ilvl w:val="0"/>
          <w:numId w:val="0"/>
        </w:numPr>
        <w:jc w:val="center"/>
        <w:rPr>
          <w:rFonts w:asciiTheme="minorHAnsi" w:hAnsiTheme="minorHAnsi" w:cstheme="minorHAnsi"/>
          <w:b/>
          <w:bCs w:val="0"/>
          <w:sz w:val="22"/>
          <w:szCs w:val="22"/>
        </w:rPr>
      </w:pPr>
    </w:p>
    <w:p w14:paraId="4037B5AB" w14:textId="2E8B2574" w:rsidR="00B20BDF" w:rsidRDefault="00B20BDF" w:rsidP="00B7173C">
      <w:pPr>
        <w:pStyle w:val="Nivel2"/>
        <w:numPr>
          <w:ilvl w:val="0"/>
          <w:numId w:val="0"/>
        </w:numPr>
        <w:jc w:val="center"/>
        <w:rPr>
          <w:rFonts w:asciiTheme="minorHAnsi" w:hAnsiTheme="minorHAnsi" w:cstheme="minorHAnsi"/>
          <w:b/>
          <w:bCs w:val="0"/>
          <w:sz w:val="22"/>
          <w:szCs w:val="22"/>
        </w:rPr>
      </w:pPr>
    </w:p>
    <w:p w14:paraId="2B28AA95" w14:textId="77777777" w:rsidR="00CD52C3" w:rsidRDefault="00CD52C3" w:rsidP="00B7173C">
      <w:pPr>
        <w:pStyle w:val="Nivel2"/>
        <w:numPr>
          <w:ilvl w:val="0"/>
          <w:numId w:val="0"/>
        </w:numPr>
        <w:jc w:val="center"/>
        <w:rPr>
          <w:rFonts w:asciiTheme="minorHAnsi" w:hAnsiTheme="minorHAnsi" w:cstheme="minorHAnsi"/>
          <w:b/>
          <w:bCs w:val="0"/>
          <w:sz w:val="22"/>
          <w:szCs w:val="22"/>
        </w:rPr>
      </w:pPr>
    </w:p>
    <w:p w14:paraId="4537E446" w14:textId="77777777" w:rsidR="00B20BDF" w:rsidRDefault="00B20BDF" w:rsidP="00B7173C">
      <w:pPr>
        <w:pStyle w:val="Nivel2"/>
        <w:numPr>
          <w:ilvl w:val="0"/>
          <w:numId w:val="0"/>
        </w:numPr>
        <w:jc w:val="center"/>
        <w:rPr>
          <w:rFonts w:asciiTheme="minorHAnsi" w:hAnsiTheme="minorHAnsi" w:cstheme="minorHAnsi"/>
          <w:b/>
          <w:bCs w:val="0"/>
          <w:sz w:val="22"/>
          <w:szCs w:val="22"/>
        </w:rPr>
      </w:pPr>
    </w:p>
    <w:p w14:paraId="12E5E2DE" w14:textId="77777777" w:rsidR="00491BD4" w:rsidRDefault="00491BD4" w:rsidP="00B7173C">
      <w:pPr>
        <w:pStyle w:val="Nivel2"/>
        <w:numPr>
          <w:ilvl w:val="0"/>
          <w:numId w:val="0"/>
        </w:numPr>
        <w:jc w:val="center"/>
        <w:rPr>
          <w:rFonts w:asciiTheme="minorHAnsi" w:hAnsiTheme="minorHAnsi" w:cstheme="minorHAnsi"/>
          <w:b/>
          <w:bCs w:val="0"/>
          <w:sz w:val="22"/>
          <w:szCs w:val="22"/>
        </w:rPr>
      </w:pPr>
    </w:p>
    <w:p w14:paraId="0B93373A" w14:textId="72AA860F" w:rsidR="00A13896" w:rsidRPr="00A13896" w:rsidRDefault="00A13896" w:rsidP="00B7173C">
      <w:pPr>
        <w:pStyle w:val="Nivel2"/>
        <w:numPr>
          <w:ilvl w:val="0"/>
          <w:numId w:val="0"/>
        </w:numPr>
        <w:jc w:val="center"/>
        <w:rPr>
          <w:rFonts w:asciiTheme="minorHAnsi" w:hAnsiTheme="minorHAnsi" w:cstheme="minorHAnsi"/>
          <w:b/>
          <w:bCs w:val="0"/>
          <w:sz w:val="22"/>
          <w:szCs w:val="22"/>
        </w:rPr>
      </w:pPr>
      <w:r w:rsidRPr="00A13896">
        <w:rPr>
          <w:rFonts w:asciiTheme="minorHAnsi" w:hAnsiTheme="minorHAnsi" w:cstheme="minorHAnsi"/>
          <w:b/>
          <w:bCs w:val="0"/>
          <w:sz w:val="22"/>
          <w:szCs w:val="22"/>
        </w:rPr>
        <w:lastRenderedPageBreak/>
        <w:t xml:space="preserve">ANEXO III </w:t>
      </w:r>
    </w:p>
    <w:p w14:paraId="59DF71F1" w14:textId="77777777" w:rsidR="00A13896" w:rsidRDefault="00A13896" w:rsidP="00B7173C">
      <w:pPr>
        <w:pStyle w:val="Nivel2"/>
        <w:numPr>
          <w:ilvl w:val="0"/>
          <w:numId w:val="0"/>
        </w:numPr>
        <w:jc w:val="center"/>
        <w:rPr>
          <w:rFonts w:asciiTheme="minorHAnsi" w:hAnsiTheme="minorHAnsi" w:cstheme="minorHAnsi"/>
          <w:b/>
          <w:bCs w:val="0"/>
          <w:sz w:val="22"/>
          <w:szCs w:val="22"/>
        </w:rPr>
      </w:pPr>
      <w:r w:rsidRPr="00A13896">
        <w:rPr>
          <w:rFonts w:asciiTheme="minorHAnsi" w:hAnsiTheme="minorHAnsi" w:cstheme="minorHAnsi"/>
          <w:b/>
          <w:bCs w:val="0"/>
          <w:sz w:val="22"/>
          <w:szCs w:val="22"/>
        </w:rPr>
        <w:t xml:space="preserve"> MINUTA DA ATA DE REGISTRO DE PREÇOS N.º______/2022</w:t>
      </w:r>
    </w:p>
    <w:p w14:paraId="412DFC46" w14:textId="77777777" w:rsidR="00D011A3" w:rsidRDefault="00D011A3" w:rsidP="00B7173C">
      <w:pPr>
        <w:pStyle w:val="Nivel2"/>
        <w:numPr>
          <w:ilvl w:val="0"/>
          <w:numId w:val="0"/>
        </w:numPr>
        <w:jc w:val="center"/>
        <w:rPr>
          <w:rFonts w:asciiTheme="minorHAnsi" w:hAnsiTheme="minorHAnsi" w:cstheme="minorHAnsi"/>
          <w:b/>
          <w:bCs w:val="0"/>
          <w:sz w:val="22"/>
          <w:szCs w:val="22"/>
        </w:rPr>
      </w:pPr>
    </w:p>
    <w:p w14:paraId="15A12209" w14:textId="4D5EF2F1" w:rsidR="00A13896" w:rsidRPr="00A13896" w:rsidRDefault="00A13896" w:rsidP="00B7173C">
      <w:pPr>
        <w:pStyle w:val="Nivel2"/>
        <w:numPr>
          <w:ilvl w:val="0"/>
          <w:numId w:val="0"/>
        </w:numPr>
        <w:jc w:val="center"/>
        <w:rPr>
          <w:rFonts w:asciiTheme="minorHAnsi" w:hAnsiTheme="minorHAnsi" w:cstheme="minorHAnsi"/>
          <w:b/>
          <w:bCs w:val="0"/>
          <w:sz w:val="22"/>
          <w:szCs w:val="22"/>
        </w:rPr>
      </w:pPr>
      <w:r w:rsidRPr="00A13896">
        <w:rPr>
          <w:rFonts w:asciiTheme="minorHAnsi" w:hAnsiTheme="minorHAnsi" w:cstheme="minorHAnsi"/>
          <w:b/>
          <w:bCs w:val="0"/>
          <w:sz w:val="22"/>
          <w:szCs w:val="22"/>
        </w:rPr>
        <w:t xml:space="preserve"> </w:t>
      </w:r>
      <w:bookmarkStart w:id="6" w:name="_Hlk113298453"/>
      <w:r w:rsidRPr="00A13896">
        <w:rPr>
          <w:rFonts w:asciiTheme="minorHAnsi" w:hAnsiTheme="minorHAnsi" w:cstheme="minorHAnsi"/>
          <w:b/>
          <w:bCs w:val="0"/>
          <w:sz w:val="22"/>
          <w:szCs w:val="22"/>
        </w:rPr>
        <w:t>Pregão Presencial Para Registro de Preços n.º 00</w:t>
      </w:r>
      <w:r w:rsidR="00152A04">
        <w:rPr>
          <w:rFonts w:asciiTheme="minorHAnsi" w:hAnsiTheme="minorHAnsi" w:cstheme="minorHAnsi"/>
          <w:b/>
          <w:bCs w:val="0"/>
          <w:sz w:val="22"/>
          <w:szCs w:val="22"/>
        </w:rPr>
        <w:t>2</w:t>
      </w:r>
      <w:r w:rsidRPr="00A13896">
        <w:rPr>
          <w:rFonts w:asciiTheme="minorHAnsi" w:hAnsiTheme="minorHAnsi" w:cstheme="minorHAnsi"/>
          <w:b/>
          <w:bCs w:val="0"/>
          <w:sz w:val="22"/>
          <w:szCs w:val="22"/>
        </w:rPr>
        <w:t>/2022 – Processo de Compra n.º 00</w:t>
      </w:r>
      <w:r w:rsidR="00152A04">
        <w:rPr>
          <w:rFonts w:asciiTheme="minorHAnsi" w:hAnsiTheme="minorHAnsi" w:cstheme="minorHAnsi"/>
          <w:b/>
          <w:bCs w:val="0"/>
          <w:sz w:val="22"/>
          <w:szCs w:val="22"/>
        </w:rPr>
        <w:t>8</w:t>
      </w:r>
      <w:r w:rsidRPr="00A13896">
        <w:rPr>
          <w:rFonts w:asciiTheme="minorHAnsi" w:hAnsiTheme="minorHAnsi" w:cstheme="minorHAnsi"/>
          <w:b/>
          <w:bCs w:val="0"/>
          <w:sz w:val="22"/>
          <w:szCs w:val="22"/>
        </w:rPr>
        <w:t xml:space="preserve">/2022 </w:t>
      </w:r>
      <w:bookmarkEnd w:id="6"/>
    </w:p>
    <w:p w14:paraId="6A14423D" w14:textId="77777777" w:rsidR="00C74579" w:rsidRDefault="00C74579" w:rsidP="00C74579">
      <w:pPr>
        <w:pStyle w:val="Nivel2"/>
        <w:numPr>
          <w:ilvl w:val="0"/>
          <w:numId w:val="0"/>
        </w:numPr>
      </w:pPr>
    </w:p>
    <w:p w14:paraId="1971D823" w14:textId="55BAC042" w:rsidR="00C74579" w:rsidRPr="0000161D" w:rsidRDefault="00C74579" w:rsidP="0000161D">
      <w:pPr>
        <w:pStyle w:val="Nivel2"/>
        <w:numPr>
          <w:ilvl w:val="0"/>
          <w:numId w:val="0"/>
        </w:numPr>
        <w:rPr>
          <w:rFonts w:asciiTheme="minorHAnsi" w:hAnsiTheme="minorHAnsi" w:cstheme="minorHAnsi"/>
          <w:sz w:val="22"/>
          <w:szCs w:val="22"/>
        </w:rPr>
      </w:pPr>
      <w:r w:rsidRPr="0000161D">
        <w:rPr>
          <w:rFonts w:asciiTheme="minorHAnsi" w:hAnsiTheme="minorHAnsi" w:cstheme="minorHAnsi"/>
          <w:sz w:val="22"/>
          <w:szCs w:val="22"/>
        </w:rPr>
        <w:t xml:space="preserve">O Consórcio Intermunicipal de Saúde da Microrregião do Vale do Aço – Consaúde, com sede na </w:t>
      </w:r>
      <w:r w:rsidRPr="0000161D">
        <w:rPr>
          <w:rFonts w:asciiTheme="minorHAnsi" w:eastAsia="Calibri" w:hAnsiTheme="minorHAnsi" w:cstheme="minorHAnsi"/>
          <w:sz w:val="22"/>
          <w:szCs w:val="22"/>
        </w:rPr>
        <w:t>Visconde de Mauá, nº 594, Bairro Cidade Nobre, CEP 35162-391</w:t>
      </w:r>
      <w:r w:rsidRPr="0000161D">
        <w:rPr>
          <w:rFonts w:asciiTheme="minorHAnsi" w:hAnsiTheme="minorHAnsi" w:cstheme="minorHAnsi"/>
          <w:sz w:val="22"/>
          <w:szCs w:val="22"/>
        </w:rPr>
        <w:t xml:space="preserve">-MG, inscrito no Cadastro Nacional de Pessoa Jurídica - CNPJ sob o nº </w:t>
      </w:r>
      <w:r w:rsidRPr="0000161D">
        <w:rPr>
          <w:rFonts w:asciiTheme="minorHAnsi" w:eastAsia="Calibri" w:hAnsiTheme="minorHAnsi" w:cstheme="minorHAnsi"/>
          <w:sz w:val="22"/>
          <w:szCs w:val="22"/>
        </w:rPr>
        <w:t>00.853.908/0001-48</w:t>
      </w:r>
      <w:r w:rsidRPr="0000161D">
        <w:rPr>
          <w:rFonts w:asciiTheme="minorHAnsi" w:hAnsiTheme="minorHAnsi" w:cstheme="minorHAnsi"/>
          <w:sz w:val="22"/>
          <w:szCs w:val="22"/>
        </w:rPr>
        <w:t xml:space="preserve">, representado pelo Presidente do Consaúde </w:t>
      </w:r>
      <w:r w:rsidRPr="00592D31">
        <w:rPr>
          <w:rFonts w:asciiTheme="minorHAnsi" w:hAnsiTheme="minorHAnsi" w:cstheme="minorHAnsi"/>
          <w:b/>
          <w:bCs w:val="0"/>
          <w:sz w:val="22"/>
          <w:szCs w:val="22"/>
        </w:rPr>
        <w:t>,  MÁRCIO LMA DE PAULA</w:t>
      </w:r>
      <w:r w:rsidRPr="0000161D">
        <w:rPr>
          <w:rFonts w:asciiTheme="minorHAnsi" w:hAnsiTheme="minorHAnsi" w:cstheme="minorHAnsi"/>
          <w:sz w:val="22"/>
          <w:szCs w:val="22"/>
        </w:rPr>
        <w:t>, considerando o julgamento da licitação na modalidade de pregão, na forma presencial, para REGISTRO DE PREÇOS nº ......./2022, processo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4BDAEEE4" w14:textId="46709403" w:rsidR="00C74579" w:rsidRPr="006F541C" w:rsidRDefault="00C74579" w:rsidP="00C74579">
      <w:pPr>
        <w:pStyle w:val="Nivel2"/>
        <w:numPr>
          <w:ilvl w:val="0"/>
          <w:numId w:val="0"/>
        </w:numPr>
        <w:jc w:val="center"/>
        <w:rPr>
          <w:rFonts w:asciiTheme="minorHAnsi" w:hAnsiTheme="minorHAnsi" w:cstheme="minorHAnsi"/>
          <w:b/>
          <w:bCs w:val="0"/>
          <w:sz w:val="22"/>
          <w:szCs w:val="22"/>
          <w:u w:val="single"/>
        </w:rPr>
      </w:pPr>
      <w:r w:rsidRPr="006F541C">
        <w:rPr>
          <w:rFonts w:asciiTheme="minorHAnsi" w:hAnsiTheme="minorHAnsi" w:cstheme="minorHAnsi"/>
          <w:b/>
          <w:bCs w:val="0"/>
          <w:sz w:val="22"/>
          <w:szCs w:val="22"/>
          <w:u w:val="single"/>
        </w:rPr>
        <w:t>CLÁUSULA PRIMEIRA - DO OBJETO</w:t>
      </w:r>
    </w:p>
    <w:p w14:paraId="67EB1A5E" w14:textId="415F7BD7" w:rsidR="00C74579" w:rsidRDefault="00C74579" w:rsidP="00C74579">
      <w:pPr>
        <w:pStyle w:val="Nivel2"/>
        <w:numPr>
          <w:ilvl w:val="0"/>
          <w:numId w:val="0"/>
        </w:numPr>
        <w:jc w:val="left"/>
        <w:rPr>
          <w:b/>
          <w:bCs w:val="0"/>
        </w:rPr>
      </w:pPr>
    </w:p>
    <w:p w14:paraId="071EABF8" w14:textId="3BDAF426" w:rsidR="00C74579" w:rsidRPr="002F594D" w:rsidRDefault="00C74579" w:rsidP="00D011A3">
      <w:pPr>
        <w:pStyle w:val="Nivel2"/>
        <w:numPr>
          <w:ilvl w:val="1"/>
          <w:numId w:val="7"/>
        </w:numPr>
        <w:rPr>
          <w:rFonts w:asciiTheme="minorHAnsi" w:eastAsia="Calibri" w:hAnsiTheme="minorHAnsi" w:cstheme="minorHAnsi"/>
          <w:noProof/>
          <w:sz w:val="22"/>
          <w:szCs w:val="22"/>
          <w:shd w:val="clear" w:color="auto" w:fill="8DB3E2" w:themeFill="text2" w:themeFillTint="66"/>
        </w:rPr>
      </w:pPr>
      <w:r w:rsidRPr="002F594D">
        <w:rPr>
          <w:rFonts w:asciiTheme="minorHAnsi" w:hAnsiTheme="minorHAnsi" w:cstheme="minorHAnsi"/>
          <w:sz w:val="22"/>
          <w:szCs w:val="22"/>
        </w:rPr>
        <w:t>A presente Ata tem por objeto a</w:t>
      </w:r>
      <w:r w:rsidR="006F541C" w:rsidRPr="002F594D">
        <w:rPr>
          <w:rFonts w:asciiTheme="minorHAnsi" w:hAnsiTheme="minorHAnsi" w:cstheme="minorHAnsi"/>
          <w:sz w:val="22"/>
          <w:szCs w:val="22"/>
        </w:rPr>
        <w:t xml:space="preserve"> </w:t>
      </w:r>
      <w:bookmarkStart w:id="7" w:name="_Hlk114676080"/>
      <w:r w:rsidR="006F541C" w:rsidRPr="002F594D">
        <w:rPr>
          <w:rFonts w:asciiTheme="minorHAnsi" w:hAnsiTheme="minorHAnsi" w:cstheme="minorHAnsi"/>
          <w:sz w:val="22"/>
          <w:szCs w:val="22"/>
        </w:rPr>
        <w:t>futura e eventual</w:t>
      </w:r>
      <w:r w:rsidR="002F594D" w:rsidRPr="002F594D">
        <w:rPr>
          <w:rFonts w:asciiTheme="minorHAnsi" w:hAnsiTheme="minorHAnsi" w:cstheme="minorHAnsi"/>
          <w:sz w:val="22"/>
          <w:szCs w:val="22"/>
        </w:rPr>
        <w:t xml:space="preserve"> prestação de serviços de recapagem(recauchutagem), conserto, montagem, rodizio e vulcanização de pneus leves e pesados, alinhamento a laser e balanceamento para atender a demanda</w:t>
      </w:r>
      <w:r w:rsidR="002F594D" w:rsidRPr="002F594D">
        <w:rPr>
          <w:rFonts w:asciiTheme="minorHAnsi" w:eastAsia="Calibri" w:hAnsiTheme="minorHAnsi" w:cstheme="minorHAnsi"/>
          <w:noProof/>
          <w:sz w:val="22"/>
          <w:szCs w:val="22"/>
          <w:shd w:val="clear" w:color="auto" w:fill="FFFFFF" w:themeFill="background1"/>
        </w:rPr>
        <w:t xml:space="preserve"> do setor de frotas do consórcio intermunicipal de saúde da microrregião</w:t>
      </w:r>
      <w:r w:rsidR="002F594D" w:rsidRPr="002F594D">
        <w:rPr>
          <w:rFonts w:asciiTheme="minorHAnsi" w:eastAsia="Calibri" w:hAnsiTheme="minorHAnsi" w:cstheme="minorHAnsi"/>
          <w:noProof/>
          <w:sz w:val="22"/>
          <w:szCs w:val="22"/>
        </w:rPr>
        <w:t xml:space="preserve"> </w:t>
      </w:r>
      <w:r w:rsidR="002F594D" w:rsidRPr="002F594D">
        <w:rPr>
          <w:rFonts w:asciiTheme="minorHAnsi" w:eastAsia="Calibri" w:hAnsiTheme="minorHAnsi" w:cstheme="minorHAnsi"/>
          <w:noProof/>
          <w:sz w:val="22"/>
          <w:szCs w:val="22"/>
          <w:shd w:val="clear" w:color="auto" w:fill="FFFFFF" w:themeFill="background1"/>
        </w:rPr>
        <w:t>do vale do aço – consaúde</w:t>
      </w:r>
      <w:r w:rsidR="006F541C" w:rsidRPr="002F594D">
        <w:rPr>
          <w:rFonts w:asciiTheme="minorHAnsi" w:eastAsia="Calibri" w:hAnsiTheme="minorHAnsi" w:cstheme="minorHAnsi"/>
          <w:noProof/>
          <w:sz w:val="22"/>
          <w:szCs w:val="22"/>
          <w:shd w:val="clear" w:color="auto" w:fill="FFFFFF" w:themeFill="background1"/>
        </w:rPr>
        <w:t>Microrregião do Vale do Aço – CONSAÚDE</w:t>
      </w:r>
    </w:p>
    <w:bookmarkEnd w:id="7"/>
    <w:p w14:paraId="2B9F1931" w14:textId="77777777" w:rsidR="006F541C" w:rsidRPr="002F594D" w:rsidRDefault="006F541C" w:rsidP="00D011A3">
      <w:pPr>
        <w:pStyle w:val="Nivel2"/>
        <w:numPr>
          <w:ilvl w:val="0"/>
          <w:numId w:val="0"/>
        </w:numPr>
        <w:rPr>
          <w:rFonts w:asciiTheme="minorHAnsi" w:hAnsiTheme="minorHAnsi" w:cstheme="minorHAnsi"/>
          <w:sz w:val="22"/>
          <w:szCs w:val="22"/>
        </w:rPr>
      </w:pPr>
    </w:p>
    <w:p w14:paraId="3C50209F" w14:textId="484F976C" w:rsidR="006F541C" w:rsidRPr="006F541C" w:rsidRDefault="006F541C" w:rsidP="006F541C">
      <w:pPr>
        <w:pStyle w:val="Nivel2"/>
        <w:numPr>
          <w:ilvl w:val="1"/>
          <w:numId w:val="7"/>
        </w:numPr>
        <w:rPr>
          <w:rFonts w:asciiTheme="minorHAnsi" w:hAnsiTheme="minorHAnsi" w:cstheme="minorHAnsi"/>
          <w:sz w:val="22"/>
          <w:szCs w:val="22"/>
        </w:rPr>
      </w:pPr>
      <w:r w:rsidRPr="006F541C">
        <w:rPr>
          <w:rFonts w:asciiTheme="minorHAnsi" w:hAnsiTheme="minorHAnsi" w:cstheme="minorHAnsi"/>
          <w:sz w:val="22"/>
          <w:szCs w:val="22"/>
        </w:rPr>
        <w:t>Constitui anexo desta Ata: Anexo I – Mapa de Apuração – Resumido Vencedores.</w:t>
      </w:r>
    </w:p>
    <w:p w14:paraId="772C7016" w14:textId="77777777" w:rsidR="006F541C" w:rsidRDefault="006F541C" w:rsidP="006F541C">
      <w:pPr>
        <w:pStyle w:val="PargrafodaLista"/>
        <w:jc w:val="center"/>
        <w:rPr>
          <w:b/>
          <w:bCs/>
        </w:rPr>
      </w:pPr>
    </w:p>
    <w:p w14:paraId="4A1B70B9" w14:textId="3070EC77" w:rsidR="006F541C" w:rsidRPr="006F541C" w:rsidRDefault="006F541C" w:rsidP="006F541C">
      <w:pPr>
        <w:pStyle w:val="PargrafodaLista"/>
        <w:jc w:val="center"/>
        <w:rPr>
          <w:b/>
          <w:bCs/>
          <w:u w:val="single"/>
        </w:rPr>
      </w:pPr>
      <w:r w:rsidRPr="006F541C">
        <w:rPr>
          <w:b/>
          <w:bCs/>
          <w:u w:val="single"/>
        </w:rPr>
        <w:t>CLÁUSULA SEGUNDA - DOS PREÇOS, ESPECIFICAÇÕES E QUANTITATIVOS</w:t>
      </w:r>
    </w:p>
    <w:p w14:paraId="50FB3E29" w14:textId="4C59634F" w:rsidR="006F541C" w:rsidRDefault="006F541C" w:rsidP="008518FF">
      <w:pPr>
        <w:jc w:val="both"/>
      </w:pPr>
      <w:r>
        <w:t>2.1. Os preços registrados, as especificaç</w:t>
      </w:r>
      <w:r w:rsidR="008518FF">
        <w:t xml:space="preserve">ões do objeto, as quantidades, </w:t>
      </w:r>
      <w:r w:rsidR="00B20BDF">
        <w:t>prestador (</w:t>
      </w:r>
      <w:r>
        <w:t xml:space="preserve">es) e as demais condições ofertadas </w:t>
      </w:r>
      <w:r w:rsidR="00B20BDF">
        <w:t>na (</w:t>
      </w:r>
      <w:r>
        <w:t xml:space="preserve">s) </w:t>
      </w:r>
      <w:r w:rsidR="00B20BDF">
        <w:t>proposta (</w:t>
      </w:r>
      <w:r>
        <w:t>s) são as constantes do Anexo I – Mapa de Apuração – Resumido Vencedores, desta Ata.</w:t>
      </w:r>
    </w:p>
    <w:p w14:paraId="4B9C9EC1" w14:textId="5DF12AB8" w:rsidR="006F541C" w:rsidRDefault="006F541C" w:rsidP="006F541C">
      <w:pPr>
        <w:jc w:val="center"/>
        <w:rPr>
          <w:b/>
          <w:bCs/>
          <w:u w:val="single"/>
        </w:rPr>
      </w:pPr>
      <w:r w:rsidRPr="006F541C">
        <w:rPr>
          <w:b/>
          <w:bCs/>
          <w:u w:val="single"/>
        </w:rPr>
        <w:t>CLÁUSULA TERCEIRA - DA ADESÃO À ATA DE REGISTRO DE PREÇOS</w:t>
      </w:r>
    </w:p>
    <w:p w14:paraId="30D11294" w14:textId="77777777" w:rsidR="006F541C" w:rsidRDefault="006F541C" w:rsidP="006F541C">
      <w:pPr>
        <w:jc w:val="both"/>
      </w:pPr>
      <w:r>
        <w:t>3.1.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4697F623" w14:textId="1B78027F" w:rsidR="006F541C" w:rsidRDefault="006F541C" w:rsidP="006F541C">
      <w:pPr>
        <w:jc w:val="both"/>
      </w:pPr>
      <w:r>
        <w:t xml:space="preserve"> 3.2. Caberá ao </w:t>
      </w:r>
      <w:r w:rsidR="00BB04D5">
        <w:t>prestador beneficiário</w:t>
      </w:r>
      <w:r>
        <w:t xml:space="preserve"> da Ata de Registro de Preços, observadas as condições nela estabelecidas, optar pela aceitação ou não d</w:t>
      </w:r>
      <w:r w:rsidR="00B71979">
        <w:t>a</w:t>
      </w:r>
      <w:r>
        <w:t xml:space="preserve"> </w:t>
      </w:r>
      <w:r w:rsidR="00B71979">
        <w:t>prestação de serviços</w:t>
      </w:r>
      <w:r>
        <w:t>, desde que este fornecimento não prejudique as obrigações anteriormente assumidas com o órgão gerenciador e órgãos participantes.</w:t>
      </w:r>
    </w:p>
    <w:p w14:paraId="5970B3C7" w14:textId="77777777" w:rsidR="006F541C" w:rsidRDefault="006F541C" w:rsidP="006F541C">
      <w:pPr>
        <w:jc w:val="both"/>
      </w:pPr>
      <w:r>
        <w:t xml:space="preserve"> 3.3. As aquisições ou contratações adicionais a que se refere este item não poderão exceder, por órgão, a 50% (cinquenta) por cento dos quantitativos dos itens do instrumento convocatório e registrados na ata de registro de preços para o órgão gerenciador e órgãos participantes.</w:t>
      </w:r>
    </w:p>
    <w:p w14:paraId="3D3A8204" w14:textId="32BE90F1" w:rsidR="006F541C" w:rsidRDefault="006F541C" w:rsidP="006F541C">
      <w:pPr>
        <w:jc w:val="both"/>
      </w:pPr>
      <w:r>
        <w:lastRenderedPageBreak/>
        <w:t xml:space="preserve"> 3.4. As adesões à ata de registro de preços são limitadas, na totalidade, ao máximo dobro do quantitativo de cada item registrado na ata de registro de preços para o órgão gerenciador e órgãos participantes, independentemente do número de órgãos não participantes que eventualmente aderirem</w:t>
      </w:r>
      <w:r w:rsidR="00BF2469">
        <w:t>.</w:t>
      </w:r>
    </w:p>
    <w:p w14:paraId="1F9FC58E" w14:textId="61864110" w:rsidR="00BF2469" w:rsidRDefault="00BF2469" w:rsidP="006F541C">
      <w:pPr>
        <w:jc w:val="both"/>
      </w:pPr>
      <w:r>
        <w:t xml:space="preserve">3.5. Ao órgão não participante que aderir à ata competem os atos relativos à cobrança do cumprimento pelo </w:t>
      </w:r>
      <w:r w:rsidR="008518FF">
        <w:t>prestador</w:t>
      </w:r>
      <w:r>
        <w:t xml:space="preserve">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4538B73C" w14:textId="77777777" w:rsidR="00BF2469" w:rsidRDefault="00BF2469" w:rsidP="006F541C">
      <w:pPr>
        <w:jc w:val="both"/>
      </w:pPr>
      <w:r>
        <w:t xml:space="preserve"> 3.6. Após a autorização do órgão gerenciador, o órgão não participante deverá efetivar a contratação solicitada em até noventa dias, observado o prazo de validade da Ata de Registro de Preços.</w:t>
      </w:r>
    </w:p>
    <w:p w14:paraId="53CB4DC2" w14:textId="1203B113" w:rsidR="00BF2469" w:rsidRDefault="00BF2469" w:rsidP="006F541C">
      <w:pPr>
        <w:jc w:val="both"/>
      </w:pPr>
      <w:r>
        <w:t xml:space="preserve"> 3.6.1. Caberá ao órgão gerenciador autorizar, excepcional e justificadamente, a prorrogação do prazo para efetivação da contratação, respeitado o prazo de vigência da ata, desde que solicitada pelo órgão não participante.</w:t>
      </w:r>
    </w:p>
    <w:p w14:paraId="32ACD7BB" w14:textId="5995E72C" w:rsidR="00BF2469" w:rsidRDefault="00BF2469" w:rsidP="00BF2469">
      <w:pPr>
        <w:jc w:val="center"/>
        <w:rPr>
          <w:b/>
          <w:bCs/>
          <w:u w:val="single"/>
        </w:rPr>
      </w:pPr>
      <w:r w:rsidRPr="00BF2469">
        <w:rPr>
          <w:b/>
          <w:bCs/>
          <w:u w:val="single"/>
        </w:rPr>
        <w:t>CLÁUSULA QUARTA – VALIDADE DA ATA</w:t>
      </w:r>
    </w:p>
    <w:p w14:paraId="15DBA9F4" w14:textId="742B71FF" w:rsidR="00BF2469" w:rsidRDefault="00BF2469" w:rsidP="00BF2469">
      <w:r>
        <w:t>4.1. A validade da Ata de Registro de Preços será de 12 meses, a partir da data de sua assinatura, não podendo ser prorrogada.</w:t>
      </w:r>
    </w:p>
    <w:p w14:paraId="36EA257A" w14:textId="41C13F58" w:rsidR="00BF2469" w:rsidRDefault="00BF2469" w:rsidP="00BF2469">
      <w:pPr>
        <w:jc w:val="center"/>
        <w:rPr>
          <w:b/>
          <w:bCs/>
          <w:u w:val="single"/>
        </w:rPr>
      </w:pPr>
      <w:r w:rsidRPr="00BF2469">
        <w:rPr>
          <w:b/>
          <w:bCs/>
          <w:u w:val="single"/>
        </w:rPr>
        <w:t>CLÁUSULA QUINTA - REVISÃO E CANCELAMENTO</w:t>
      </w:r>
    </w:p>
    <w:p w14:paraId="595C479C" w14:textId="77777777" w:rsidR="00BF2469" w:rsidRDefault="00BF2469" w:rsidP="00592D31">
      <w:pPr>
        <w:jc w:val="both"/>
      </w:pPr>
      <w:r>
        <w:t>5.1. A Administração realizará pesquisa de mercado periodicamente, em intervalos não superiores a 180 (cento e oitenta) dias, a fim de verificar a vantajosidade dos preços registrados nesta Ata.</w:t>
      </w:r>
    </w:p>
    <w:p w14:paraId="1E64BA7E" w14:textId="454E5A40" w:rsidR="00BF2469" w:rsidRDefault="00BF2469" w:rsidP="00592D31">
      <w:pPr>
        <w:jc w:val="both"/>
      </w:pPr>
      <w:r>
        <w:t xml:space="preserve"> 5.2. Os preços registrados poderão ser revistos em decorrência de eventual redução dos preços praticados no mercado ou de fato que eleve o custo do objeto registrado, cabendo à Administração promover as negociações junto </w:t>
      </w:r>
      <w:r w:rsidR="00B20BDF">
        <w:t>ao (</w:t>
      </w:r>
      <w:r>
        <w:t xml:space="preserve">s) </w:t>
      </w:r>
      <w:r w:rsidR="00B20BDF">
        <w:t>prestador (</w:t>
      </w:r>
      <w:r>
        <w:t>es).</w:t>
      </w:r>
    </w:p>
    <w:p w14:paraId="27C1E0A7" w14:textId="095BB7D5" w:rsidR="00BF2469" w:rsidRDefault="00BF2469" w:rsidP="00592D31">
      <w:pPr>
        <w:jc w:val="both"/>
      </w:pPr>
      <w:r>
        <w:t xml:space="preserve"> 5.3. Quando o preço registrado se tornar superior ao preço praticado no mercado por motivo superveniente, a Administração convocará </w:t>
      </w:r>
      <w:r w:rsidR="00634D89">
        <w:t>o (</w:t>
      </w:r>
      <w:r>
        <w:t xml:space="preserve">s) </w:t>
      </w:r>
      <w:r w:rsidR="00634D89">
        <w:t>prestadores de serviços (</w:t>
      </w:r>
      <w:r>
        <w:t xml:space="preserve">s) para </w:t>
      </w:r>
      <w:r w:rsidR="00634D89">
        <w:t>negociar (</w:t>
      </w:r>
      <w:r>
        <w:t>em) a redução dos preços aos valores praticados pelo mercado.</w:t>
      </w:r>
    </w:p>
    <w:p w14:paraId="10A1AE11" w14:textId="20A26A03" w:rsidR="00BF2469" w:rsidRDefault="00BF2469" w:rsidP="00592D31">
      <w:pPr>
        <w:jc w:val="both"/>
      </w:pPr>
      <w:r>
        <w:t xml:space="preserve"> 5.4. O </w:t>
      </w:r>
      <w:r w:rsidR="008518FF">
        <w:t>prestador</w:t>
      </w:r>
      <w:r>
        <w:t xml:space="preserve"> que não aceitar reduzir seu preço ao valor praticado pelo mercado será liberado do compromisso assumido, sem aplicação de penalidade. </w:t>
      </w:r>
    </w:p>
    <w:p w14:paraId="712F3C50" w14:textId="75047C0D" w:rsidR="00BF2469" w:rsidRDefault="00BF2469" w:rsidP="00592D31">
      <w:pPr>
        <w:jc w:val="both"/>
      </w:pPr>
      <w:r>
        <w:t xml:space="preserve">5.4.1. A ordem de classificação dos </w:t>
      </w:r>
      <w:r w:rsidR="00634D89">
        <w:t>prestadores de serviços que</w:t>
      </w:r>
      <w:r>
        <w:t xml:space="preserve"> aceitarem reduzir seus preços aos valores de mercado observará a classificação original. </w:t>
      </w:r>
    </w:p>
    <w:p w14:paraId="0641558C" w14:textId="135A05A1" w:rsidR="00BF2469" w:rsidRDefault="00BF2469" w:rsidP="00592D31">
      <w:pPr>
        <w:jc w:val="both"/>
      </w:pPr>
      <w:r>
        <w:t>5.5. Quando o preço de mercado se tornar super</w:t>
      </w:r>
      <w:r w:rsidR="008518FF">
        <w:t>ior aos preços registrados e o prestador</w:t>
      </w:r>
      <w:r>
        <w:t xml:space="preserve"> não puder cumprir o compromisso, o órgão gerenciador poderá: </w:t>
      </w:r>
    </w:p>
    <w:p w14:paraId="74626C09" w14:textId="6790564B" w:rsidR="00BF2469" w:rsidRDefault="00BF2469" w:rsidP="00592D31">
      <w:pPr>
        <w:jc w:val="both"/>
      </w:pPr>
      <w:r>
        <w:lastRenderedPageBreak/>
        <w:t xml:space="preserve">5.5.1. Liberar o </w:t>
      </w:r>
      <w:r w:rsidR="00634D89">
        <w:t>prestador</w:t>
      </w:r>
      <w:r>
        <w:t xml:space="preserve"> do compromisso assumido, caso a comunicação ocorra antes do pedido de fornecimento, e sem aplicação da penalidade se confirmada a veracidade dos motivos e comprovantes apresentados; </w:t>
      </w:r>
    </w:p>
    <w:p w14:paraId="2DA7E89D" w14:textId="0DBDEEFF" w:rsidR="00BF2469" w:rsidRPr="00BF2469" w:rsidRDefault="00BF2469" w:rsidP="00592D31">
      <w:pPr>
        <w:jc w:val="both"/>
      </w:pPr>
      <w:r>
        <w:t xml:space="preserve"> 5.5.2. Convocar os demais </w:t>
      </w:r>
      <w:r w:rsidR="00634D89">
        <w:t xml:space="preserve">prestadores </w:t>
      </w:r>
      <w:r>
        <w:t>para assegurar igual oportunidade de negociação</w:t>
      </w:r>
      <w:r w:rsidR="00B130F1">
        <w:t>.</w:t>
      </w:r>
    </w:p>
    <w:p w14:paraId="498C9DC2" w14:textId="77777777" w:rsidR="00B130F1" w:rsidRDefault="00B130F1" w:rsidP="00592D31">
      <w:pPr>
        <w:jc w:val="both"/>
      </w:pPr>
      <w:r>
        <w:t>5.6. Não havendo êxito nas negociações, o órgão gerenciador deverá proceder à revogação desta ata de registro de preços, adotando as medidas cabíveis para obtenção da contratação mais vantajosa.</w:t>
      </w:r>
    </w:p>
    <w:p w14:paraId="2A4A495B" w14:textId="7EAEEA4C" w:rsidR="00B130F1" w:rsidRDefault="00B130F1" w:rsidP="00592D31">
      <w:pPr>
        <w:jc w:val="both"/>
      </w:pPr>
      <w:r>
        <w:t xml:space="preserve"> 5.7. O registro do </w:t>
      </w:r>
      <w:r w:rsidR="00634D89">
        <w:t>prestador</w:t>
      </w:r>
      <w:r>
        <w:t xml:space="preserve"> será cancelado quando:</w:t>
      </w:r>
    </w:p>
    <w:p w14:paraId="662D24C4" w14:textId="6CE863D1" w:rsidR="00B130F1" w:rsidRDefault="00B130F1" w:rsidP="00592D31">
      <w:pPr>
        <w:jc w:val="both"/>
      </w:pPr>
      <w:r>
        <w:t xml:space="preserve"> 5.7.1. Descumprir as condições da ata de registro de preços;</w:t>
      </w:r>
    </w:p>
    <w:p w14:paraId="619D5232" w14:textId="67590D4F" w:rsidR="00B130F1" w:rsidRDefault="00B130F1" w:rsidP="00592D31">
      <w:pPr>
        <w:jc w:val="both"/>
      </w:pPr>
      <w:r>
        <w:t xml:space="preserve"> 5.7.2. Não retirar a nota de empenho ou instrumento equivalente no prazo estabelecido pelo Consaúde, sem justificativa aceitável;</w:t>
      </w:r>
    </w:p>
    <w:p w14:paraId="71872FE4" w14:textId="77777777" w:rsidR="00B130F1" w:rsidRDefault="00B130F1" w:rsidP="00592D31">
      <w:pPr>
        <w:jc w:val="both"/>
      </w:pPr>
      <w:r>
        <w:t xml:space="preserve"> 5.7.3. Não aceitar reduzir o seu preço registrado, na hipótese deste se tornar superior àqueles praticados no mercado;</w:t>
      </w:r>
    </w:p>
    <w:p w14:paraId="690511CD" w14:textId="77777777" w:rsidR="00B130F1" w:rsidRDefault="00B130F1" w:rsidP="00592D31">
      <w:pPr>
        <w:jc w:val="both"/>
      </w:pPr>
      <w:r>
        <w:t xml:space="preserve"> 5.7.4. Sofrer sanção administrativa cujo efeito torne-o proibido de celebrar contrato administrativo, alcançando o órgão gerenciador e órgão(s) participante(s). </w:t>
      </w:r>
    </w:p>
    <w:p w14:paraId="54E65D4D" w14:textId="77777777" w:rsidR="00B130F1" w:rsidRDefault="00B130F1" w:rsidP="00B130F1">
      <w:pPr>
        <w:jc w:val="both"/>
      </w:pPr>
      <w:r>
        <w:t xml:space="preserve">5.8. O cancelamento de registros nas hipóteses previstas nos itens 5.7.1, 5.7.2 e 5.7.4 será formalizado por despacho do órgão gerenciador, assegurado o contraditório e a ampla defesa. </w:t>
      </w:r>
    </w:p>
    <w:p w14:paraId="30590F34" w14:textId="77777777" w:rsidR="00B130F1" w:rsidRDefault="00B130F1" w:rsidP="00B130F1">
      <w:pPr>
        <w:jc w:val="both"/>
      </w:pPr>
      <w:r>
        <w:t xml:space="preserve">5.9. O cancelamento do registro de preços poderá ocorrer por fato superveniente, decorrente de caso fortuito ou força maior, que prejudique o cumprimento da ata, devidamente comprovados e justificados: </w:t>
      </w:r>
    </w:p>
    <w:p w14:paraId="763EA611" w14:textId="77777777" w:rsidR="00B130F1" w:rsidRDefault="00B130F1" w:rsidP="00B130F1">
      <w:pPr>
        <w:jc w:val="both"/>
      </w:pPr>
      <w:r>
        <w:t>5.9.1. por razão de interesse público; ou</w:t>
      </w:r>
    </w:p>
    <w:p w14:paraId="7C4A73CD" w14:textId="31F0C423" w:rsidR="009B6A31" w:rsidRDefault="00B130F1" w:rsidP="009B6A31">
      <w:pPr>
        <w:jc w:val="both"/>
      </w:pPr>
      <w:r>
        <w:t xml:space="preserve">5.9.2. </w:t>
      </w:r>
      <w:r w:rsidR="00B20BDF">
        <w:t>A</w:t>
      </w:r>
      <w:r>
        <w:t xml:space="preserve"> pedido do </w:t>
      </w:r>
      <w:r w:rsidR="008518FF">
        <w:t>prestador</w:t>
      </w:r>
    </w:p>
    <w:p w14:paraId="561CADF7" w14:textId="77777777" w:rsidR="00634D89" w:rsidRDefault="00B130F1" w:rsidP="00634D89">
      <w:pPr>
        <w:jc w:val="center"/>
      </w:pPr>
      <w:r w:rsidRPr="00B130F1">
        <w:rPr>
          <w:b/>
          <w:bCs/>
          <w:u w:val="single"/>
        </w:rPr>
        <w:t>CLÁUSULA SEXTA – DAS PENALIDADES</w:t>
      </w:r>
    </w:p>
    <w:p w14:paraId="01F016E2" w14:textId="643165D6" w:rsidR="00491BD4" w:rsidRDefault="00B130F1" w:rsidP="00634D89">
      <w:pPr>
        <w:jc w:val="center"/>
      </w:pPr>
      <w:r>
        <w:t>6.1. O descumprimento da Ata de Registro de Preços ensejará aplicação das penalidades estabelecidas no Edital.</w:t>
      </w:r>
    </w:p>
    <w:p w14:paraId="6F458845" w14:textId="0E021BC5" w:rsidR="00B130F1" w:rsidRDefault="00B130F1" w:rsidP="00B130F1">
      <w:pPr>
        <w:jc w:val="both"/>
      </w:pPr>
      <w:r>
        <w:t xml:space="preserve"> 6.2.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432C92CA" w14:textId="1734A52A" w:rsidR="00B130F1" w:rsidRDefault="00B130F1" w:rsidP="00B130F1">
      <w:pPr>
        <w:jc w:val="both"/>
      </w:pPr>
      <w:r>
        <w:t xml:space="preserve">6.3. O órgão participante deverá comunicar ao órgão gerenciador qualquer das ocorrências previstas no art. 20 do Decreto nº 7.892/2013, dada a necessidade de instauração de procedimento para cancelamento do registro do </w:t>
      </w:r>
      <w:r w:rsidR="008518FF">
        <w:t>prestador</w:t>
      </w:r>
      <w:r>
        <w:t>.</w:t>
      </w:r>
    </w:p>
    <w:p w14:paraId="7A5F48DE" w14:textId="0FD82359" w:rsidR="00B130F1" w:rsidRPr="00CD52C3" w:rsidRDefault="00CD52C3" w:rsidP="00B130F1">
      <w:pPr>
        <w:jc w:val="center"/>
        <w:rPr>
          <w:b/>
          <w:bCs/>
          <w:sz w:val="20"/>
          <w:szCs w:val="20"/>
          <w:u w:val="single"/>
        </w:rPr>
      </w:pPr>
      <w:r>
        <w:rPr>
          <w:b/>
          <w:bCs/>
          <w:u w:val="single"/>
        </w:rPr>
        <w:lastRenderedPageBreak/>
        <w:t xml:space="preserve"> </w:t>
      </w:r>
      <w:r w:rsidR="00B130F1" w:rsidRPr="00CD52C3">
        <w:rPr>
          <w:b/>
          <w:bCs/>
          <w:sz w:val="20"/>
          <w:szCs w:val="20"/>
          <w:u w:val="single"/>
        </w:rPr>
        <w:t>CLÁUSULA SÉTIMA - CONDIÇÕES GERAIS</w:t>
      </w:r>
    </w:p>
    <w:p w14:paraId="70ED5403" w14:textId="4FA79499" w:rsidR="004E4310" w:rsidRPr="00CD52C3" w:rsidRDefault="004E4310" w:rsidP="004E4310">
      <w:pPr>
        <w:jc w:val="both"/>
        <w:rPr>
          <w:sz w:val="20"/>
          <w:szCs w:val="20"/>
        </w:rPr>
      </w:pPr>
      <w:r w:rsidRPr="00CD52C3">
        <w:rPr>
          <w:sz w:val="20"/>
          <w:szCs w:val="20"/>
        </w:rPr>
        <w:t xml:space="preserve">7.1. As condições gerais </w:t>
      </w:r>
      <w:r w:rsidR="006C18BF" w:rsidRPr="00CD52C3">
        <w:rPr>
          <w:sz w:val="20"/>
          <w:szCs w:val="20"/>
        </w:rPr>
        <w:t>para prestação de serviços</w:t>
      </w:r>
      <w:r w:rsidRPr="00CD52C3">
        <w:rPr>
          <w:sz w:val="20"/>
          <w:szCs w:val="20"/>
        </w:rPr>
        <w:t xml:space="preserve">, tais como os prazos para entrega </w:t>
      </w:r>
      <w:r w:rsidR="006C18BF" w:rsidRPr="00CD52C3">
        <w:rPr>
          <w:sz w:val="20"/>
          <w:szCs w:val="20"/>
        </w:rPr>
        <w:t xml:space="preserve">dos serviços provenientes </w:t>
      </w:r>
      <w:r w:rsidR="00634D89" w:rsidRPr="00CD52C3">
        <w:rPr>
          <w:sz w:val="20"/>
          <w:szCs w:val="20"/>
        </w:rPr>
        <w:t>do objeto</w:t>
      </w:r>
      <w:r w:rsidRPr="00CD52C3">
        <w:rPr>
          <w:sz w:val="20"/>
          <w:szCs w:val="20"/>
        </w:rPr>
        <w:t xml:space="preserve">, as obrigações do Consaúde e do </w:t>
      </w:r>
      <w:r w:rsidR="00634D89" w:rsidRPr="00CD52C3">
        <w:rPr>
          <w:sz w:val="20"/>
          <w:szCs w:val="20"/>
        </w:rPr>
        <w:t xml:space="preserve">prestador </w:t>
      </w:r>
      <w:r w:rsidRPr="00CD52C3">
        <w:rPr>
          <w:sz w:val="20"/>
          <w:szCs w:val="20"/>
        </w:rPr>
        <w:t xml:space="preserve">registrado, penalidades e demais condições do ajuste, encontram-se definidos no Termo de Referência, ANEXO AO EDITAL. </w:t>
      </w:r>
    </w:p>
    <w:p w14:paraId="6B092E12" w14:textId="19F04CAE" w:rsidR="00B130F1" w:rsidRPr="00CD52C3" w:rsidRDefault="004E4310" w:rsidP="004E4310">
      <w:pPr>
        <w:jc w:val="both"/>
        <w:rPr>
          <w:sz w:val="20"/>
          <w:szCs w:val="20"/>
        </w:rPr>
      </w:pPr>
      <w:r w:rsidRPr="00CD52C3">
        <w:rPr>
          <w:sz w:val="20"/>
          <w:szCs w:val="20"/>
        </w:rPr>
        <w:t>7.2. É vedado efetuar acréscimos nos quantitativos fixados nesta ata de registro de preços, inclusive o acréscimo de que trata o § 1º do art. 65 da Lei nº 8.666/93, nos termos do art. 12, §1º do Decreto nº 7892/13.</w:t>
      </w:r>
    </w:p>
    <w:p w14:paraId="5984ED22" w14:textId="6D2C8E2F" w:rsidR="009838F0" w:rsidRPr="00CD52C3" w:rsidRDefault="009838F0" w:rsidP="009838F0">
      <w:pPr>
        <w:jc w:val="both"/>
        <w:rPr>
          <w:rFonts w:eastAsia="Calibri"/>
          <w:bCs/>
          <w:sz w:val="20"/>
          <w:szCs w:val="20"/>
        </w:rPr>
      </w:pPr>
      <w:r w:rsidRPr="00CD52C3">
        <w:rPr>
          <w:rFonts w:eastAsia="Calibri"/>
          <w:bCs/>
          <w:sz w:val="20"/>
          <w:szCs w:val="20"/>
        </w:rPr>
        <w:t xml:space="preserve">7.3. A existência de preços registrados não obriga a Administração a firmar as contratações de que deles poderão advir, facultada a realização de licitação específica para a contratação pretendida, devidamente justificada, sendo assegurada ao detentor do registro de preços a preferência em igualdade de condições. </w:t>
      </w:r>
    </w:p>
    <w:p w14:paraId="5B8A1AD9" w14:textId="1D6B86BE" w:rsidR="009838F0" w:rsidRPr="00CD52C3" w:rsidRDefault="009838F0" w:rsidP="009838F0">
      <w:pPr>
        <w:jc w:val="both"/>
        <w:rPr>
          <w:rFonts w:eastAsia="Calibri"/>
          <w:bCs/>
          <w:sz w:val="20"/>
          <w:szCs w:val="20"/>
        </w:rPr>
      </w:pPr>
      <w:r w:rsidRPr="00CD52C3">
        <w:rPr>
          <w:rFonts w:eastAsia="Calibri"/>
          <w:bCs/>
          <w:sz w:val="20"/>
          <w:szCs w:val="20"/>
        </w:rPr>
        <w:t xml:space="preserve">7.4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5C34ED71" w14:textId="500C10C9" w:rsidR="009838F0" w:rsidRPr="00CD52C3" w:rsidRDefault="009838F0" w:rsidP="009838F0">
      <w:pPr>
        <w:jc w:val="both"/>
        <w:rPr>
          <w:rFonts w:eastAsia="Calibri"/>
          <w:bCs/>
          <w:sz w:val="20"/>
          <w:szCs w:val="20"/>
        </w:rPr>
      </w:pPr>
      <w:r w:rsidRPr="00CD52C3">
        <w:rPr>
          <w:rFonts w:eastAsia="Calibri"/>
          <w:bCs/>
          <w:sz w:val="20"/>
          <w:szCs w:val="20"/>
        </w:rPr>
        <w:t xml:space="preserve">7.5. Fica a Detentora ciente que a assinatura desta Ata implica a aceitação de todas as cláusulas e condições estabelecidas, não podendo invocar qualquer desconhecimento como elemento impeditivo do perfeito cumprimento desta Ata de Registro de Preços. </w:t>
      </w:r>
    </w:p>
    <w:p w14:paraId="7585F67E" w14:textId="6C911BD7" w:rsidR="009838F0" w:rsidRPr="00CD52C3" w:rsidRDefault="009838F0" w:rsidP="009838F0">
      <w:pPr>
        <w:jc w:val="both"/>
        <w:rPr>
          <w:rFonts w:eastAsia="Calibri"/>
          <w:bCs/>
          <w:sz w:val="20"/>
          <w:szCs w:val="20"/>
        </w:rPr>
      </w:pPr>
      <w:r w:rsidRPr="00CD52C3">
        <w:rPr>
          <w:rFonts w:eastAsia="Calibri"/>
          <w:bCs/>
          <w:sz w:val="20"/>
          <w:szCs w:val="20"/>
        </w:rPr>
        <w:t xml:space="preserve">7.6 A Ata de Registro de Preços, os ajustes dela decorrentes, suas alterações e rescisões obedecerão ao Decreto, Lei Federal nº 8.666/93, demais normas complementares e disposições desta Ata e do Edital que a precedeu, aplicáveis à execução dos contratos e especialmente aos casos omissos. </w:t>
      </w:r>
    </w:p>
    <w:p w14:paraId="45F2036E" w14:textId="32ADCABA" w:rsidR="004E4310" w:rsidRPr="00CD52C3" w:rsidRDefault="004E4310" w:rsidP="004E4310">
      <w:pPr>
        <w:jc w:val="both"/>
        <w:rPr>
          <w:sz w:val="20"/>
          <w:szCs w:val="20"/>
        </w:rPr>
      </w:pPr>
      <w:r w:rsidRPr="00CD52C3">
        <w:rPr>
          <w:sz w:val="20"/>
          <w:szCs w:val="20"/>
        </w:rPr>
        <w:t>7.</w:t>
      </w:r>
      <w:r w:rsidR="009838F0" w:rsidRPr="00CD52C3">
        <w:rPr>
          <w:sz w:val="20"/>
          <w:szCs w:val="20"/>
        </w:rPr>
        <w:t>7</w:t>
      </w:r>
      <w:r w:rsidRPr="00CD52C3">
        <w:rPr>
          <w:sz w:val="20"/>
          <w:szCs w:val="20"/>
        </w:rPr>
        <w:t>. A adjudicação será por preço global do grupo dos itens, só será admitida a contratação dos itens nas seguintes hipóteses.</w:t>
      </w:r>
    </w:p>
    <w:p w14:paraId="7479D576" w14:textId="6F26D7D0" w:rsidR="00242EC4" w:rsidRPr="00CD52C3" w:rsidRDefault="004E4310" w:rsidP="004E4310">
      <w:pPr>
        <w:jc w:val="both"/>
        <w:rPr>
          <w:sz w:val="20"/>
          <w:szCs w:val="20"/>
        </w:rPr>
      </w:pPr>
      <w:r w:rsidRPr="00CD52C3">
        <w:rPr>
          <w:sz w:val="20"/>
          <w:szCs w:val="20"/>
        </w:rPr>
        <w:t xml:space="preserve"> 7.</w:t>
      </w:r>
      <w:r w:rsidR="009838F0" w:rsidRPr="00CD52C3">
        <w:rPr>
          <w:sz w:val="20"/>
          <w:szCs w:val="20"/>
        </w:rPr>
        <w:t>7</w:t>
      </w:r>
      <w:r w:rsidRPr="00CD52C3">
        <w:rPr>
          <w:sz w:val="20"/>
          <w:szCs w:val="20"/>
        </w:rPr>
        <w:t xml:space="preserve">.1. </w:t>
      </w:r>
      <w:r w:rsidR="00634D89" w:rsidRPr="00CD52C3">
        <w:rPr>
          <w:sz w:val="20"/>
          <w:szCs w:val="20"/>
        </w:rPr>
        <w:t>Contratação</w:t>
      </w:r>
      <w:r w:rsidRPr="00CD52C3">
        <w:rPr>
          <w:sz w:val="20"/>
          <w:szCs w:val="20"/>
        </w:rPr>
        <w:t xml:space="preserve"> da totalidade dos itens de grupo, respeitadas as proporções de quantitativos definidos no certame; ou contratação de item isolado para o qual o preço unitário adjudicado ao vencedor seja o menor preço válido ofertado para o mesmo item na fase de lances. Para firmeza e validade do pactuado, a presente Ata foi lavrada em 03 (três) vias de igual teor, que, depois de lida e achada em ordem, vai assinada pelas partes.</w:t>
      </w:r>
    </w:p>
    <w:p w14:paraId="51B56928" w14:textId="65624700" w:rsidR="00242EC4" w:rsidRPr="00CD52C3" w:rsidRDefault="004E4310" w:rsidP="00CD52C3">
      <w:pPr>
        <w:jc w:val="both"/>
        <w:rPr>
          <w:sz w:val="20"/>
          <w:szCs w:val="20"/>
        </w:rPr>
      </w:pPr>
      <w:r w:rsidRPr="00CD52C3">
        <w:rPr>
          <w:sz w:val="20"/>
          <w:szCs w:val="20"/>
        </w:rPr>
        <w:t>I</w:t>
      </w:r>
      <w:r w:rsidR="00D4084F" w:rsidRPr="00CD52C3">
        <w:rPr>
          <w:sz w:val="20"/>
          <w:szCs w:val="20"/>
        </w:rPr>
        <w:t>patinga</w:t>
      </w:r>
      <w:r w:rsidRPr="00CD52C3">
        <w:rPr>
          <w:sz w:val="20"/>
          <w:szCs w:val="20"/>
        </w:rPr>
        <w:t>/MG, _____</w:t>
      </w:r>
      <w:r w:rsidR="00CD52C3" w:rsidRPr="00CD52C3">
        <w:rPr>
          <w:sz w:val="20"/>
          <w:szCs w:val="20"/>
        </w:rPr>
        <w:t xml:space="preserve">__de _________________ </w:t>
      </w:r>
      <w:proofErr w:type="spellStart"/>
      <w:r w:rsidR="00CD52C3" w:rsidRPr="00CD52C3">
        <w:rPr>
          <w:sz w:val="20"/>
          <w:szCs w:val="20"/>
        </w:rPr>
        <w:t>de</w:t>
      </w:r>
      <w:proofErr w:type="spellEnd"/>
      <w:r w:rsidR="00CD52C3" w:rsidRPr="00CD52C3">
        <w:rPr>
          <w:sz w:val="20"/>
          <w:szCs w:val="20"/>
        </w:rPr>
        <w:t xml:space="preserve"> 2022.</w:t>
      </w:r>
    </w:p>
    <w:p w14:paraId="7E1DA84D" w14:textId="77777777" w:rsidR="00CD52C3" w:rsidRDefault="00CD52C3" w:rsidP="00D4084F">
      <w:pPr>
        <w:spacing w:after="0"/>
        <w:jc w:val="both"/>
        <w:rPr>
          <w:sz w:val="20"/>
          <w:szCs w:val="20"/>
        </w:rPr>
      </w:pPr>
    </w:p>
    <w:p w14:paraId="404AF9F0" w14:textId="0B19F6CC" w:rsidR="004E4310" w:rsidRPr="00CD52C3" w:rsidRDefault="004E4310" w:rsidP="00D4084F">
      <w:pPr>
        <w:spacing w:after="0"/>
        <w:jc w:val="both"/>
        <w:rPr>
          <w:sz w:val="20"/>
          <w:szCs w:val="20"/>
        </w:rPr>
      </w:pPr>
      <w:r w:rsidRPr="00CD52C3">
        <w:rPr>
          <w:sz w:val="20"/>
          <w:szCs w:val="20"/>
        </w:rPr>
        <w:t xml:space="preserve">Márcio Lima de Paula </w:t>
      </w:r>
      <w:r w:rsidR="00D4084F" w:rsidRPr="00CD52C3">
        <w:rPr>
          <w:sz w:val="20"/>
          <w:szCs w:val="20"/>
        </w:rPr>
        <w:t xml:space="preserve">                                                             </w:t>
      </w:r>
      <w:r w:rsidR="00D011A3" w:rsidRPr="00CD52C3">
        <w:rPr>
          <w:sz w:val="20"/>
          <w:szCs w:val="20"/>
        </w:rPr>
        <w:t>Domingos Sávio de Castro</w:t>
      </w:r>
    </w:p>
    <w:p w14:paraId="30E12683" w14:textId="3075361F" w:rsidR="00D4084F" w:rsidRPr="00CD52C3" w:rsidRDefault="00D4084F" w:rsidP="00D4084F">
      <w:pPr>
        <w:spacing w:after="0"/>
        <w:jc w:val="both"/>
        <w:rPr>
          <w:b/>
          <w:bCs/>
          <w:sz w:val="20"/>
          <w:szCs w:val="20"/>
        </w:rPr>
      </w:pPr>
      <w:r w:rsidRPr="00CD52C3">
        <w:rPr>
          <w:b/>
          <w:bCs/>
          <w:sz w:val="20"/>
          <w:szCs w:val="20"/>
        </w:rPr>
        <w:t xml:space="preserve">Presidente – </w:t>
      </w:r>
      <w:proofErr w:type="spellStart"/>
      <w:r w:rsidRPr="00CD52C3">
        <w:rPr>
          <w:b/>
          <w:bCs/>
          <w:sz w:val="20"/>
          <w:szCs w:val="20"/>
        </w:rPr>
        <w:t>Cons</w:t>
      </w:r>
      <w:r w:rsidR="0000161D" w:rsidRPr="00CD52C3">
        <w:rPr>
          <w:b/>
          <w:bCs/>
          <w:sz w:val="20"/>
          <w:szCs w:val="20"/>
        </w:rPr>
        <w:t>a</w:t>
      </w:r>
      <w:r w:rsidRPr="00CD52C3">
        <w:rPr>
          <w:b/>
          <w:bCs/>
          <w:sz w:val="20"/>
          <w:szCs w:val="20"/>
        </w:rPr>
        <w:t>úde</w:t>
      </w:r>
      <w:proofErr w:type="spellEnd"/>
      <w:r w:rsidRPr="00CD52C3">
        <w:rPr>
          <w:b/>
          <w:bCs/>
          <w:sz w:val="20"/>
          <w:szCs w:val="20"/>
        </w:rPr>
        <w:t xml:space="preserve">                                                            </w:t>
      </w:r>
      <w:r w:rsidR="00D011A3" w:rsidRPr="00CD52C3">
        <w:rPr>
          <w:b/>
          <w:bCs/>
          <w:sz w:val="20"/>
          <w:szCs w:val="20"/>
        </w:rPr>
        <w:t xml:space="preserve">           </w:t>
      </w:r>
      <w:r w:rsidRPr="00CD52C3">
        <w:rPr>
          <w:b/>
          <w:bCs/>
          <w:sz w:val="20"/>
          <w:szCs w:val="20"/>
        </w:rPr>
        <w:t xml:space="preserve">Pregoeiro </w:t>
      </w:r>
    </w:p>
    <w:p w14:paraId="38452F8B" w14:textId="77777777" w:rsidR="00634D89" w:rsidRPr="00CD52C3" w:rsidRDefault="00634D89" w:rsidP="00CD52C3">
      <w:pPr>
        <w:spacing w:after="0" w:line="240" w:lineRule="auto"/>
        <w:rPr>
          <w:sz w:val="20"/>
          <w:szCs w:val="20"/>
        </w:rPr>
      </w:pPr>
    </w:p>
    <w:p w14:paraId="46071641" w14:textId="77777777" w:rsidR="00634D89" w:rsidRPr="00CD52C3" w:rsidRDefault="00634D89" w:rsidP="00F447E3">
      <w:pPr>
        <w:spacing w:after="0" w:line="240" w:lineRule="auto"/>
        <w:jc w:val="center"/>
        <w:rPr>
          <w:sz w:val="20"/>
          <w:szCs w:val="20"/>
        </w:rPr>
      </w:pPr>
    </w:p>
    <w:p w14:paraId="26F0523E" w14:textId="513DAC48" w:rsidR="00D4084F" w:rsidRPr="00CD52C3" w:rsidRDefault="00D4084F" w:rsidP="00F447E3">
      <w:pPr>
        <w:spacing w:after="0" w:line="240" w:lineRule="auto"/>
        <w:jc w:val="center"/>
        <w:rPr>
          <w:sz w:val="20"/>
          <w:szCs w:val="20"/>
        </w:rPr>
      </w:pPr>
      <w:r w:rsidRPr="00CD52C3">
        <w:rPr>
          <w:sz w:val="20"/>
          <w:szCs w:val="20"/>
        </w:rPr>
        <w:t>Lucas Dias Rodrigues</w:t>
      </w:r>
    </w:p>
    <w:p w14:paraId="587CB371" w14:textId="06A2BF05" w:rsidR="00D4084F" w:rsidRPr="00CD52C3" w:rsidRDefault="00D4084F" w:rsidP="00F447E3">
      <w:pPr>
        <w:spacing w:after="0" w:line="240" w:lineRule="auto"/>
        <w:jc w:val="center"/>
        <w:rPr>
          <w:b/>
          <w:bCs/>
          <w:sz w:val="20"/>
          <w:szCs w:val="20"/>
        </w:rPr>
      </w:pPr>
      <w:r w:rsidRPr="00CD52C3">
        <w:rPr>
          <w:b/>
          <w:bCs/>
          <w:sz w:val="20"/>
          <w:szCs w:val="20"/>
        </w:rPr>
        <w:t xml:space="preserve">Assessor Jurídico </w:t>
      </w:r>
    </w:p>
    <w:p w14:paraId="4C7E856B" w14:textId="77777777" w:rsidR="00F447E3" w:rsidRPr="00CD52C3" w:rsidRDefault="00F447E3" w:rsidP="00F447E3">
      <w:pPr>
        <w:spacing w:after="0" w:line="240" w:lineRule="auto"/>
        <w:jc w:val="center"/>
        <w:rPr>
          <w:sz w:val="20"/>
          <w:szCs w:val="20"/>
        </w:rPr>
      </w:pPr>
    </w:p>
    <w:p w14:paraId="038FE09B" w14:textId="092EF436" w:rsidR="00242EC4" w:rsidRPr="00CD52C3" w:rsidRDefault="00242EC4" w:rsidP="00F447E3">
      <w:pPr>
        <w:spacing w:after="0" w:line="240" w:lineRule="auto"/>
        <w:jc w:val="center"/>
        <w:rPr>
          <w:sz w:val="20"/>
          <w:szCs w:val="20"/>
        </w:rPr>
      </w:pPr>
    </w:p>
    <w:p w14:paraId="50540FBE" w14:textId="30A1E9BE" w:rsidR="00D4084F" w:rsidRPr="00CD52C3" w:rsidRDefault="00D4084F" w:rsidP="00F447E3">
      <w:pPr>
        <w:spacing w:after="0" w:line="240" w:lineRule="auto"/>
        <w:jc w:val="center"/>
        <w:rPr>
          <w:sz w:val="20"/>
          <w:szCs w:val="20"/>
        </w:rPr>
      </w:pPr>
      <w:r w:rsidRPr="00CD52C3">
        <w:rPr>
          <w:sz w:val="20"/>
          <w:szCs w:val="20"/>
        </w:rPr>
        <w:t>Sr. (a)</w:t>
      </w:r>
    </w:p>
    <w:p w14:paraId="19BCFD9D" w14:textId="6FCE242B" w:rsidR="003414C4" w:rsidRPr="00CD52C3" w:rsidRDefault="00242EC4" w:rsidP="00CD52C3">
      <w:pPr>
        <w:spacing w:after="0" w:line="240" w:lineRule="auto"/>
        <w:jc w:val="center"/>
        <w:rPr>
          <w:b/>
          <w:bCs/>
          <w:sz w:val="20"/>
          <w:szCs w:val="20"/>
        </w:rPr>
      </w:pPr>
      <w:r w:rsidRPr="00CD52C3">
        <w:rPr>
          <w:sz w:val="20"/>
          <w:szCs w:val="20"/>
        </w:rPr>
        <w:t>Representante</w:t>
      </w:r>
      <w:r w:rsidR="00D4084F" w:rsidRPr="00CD52C3">
        <w:rPr>
          <w:sz w:val="20"/>
          <w:szCs w:val="20"/>
        </w:rPr>
        <w:t xml:space="preserve"> legal da NOME DA EMPRESA (RAZÃO SOCIAL</w:t>
      </w:r>
      <w:bookmarkStart w:id="8" w:name="_Hlk113301129"/>
    </w:p>
    <w:p w14:paraId="5B64E14E" w14:textId="5C3570A3" w:rsidR="00242EC4" w:rsidRDefault="00242EC4" w:rsidP="00932F00">
      <w:pPr>
        <w:spacing w:after="0" w:line="240" w:lineRule="auto"/>
        <w:jc w:val="both"/>
        <w:rPr>
          <w:rFonts w:cstheme="minorHAnsi"/>
        </w:rPr>
      </w:pPr>
    </w:p>
    <w:p w14:paraId="324A17D8" w14:textId="77777777" w:rsidR="00242EC4" w:rsidRDefault="00242EC4" w:rsidP="00932F00">
      <w:pPr>
        <w:spacing w:after="0" w:line="240" w:lineRule="auto"/>
        <w:jc w:val="both"/>
        <w:rPr>
          <w:rFonts w:cstheme="minorHAnsi"/>
        </w:rPr>
      </w:pPr>
    </w:p>
    <w:p w14:paraId="1696C21F" w14:textId="77777777" w:rsidR="00634D89" w:rsidRDefault="00634D89" w:rsidP="00932F00">
      <w:pPr>
        <w:spacing w:after="0" w:line="240" w:lineRule="auto"/>
        <w:jc w:val="both"/>
        <w:rPr>
          <w:rFonts w:cstheme="minorHAnsi"/>
        </w:rPr>
      </w:pPr>
    </w:p>
    <w:p w14:paraId="251E89C1" w14:textId="1C0E22F5" w:rsidR="00A45E5E" w:rsidRPr="000922DC" w:rsidRDefault="00A45E5E" w:rsidP="00A45E5E">
      <w:pPr>
        <w:spacing w:after="0" w:line="240" w:lineRule="auto"/>
        <w:jc w:val="both"/>
        <w:rPr>
          <w:rFonts w:cstheme="minorHAnsi"/>
        </w:rPr>
      </w:pPr>
      <w:r w:rsidRPr="00932F00">
        <w:rPr>
          <w:rFonts w:cstheme="minorHAnsi"/>
        </w:rPr>
        <w:lastRenderedPageBreak/>
        <w:t>AVISO DE LICITAÇÃO. PREGÃO PRESENCIAL N° 00</w:t>
      </w:r>
      <w:r>
        <w:rPr>
          <w:rFonts w:cstheme="minorHAnsi"/>
        </w:rPr>
        <w:t>2</w:t>
      </w:r>
      <w:r w:rsidRPr="00932F00">
        <w:rPr>
          <w:rFonts w:cstheme="minorHAnsi"/>
        </w:rPr>
        <w:t xml:space="preserve">/2022 – SISTEMA DE REGISTRO DE PREÇOS – </w:t>
      </w:r>
      <w:r w:rsidRPr="000922DC">
        <w:rPr>
          <w:rFonts w:cstheme="minorHAnsi"/>
        </w:rPr>
        <w:t>PROCESSO DE COMPRAS 008/2022. CONSÓRCIO INTERMUNICIPAL DE SAÚDE DA MICRORREGIÃO DO VALE DO AÇO- CONSAÚDE, ATRAVÉS DE SEU PREGOEIRO E EQUIPE DE APOIO TORNA PÚBLICO PARA CONHECIMENTO DOS INTERESSADOS QUE ESTARÁ REALIZANDO LICITAÇÃO NA MODALIDADE DE PREGÃO, NA FORMA PRESENCIA</w:t>
      </w:r>
      <w:r w:rsidR="000922DC" w:rsidRPr="000922DC">
        <w:rPr>
          <w:rFonts w:cstheme="minorHAnsi"/>
        </w:rPr>
        <w:t xml:space="preserve">L, DO TIPO MENOR PREÇO POR LOTE – REGISTRO DE PREÇOS, </w:t>
      </w:r>
      <w:r w:rsidRPr="000922DC">
        <w:rPr>
          <w:rFonts w:eastAsia="Calibri" w:cstheme="minorHAnsi"/>
        </w:rPr>
        <w:t xml:space="preserve">NOS TERMOS DAS LEIS FEDERAIS N. 8.666/93, N. 10.520/2002 E LEI COMPLEMENTAR N. 123/2006, ALTERADA PELA LEI COMPLEMENTAR Nº. 147/2014 E DECRETO FEDERAL NÚMERO 7.892/2013 E SUAS ALTERAÇÕES, </w:t>
      </w:r>
      <w:r w:rsidRPr="000922DC">
        <w:rPr>
          <w:rFonts w:cstheme="minorHAnsi"/>
        </w:rPr>
        <w:t xml:space="preserve">CUJO OBJETO É A </w:t>
      </w:r>
      <w:r w:rsidRPr="000922DC">
        <w:rPr>
          <w:rFonts w:cstheme="minorHAnsi"/>
          <w:noProof/>
        </w:rPr>
        <w:t xml:space="preserve">LICITAÇÃO </w:t>
      </w:r>
      <w:r w:rsidRPr="000922DC">
        <w:rPr>
          <w:rFonts w:cstheme="minorHAnsi"/>
        </w:rPr>
        <w:t xml:space="preserve">REGISTRO DE PREÇOS PARA FUTURA E EVENTUAL </w:t>
      </w:r>
      <w:r w:rsidRPr="000922DC">
        <w:t>PRESTAÇÃO DE SERVIÇOS</w:t>
      </w:r>
      <w:r w:rsidR="000922DC">
        <w:t xml:space="preserve"> DE</w:t>
      </w:r>
      <w:r w:rsidRPr="000922DC">
        <w:t xml:space="preserve"> RECAPAGEM (RECAUCHUTAGEM), CONSERTO, MONTAGEM, RODIZIO E VULCANIZAÇÃO DE PNEUS LEVES E PESADOS, ALINHAMENTO A LASER E BALANCEAMENTO PARA ATENDER A DEMANDA</w:t>
      </w:r>
      <w:r w:rsidRPr="000922DC">
        <w:rPr>
          <w:rFonts w:eastAsia="Calibri" w:cstheme="minorHAnsi"/>
          <w:noProof/>
          <w:shd w:val="clear" w:color="auto" w:fill="FFFFFF" w:themeFill="background1"/>
        </w:rPr>
        <w:t xml:space="preserve"> DO SETOR DE FROTAS DO CONSÓRCIO INTERMUNICIPAL DE SAÚDE DA MICRORREGIÃO</w:t>
      </w:r>
      <w:r w:rsidRPr="000922DC">
        <w:rPr>
          <w:rFonts w:eastAsia="Calibri" w:cstheme="minorHAnsi"/>
          <w:noProof/>
        </w:rPr>
        <w:t xml:space="preserve"> </w:t>
      </w:r>
      <w:r w:rsidRPr="000922DC">
        <w:rPr>
          <w:rFonts w:eastAsia="Calibri" w:cstheme="minorHAnsi"/>
          <w:noProof/>
          <w:shd w:val="clear" w:color="auto" w:fill="FFFFFF" w:themeFill="background1"/>
        </w:rPr>
        <w:t>DO VALE DO AÇO – CONSAÚDE</w:t>
      </w:r>
      <w:r w:rsidRPr="000922DC">
        <w:rPr>
          <w:rFonts w:cstheme="minorHAnsi"/>
          <w:noProof/>
        </w:rPr>
        <w:t>.</w:t>
      </w:r>
      <w:r w:rsidRPr="000922DC">
        <w:rPr>
          <w:rFonts w:eastAsia="Calibri" w:cstheme="minorHAnsi"/>
        </w:rPr>
        <w:t>, MEDIANTE AS ESPECIFICAÇÕES E CONDIÇÕES PREVISTAS NO EDITAL, SOB A REGÊNCIA DA LEI 8.666/93 E ALTERAÇÕES POSTERIORES E LEI 10.520/02, OBEDECENDO INTEGRALMENTE</w:t>
      </w:r>
      <w:r w:rsidRPr="000922DC">
        <w:rPr>
          <w:rFonts w:eastAsia="Calibri" w:cstheme="minorHAnsi"/>
          <w:spacing w:val="-6"/>
        </w:rPr>
        <w:t xml:space="preserve"> </w:t>
      </w:r>
      <w:r w:rsidRPr="000922DC">
        <w:rPr>
          <w:rFonts w:eastAsia="Calibri" w:cstheme="minorHAnsi"/>
        </w:rPr>
        <w:t>ÀS</w:t>
      </w:r>
      <w:r w:rsidRPr="000922DC">
        <w:rPr>
          <w:rFonts w:eastAsia="Calibri" w:cstheme="minorHAnsi"/>
          <w:spacing w:val="-7"/>
        </w:rPr>
        <w:t xml:space="preserve"> </w:t>
      </w:r>
      <w:r w:rsidRPr="000922DC">
        <w:rPr>
          <w:rFonts w:eastAsia="Calibri" w:cstheme="minorHAnsi"/>
        </w:rPr>
        <w:t>ESPECIFICAÇÕES</w:t>
      </w:r>
      <w:r w:rsidRPr="000922DC">
        <w:rPr>
          <w:rFonts w:eastAsia="Calibri" w:cstheme="minorHAnsi"/>
          <w:spacing w:val="-5"/>
        </w:rPr>
        <w:t xml:space="preserve"> </w:t>
      </w:r>
      <w:r w:rsidRPr="000922DC">
        <w:rPr>
          <w:rFonts w:eastAsia="Calibri" w:cstheme="minorHAnsi"/>
        </w:rPr>
        <w:t>E</w:t>
      </w:r>
      <w:r w:rsidRPr="000922DC">
        <w:rPr>
          <w:rFonts w:eastAsia="Calibri" w:cstheme="minorHAnsi"/>
          <w:spacing w:val="-6"/>
        </w:rPr>
        <w:t xml:space="preserve"> </w:t>
      </w:r>
      <w:r w:rsidRPr="000922DC">
        <w:rPr>
          <w:rFonts w:eastAsia="Calibri" w:cstheme="minorHAnsi"/>
        </w:rPr>
        <w:t>DETERMINAÇÕES</w:t>
      </w:r>
      <w:r w:rsidRPr="000922DC">
        <w:rPr>
          <w:rFonts w:eastAsia="Calibri" w:cstheme="minorHAnsi"/>
          <w:spacing w:val="-7"/>
        </w:rPr>
        <w:t xml:space="preserve"> </w:t>
      </w:r>
      <w:r w:rsidRPr="000922DC">
        <w:rPr>
          <w:rFonts w:eastAsia="Calibri" w:cstheme="minorHAnsi"/>
        </w:rPr>
        <w:t>PREVISTAS</w:t>
      </w:r>
      <w:r w:rsidRPr="000922DC">
        <w:rPr>
          <w:rFonts w:eastAsia="Calibri" w:cstheme="minorHAnsi"/>
          <w:spacing w:val="-6"/>
        </w:rPr>
        <w:t xml:space="preserve"> </w:t>
      </w:r>
      <w:r w:rsidRPr="000922DC">
        <w:rPr>
          <w:rFonts w:eastAsia="Calibri" w:cstheme="minorHAnsi"/>
        </w:rPr>
        <w:t>NO</w:t>
      </w:r>
      <w:r w:rsidRPr="000922DC">
        <w:rPr>
          <w:rFonts w:eastAsia="Calibri" w:cstheme="minorHAnsi"/>
          <w:spacing w:val="-6"/>
        </w:rPr>
        <w:t xml:space="preserve"> </w:t>
      </w:r>
      <w:r w:rsidRPr="000922DC">
        <w:rPr>
          <w:rFonts w:eastAsia="Calibri" w:cstheme="minorHAnsi"/>
        </w:rPr>
        <w:t>TERMO</w:t>
      </w:r>
      <w:r w:rsidRPr="000922DC">
        <w:rPr>
          <w:rFonts w:eastAsia="Calibri" w:cstheme="minorHAnsi"/>
          <w:spacing w:val="-6"/>
        </w:rPr>
        <w:t xml:space="preserve"> </w:t>
      </w:r>
      <w:r w:rsidRPr="000922DC">
        <w:rPr>
          <w:rFonts w:eastAsia="Calibri" w:cstheme="minorHAnsi"/>
        </w:rPr>
        <w:t>DE</w:t>
      </w:r>
      <w:r w:rsidRPr="000922DC">
        <w:rPr>
          <w:rFonts w:eastAsia="Calibri" w:cstheme="minorHAnsi"/>
          <w:spacing w:val="-6"/>
        </w:rPr>
        <w:t xml:space="preserve"> </w:t>
      </w:r>
      <w:r w:rsidRPr="000922DC">
        <w:rPr>
          <w:rFonts w:eastAsia="Calibri" w:cstheme="minorHAnsi"/>
        </w:rPr>
        <w:t>REFERÊNCIA.</w:t>
      </w:r>
    </w:p>
    <w:p w14:paraId="0D3E6414" w14:textId="048D0B3D" w:rsidR="00A45E5E" w:rsidRPr="000922DC" w:rsidRDefault="00A45E5E" w:rsidP="00A45E5E">
      <w:pPr>
        <w:spacing w:after="0" w:line="240" w:lineRule="auto"/>
        <w:jc w:val="both"/>
        <w:rPr>
          <w:rFonts w:cstheme="minorHAnsi"/>
          <w:b/>
          <w:bCs/>
          <w:u w:val="single"/>
        </w:rPr>
      </w:pPr>
      <w:r w:rsidRPr="000922DC">
        <w:rPr>
          <w:rFonts w:cstheme="minorHAnsi"/>
          <w:shd w:val="clear" w:color="auto" w:fill="FFFFFF"/>
        </w:rPr>
        <w:t xml:space="preserve">A SESSÃO PÚBLICA SERÁ ÀS </w:t>
      </w:r>
      <w:r w:rsidRPr="000922DC">
        <w:rPr>
          <w:rFonts w:cstheme="minorHAnsi"/>
        </w:rPr>
        <w:t>09H00MIN,</w:t>
      </w:r>
      <w:r w:rsidRPr="000922DC">
        <w:rPr>
          <w:rFonts w:cstheme="minorHAnsi"/>
          <w:shd w:val="clear" w:color="auto" w:fill="FFFFFF"/>
        </w:rPr>
        <w:t xml:space="preserve"> DO DIA </w:t>
      </w:r>
      <w:r w:rsidRPr="000922DC">
        <w:rPr>
          <w:rFonts w:cstheme="minorHAnsi"/>
        </w:rPr>
        <w:t>28 DE NOVEMBRO DE 2022</w:t>
      </w:r>
      <w:r w:rsidRPr="000922DC">
        <w:rPr>
          <w:rFonts w:cstheme="minorHAnsi"/>
          <w:shd w:val="clear" w:color="auto" w:fill="FFFFFF"/>
        </w:rPr>
        <w:t>, EM QUE SERÃO RECEBIDOS OS ENVELOPES DE PROPOSTA E HABILITAÇÃO.</w:t>
      </w:r>
    </w:p>
    <w:p w14:paraId="2D920086" w14:textId="3828D7B9" w:rsidR="00A45E5E" w:rsidRPr="000922DC" w:rsidRDefault="00A45E5E" w:rsidP="00A45E5E">
      <w:pPr>
        <w:spacing w:after="0" w:line="240" w:lineRule="auto"/>
        <w:jc w:val="both"/>
        <w:rPr>
          <w:rFonts w:cstheme="minorHAnsi"/>
        </w:rPr>
      </w:pPr>
      <w:r w:rsidRPr="000922DC">
        <w:rPr>
          <w:rFonts w:cstheme="minorHAnsi"/>
          <w:shd w:val="clear" w:color="auto" w:fill="FFFFFF"/>
        </w:rPr>
        <w:t xml:space="preserve">A SESSÃO PÚBLICA DE JULGAMENTO SERÁ REALIZADA NAS DEPENDÊNCIAS INTERNAS DO CONSAÚDE, NA SALA DE COMISSÃO PERMANENTE DE LICITAÇÃO – CPL, SITUADO NA RUA </w:t>
      </w:r>
      <w:r w:rsidRPr="000922DC">
        <w:rPr>
          <w:rFonts w:cstheme="minorHAnsi"/>
        </w:rPr>
        <w:t xml:space="preserve">VISCONDE DE MAUÁ, Nº 594, BAIRRO CIDADE NOBRE – IPATINGA/MG. O EDITAL PODERÁ SER RETIRADO PELO E-MAIL: LICITACAO@CONSAUDEVALEDOACO.BR &gt; OU PELO SITE DO CONSAUDE &gt; PORTAL DA TRANSPARÊNCIA &gt;LICITAÇÕES. OUTRAS INFORMAÇÕES PODERÃO SER OBTIDAS NA ASSESSORIA DE COMPRAS E LICITAÇÕES.TEL.: (31) 38301010 / RAMAL - 28. IPATINGA ,16 DE NOVEMBRO DE 2022. SANDRA MARIA DE OLIVEIRA. PRESIDENTE DA CPL. </w:t>
      </w:r>
    </w:p>
    <w:p w14:paraId="58324275" w14:textId="03FD49AC" w:rsidR="00A45E5E" w:rsidRPr="000922DC" w:rsidRDefault="00A45E5E" w:rsidP="00932F00">
      <w:pPr>
        <w:spacing w:after="0" w:line="240" w:lineRule="auto"/>
        <w:jc w:val="both"/>
        <w:rPr>
          <w:rFonts w:cstheme="minorHAnsi"/>
        </w:rPr>
      </w:pPr>
    </w:p>
    <w:p w14:paraId="12241385" w14:textId="77777777" w:rsidR="00A45E5E" w:rsidRPr="000922DC" w:rsidRDefault="00A45E5E" w:rsidP="00932F00">
      <w:pPr>
        <w:spacing w:after="0" w:line="240" w:lineRule="auto"/>
        <w:jc w:val="both"/>
        <w:rPr>
          <w:rFonts w:cstheme="minorHAnsi"/>
        </w:rPr>
      </w:pPr>
    </w:p>
    <w:p w14:paraId="5CEF1247" w14:textId="77777777" w:rsidR="00A45E5E" w:rsidRPr="000922DC" w:rsidRDefault="00A45E5E" w:rsidP="00932F00">
      <w:pPr>
        <w:spacing w:after="0" w:line="240" w:lineRule="auto"/>
        <w:jc w:val="both"/>
        <w:rPr>
          <w:rFonts w:cstheme="minorHAnsi"/>
        </w:rPr>
      </w:pPr>
    </w:p>
    <w:p w14:paraId="43715B17" w14:textId="77777777" w:rsidR="00A45E5E" w:rsidRPr="000922DC" w:rsidRDefault="00A45E5E" w:rsidP="00932F00">
      <w:pPr>
        <w:spacing w:after="0" w:line="240" w:lineRule="auto"/>
        <w:jc w:val="both"/>
        <w:rPr>
          <w:rFonts w:cstheme="minorHAnsi"/>
        </w:rPr>
      </w:pPr>
    </w:p>
    <w:bookmarkEnd w:id="8"/>
    <w:p w14:paraId="66D303AD" w14:textId="77777777" w:rsidR="00A45E5E" w:rsidRPr="000922DC" w:rsidRDefault="00A45E5E" w:rsidP="00932F00">
      <w:pPr>
        <w:spacing w:after="0" w:line="240" w:lineRule="auto"/>
        <w:jc w:val="both"/>
        <w:rPr>
          <w:rFonts w:cstheme="minorHAnsi"/>
        </w:rPr>
      </w:pPr>
    </w:p>
    <w:sectPr w:rsidR="00A45E5E" w:rsidRPr="000922DC" w:rsidSect="001D438C">
      <w:headerReference w:type="default" r:id="rId10"/>
      <w:footerReference w:type="default" r:id="rId11"/>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D7883" w14:textId="77777777" w:rsidR="00923D21" w:rsidRDefault="00923D21" w:rsidP="001D438C">
      <w:pPr>
        <w:spacing w:after="0" w:line="240" w:lineRule="auto"/>
      </w:pPr>
      <w:r>
        <w:separator/>
      </w:r>
    </w:p>
  </w:endnote>
  <w:endnote w:type="continuationSeparator" w:id="0">
    <w:p w14:paraId="38E79A75" w14:textId="77777777" w:rsidR="00923D21" w:rsidRDefault="00923D21" w:rsidP="001D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1A2D" w14:textId="77777777" w:rsidR="005D3D5A" w:rsidRPr="00976764" w:rsidRDefault="005D3D5A" w:rsidP="001D438C">
    <w:pPr>
      <w:pStyle w:val="Rodap"/>
      <w:ind w:left="-567" w:right="-568"/>
      <w:jc w:val="center"/>
      <w:rPr>
        <w:sz w:val="18"/>
      </w:rPr>
    </w:pPr>
    <w:r>
      <w:rPr>
        <w:rFonts w:ascii="Arial" w:hAnsi="Arial"/>
        <w:color w:val="0000FF"/>
        <w:sz w:val="18"/>
      </w:rPr>
      <w:t xml:space="preserve">Açucena, </w:t>
    </w:r>
    <w:r w:rsidRPr="00976764">
      <w:rPr>
        <w:rFonts w:ascii="Arial" w:hAnsi="Arial"/>
        <w:color w:val="0000FF"/>
        <w:sz w:val="18"/>
      </w:rPr>
      <w:t xml:space="preserve">Antônio Dias, Braúnas, Bugre, Córrego Novo, Dionísio, Ipatinga, </w:t>
    </w:r>
    <w:proofErr w:type="spellStart"/>
    <w:r w:rsidRPr="00976764">
      <w:rPr>
        <w:rFonts w:ascii="Arial" w:hAnsi="Arial"/>
        <w:color w:val="0000FF"/>
        <w:sz w:val="18"/>
      </w:rPr>
      <w:t>Jaguaraçu</w:t>
    </w:r>
    <w:proofErr w:type="spellEnd"/>
    <w:r w:rsidRPr="00976764">
      <w:rPr>
        <w:rFonts w:ascii="Arial" w:hAnsi="Arial"/>
        <w:color w:val="0000FF"/>
        <w:sz w:val="18"/>
      </w:rPr>
      <w:t>, Joanésia,</w:t>
    </w:r>
    <w:r>
      <w:rPr>
        <w:rFonts w:ascii="Arial" w:hAnsi="Arial"/>
        <w:color w:val="0000FF"/>
        <w:sz w:val="18"/>
      </w:rPr>
      <w:t xml:space="preserve"> </w:t>
    </w:r>
    <w:proofErr w:type="spellStart"/>
    <w:r w:rsidRPr="00976764">
      <w:rPr>
        <w:rFonts w:ascii="Arial" w:hAnsi="Arial"/>
        <w:color w:val="0000FF"/>
        <w:sz w:val="18"/>
      </w:rPr>
      <w:t>Marliéria</w:t>
    </w:r>
    <w:proofErr w:type="spellEnd"/>
    <w:r w:rsidRPr="00976764">
      <w:rPr>
        <w:rFonts w:ascii="Arial" w:hAnsi="Arial"/>
        <w:color w:val="0000FF"/>
        <w:sz w:val="18"/>
      </w:rPr>
      <w:t xml:space="preserve">, Mesquita, </w:t>
    </w:r>
    <w:proofErr w:type="spellStart"/>
    <w:r w:rsidRPr="00976764">
      <w:rPr>
        <w:rFonts w:ascii="Arial" w:hAnsi="Arial"/>
        <w:color w:val="0000FF"/>
        <w:sz w:val="18"/>
      </w:rPr>
      <w:t>Naque</w:t>
    </w:r>
    <w:proofErr w:type="spellEnd"/>
    <w:r w:rsidRPr="00976764">
      <w:rPr>
        <w:rFonts w:ascii="Arial" w:hAnsi="Arial"/>
        <w:color w:val="0000FF"/>
        <w:sz w:val="18"/>
      </w:rPr>
      <w:t>, Periquito, Pingo D’Água, Santana do Paraí</w:t>
    </w:r>
    <w:r>
      <w:rPr>
        <w:rFonts w:ascii="Arial" w:hAnsi="Arial"/>
        <w:color w:val="0000FF"/>
        <w:sz w:val="18"/>
      </w:rPr>
      <w:t>so, São João do Oriente, Timóteo e Vargem Alegre.</w:t>
    </w:r>
  </w:p>
  <w:p w14:paraId="359F3845" w14:textId="77777777" w:rsidR="005D3D5A" w:rsidRDefault="005D3D5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DEFAA" w14:textId="77777777" w:rsidR="00923D21" w:rsidRDefault="00923D21" w:rsidP="001D438C">
      <w:pPr>
        <w:spacing w:after="0" w:line="240" w:lineRule="auto"/>
      </w:pPr>
      <w:r>
        <w:separator/>
      </w:r>
    </w:p>
  </w:footnote>
  <w:footnote w:type="continuationSeparator" w:id="0">
    <w:p w14:paraId="1CD881EF" w14:textId="77777777" w:rsidR="00923D21" w:rsidRDefault="00923D21" w:rsidP="001D4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72EA" w14:textId="77777777" w:rsidR="005D3D5A" w:rsidRPr="00BA0B97" w:rsidRDefault="005D3D5A" w:rsidP="001D438C">
    <w:pPr>
      <w:spacing w:after="0" w:line="240" w:lineRule="auto"/>
      <w:jc w:val="center"/>
      <w:rPr>
        <w:rFonts w:ascii="Arial" w:hAnsi="Arial"/>
        <w:color w:val="0000FF"/>
        <w:szCs w:val="23"/>
      </w:rPr>
    </w:pPr>
    <w:r>
      <w:rPr>
        <w:rFonts w:ascii="Arial" w:hAnsi="Arial"/>
        <w:b/>
        <w:i/>
        <w:noProof/>
        <w:color w:val="0000FF"/>
        <w:lang w:eastAsia="pt-BR"/>
      </w:rPr>
      <w:drawing>
        <wp:anchor distT="0" distB="0" distL="114300" distR="114300" simplePos="0" relativeHeight="251660288" behindDoc="0" locked="0" layoutInCell="1" allowOverlap="1" wp14:anchorId="10AF6F06" wp14:editId="3542F439">
          <wp:simplePos x="0" y="0"/>
          <wp:positionH relativeFrom="margin">
            <wp:posOffset>-712470</wp:posOffset>
          </wp:positionH>
          <wp:positionV relativeFrom="margin">
            <wp:posOffset>-1012825</wp:posOffset>
          </wp:positionV>
          <wp:extent cx="687070" cy="62293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87070" cy="622935"/>
                  </a:xfrm>
                  <a:prstGeom prst="rect">
                    <a:avLst/>
                  </a:prstGeom>
                  <a:noFill/>
                  <a:ln w="9525">
                    <a:noFill/>
                    <a:miter lim="800000"/>
                    <a:headEnd/>
                    <a:tailEnd/>
                  </a:ln>
                </pic:spPr>
              </pic:pic>
            </a:graphicData>
          </a:graphic>
        </wp:anchor>
      </w:drawing>
    </w:r>
    <w:r>
      <w:rPr>
        <w:rFonts w:ascii="Arial" w:hAnsi="Arial"/>
        <w:b/>
        <w:i/>
        <w:color w:val="0000FF"/>
      </w:rPr>
      <w:t>CONSAÚ</w:t>
    </w:r>
    <w:r w:rsidRPr="00BA0B97">
      <w:rPr>
        <w:rFonts w:ascii="Arial" w:hAnsi="Arial"/>
        <w:b/>
        <w:i/>
        <w:color w:val="0000FF"/>
      </w:rPr>
      <w:t>DE -</w:t>
    </w:r>
    <w:r w:rsidRPr="00BA0B97">
      <w:rPr>
        <w:rFonts w:ascii="Arial" w:hAnsi="Arial"/>
        <w:b/>
        <w:i/>
        <w:color w:val="0000FF"/>
        <w:sz w:val="28"/>
      </w:rPr>
      <w:t xml:space="preserve"> </w:t>
    </w:r>
    <w:r w:rsidRPr="00BA0B97">
      <w:rPr>
        <w:rFonts w:ascii="Arial" w:hAnsi="Arial"/>
        <w:color w:val="0000FF"/>
        <w:szCs w:val="23"/>
      </w:rPr>
      <w:t>Consórcio Intermunicipal de Saúde da Microrregião do Vale do Aço</w:t>
    </w:r>
  </w:p>
  <w:p w14:paraId="5E9E3706" w14:textId="77777777" w:rsidR="005D3D5A" w:rsidRPr="00BA0B97" w:rsidRDefault="005D3D5A" w:rsidP="001D438C">
    <w:pPr>
      <w:spacing w:after="0" w:line="240" w:lineRule="auto"/>
      <w:jc w:val="center"/>
      <w:rPr>
        <w:rFonts w:ascii="Tahoma" w:hAnsi="Tahoma" w:cs="Tahoma"/>
        <w:color w:val="0000FF"/>
        <w:sz w:val="18"/>
      </w:rPr>
    </w:pPr>
    <w:r w:rsidRPr="00BA0B97">
      <w:rPr>
        <w:rFonts w:ascii="Tahoma" w:hAnsi="Tahoma" w:cs="Tahoma"/>
        <w:color w:val="0000FF"/>
        <w:sz w:val="18"/>
      </w:rPr>
      <w:t>Sede Administrativa: Rua Visconde Mauá, 594, Cidade Nobre</w:t>
    </w:r>
    <w:r>
      <w:rPr>
        <w:rFonts w:ascii="Tahoma" w:hAnsi="Tahoma" w:cs="Tahoma"/>
        <w:color w:val="0000FF"/>
        <w:sz w:val="18"/>
      </w:rPr>
      <w:t xml:space="preserve">, </w:t>
    </w:r>
    <w:r w:rsidRPr="00BA0B97">
      <w:rPr>
        <w:rFonts w:ascii="Tahoma" w:hAnsi="Tahoma" w:cs="Tahoma"/>
        <w:color w:val="0000FF"/>
        <w:sz w:val="18"/>
      </w:rPr>
      <w:t xml:space="preserve">Ipatinga / MG </w:t>
    </w:r>
    <w:r>
      <w:rPr>
        <w:rFonts w:ascii="Tahoma" w:hAnsi="Tahoma" w:cs="Tahoma"/>
        <w:color w:val="0000FF"/>
        <w:sz w:val="18"/>
      </w:rPr>
      <w:t xml:space="preserve">- </w:t>
    </w:r>
    <w:r w:rsidRPr="00BA0B97">
      <w:rPr>
        <w:rFonts w:ascii="Tahoma" w:hAnsi="Tahoma" w:cs="Tahoma"/>
        <w:color w:val="0000FF"/>
        <w:sz w:val="18"/>
      </w:rPr>
      <w:t>CEP 35.162-391</w:t>
    </w:r>
  </w:p>
  <w:p w14:paraId="76B1CDF9" w14:textId="77777777" w:rsidR="005D3D5A" w:rsidRPr="00BA0B97" w:rsidRDefault="005D3D5A" w:rsidP="001D438C">
    <w:pPr>
      <w:spacing w:after="0" w:line="240" w:lineRule="auto"/>
      <w:jc w:val="center"/>
      <w:rPr>
        <w:rFonts w:ascii="Tahoma" w:hAnsi="Tahoma" w:cs="Tahoma"/>
        <w:color w:val="0000FF"/>
        <w:sz w:val="18"/>
      </w:rPr>
    </w:pPr>
    <w:r w:rsidRPr="00BA0B97">
      <w:rPr>
        <w:rFonts w:ascii="Tahoma" w:hAnsi="Tahoma" w:cs="Tahoma"/>
        <w:color w:val="0000FF"/>
        <w:sz w:val="18"/>
      </w:rPr>
      <w:t xml:space="preserve">Clínica CONSAÚDE: Rua Passo Fundo, 550, Caravelas, Ipatinga / MG </w:t>
    </w:r>
    <w:r>
      <w:rPr>
        <w:rFonts w:ascii="Tahoma" w:hAnsi="Tahoma" w:cs="Tahoma"/>
        <w:color w:val="0000FF"/>
        <w:sz w:val="18"/>
      </w:rPr>
      <w:t>- CEP: 35.164-279</w:t>
    </w:r>
  </w:p>
  <w:p w14:paraId="1E37BFC5" w14:textId="77777777" w:rsidR="005D3D5A" w:rsidRPr="00BA0B97" w:rsidRDefault="005D3D5A" w:rsidP="001D438C">
    <w:pPr>
      <w:spacing w:after="0" w:line="240" w:lineRule="auto"/>
      <w:jc w:val="center"/>
      <w:rPr>
        <w:rFonts w:ascii="Tahoma" w:hAnsi="Tahoma" w:cs="Tahoma"/>
        <w:color w:val="0000FF"/>
        <w:sz w:val="18"/>
      </w:rPr>
    </w:pPr>
    <w:r w:rsidRPr="00BA0B97">
      <w:rPr>
        <w:rFonts w:ascii="Tahoma" w:hAnsi="Tahoma" w:cs="Tahoma"/>
        <w:color w:val="0000FF"/>
        <w:sz w:val="18"/>
      </w:rPr>
      <w:t xml:space="preserve">Tel.: (31) 3830-1010 </w:t>
    </w:r>
    <w:r>
      <w:rPr>
        <w:rFonts w:ascii="Tahoma" w:hAnsi="Tahoma" w:cs="Tahoma"/>
        <w:color w:val="0000FF"/>
        <w:sz w:val="18"/>
      </w:rPr>
      <w:t xml:space="preserve">/ </w:t>
    </w:r>
    <w:r w:rsidRPr="00BA0B97">
      <w:rPr>
        <w:rFonts w:ascii="Tahoma" w:hAnsi="Tahoma" w:cs="Tahoma"/>
        <w:color w:val="0000FF"/>
        <w:sz w:val="18"/>
      </w:rPr>
      <w:t>Tel.: (31)3821-4568– CNPJ: 00.853.908/0001-48</w:t>
    </w:r>
  </w:p>
  <w:p w14:paraId="5BC4BB36" w14:textId="77777777" w:rsidR="005D3D5A" w:rsidRDefault="005D3D5A" w:rsidP="001D438C">
    <w:pPr>
      <w:pStyle w:val="Cabealho"/>
      <w:ind w:right="360"/>
    </w:pPr>
    <w:r>
      <w:rPr>
        <w:rFonts w:ascii="Tahoma" w:hAnsi="Tahoma" w:cs="Tahoma"/>
        <w:color w:val="0000FF"/>
        <w:sz w:val="18"/>
      </w:rPr>
      <w:t xml:space="preserve">                                                       </w:t>
    </w:r>
    <w:r w:rsidRPr="00BA0B97">
      <w:rPr>
        <w:rFonts w:ascii="Tahoma" w:hAnsi="Tahoma" w:cs="Tahoma"/>
        <w:color w:val="0000FF"/>
        <w:sz w:val="18"/>
      </w:rPr>
      <w:t xml:space="preserve">E-mail: </w:t>
    </w:r>
    <w:hyperlink r:id="rId2" w:history="1">
      <w:r w:rsidRPr="00BA0B97">
        <w:rPr>
          <w:rStyle w:val="Hyperlink"/>
          <w:rFonts w:ascii="Tahoma" w:hAnsi="Tahoma" w:cs="Tahoma"/>
          <w:sz w:val="18"/>
        </w:rPr>
        <w:t>consaudevaledoaco@yahoo.com.br</w:t>
      </w:r>
    </w:hyperlink>
  </w:p>
  <w:p w14:paraId="254EEDDF" w14:textId="77777777" w:rsidR="005D3D5A" w:rsidRDefault="005D3D5A" w:rsidP="001D438C">
    <w:pPr>
      <w:pStyle w:val="Cabealho"/>
    </w:pPr>
  </w:p>
  <w:p w14:paraId="60084306" w14:textId="77777777" w:rsidR="005D3D5A" w:rsidRDefault="005D3D5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190"/>
    <w:multiLevelType w:val="multilevel"/>
    <w:tmpl w:val="E7C065C0"/>
    <w:lvl w:ilvl="0">
      <w:start w:val="1"/>
      <w:numFmt w:val="decimal"/>
      <w:lvlText w:val="%1."/>
      <w:lvlJc w:val="left"/>
      <w:pPr>
        <w:ind w:left="420" w:hanging="420"/>
      </w:pPr>
      <w:rPr>
        <w:rFonts w:eastAsia="Arial Unicode MS" w:cs="Arial" w:hint="default"/>
      </w:rPr>
    </w:lvl>
    <w:lvl w:ilvl="1">
      <w:start w:val="1"/>
      <w:numFmt w:val="decimal"/>
      <w:lvlText w:val="%1.%2."/>
      <w:lvlJc w:val="left"/>
      <w:pPr>
        <w:ind w:left="420" w:hanging="420"/>
      </w:pPr>
      <w:rPr>
        <w:rFonts w:eastAsia="Arial Unicode MS" w:cs="Arial" w:hint="default"/>
      </w:rPr>
    </w:lvl>
    <w:lvl w:ilvl="2">
      <w:start w:val="1"/>
      <w:numFmt w:val="decimal"/>
      <w:lvlText w:val="%1.%2.%3."/>
      <w:lvlJc w:val="left"/>
      <w:pPr>
        <w:ind w:left="720" w:hanging="720"/>
      </w:pPr>
      <w:rPr>
        <w:rFonts w:eastAsia="Arial Unicode MS" w:cs="Arial" w:hint="default"/>
      </w:rPr>
    </w:lvl>
    <w:lvl w:ilvl="3">
      <w:start w:val="1"/>
      <w:numFmt w:val="upperLetter"/>
      <w:lvlText w:val="%1.%2.%3.%4."/>
      <w:lvlJc w:val="left"/>
      <w:pPr>
        <w:ind w:left="720" w:hanging="720"/>
      </w:pPr>
      <w:rPr>
        <w:rFonts w:eastAsia="Arial Unicode MS" w:cs="Arial" w:hint="default"/>
      </w:rPr>
    </w:lvl>
    <w:lvl w:ilvl="4">
      <w:start w:val="1"/>
      <w:numFmt w:val="decimal"/>
      <w:lvlText w:val="%1.%2.%3.%4.%5."/>
      <w:lvlJc w:val="left"/>
      <w:pPr>
        <w:ind w:left="1080" w:hanging="1080"/>
      </w:pPr>
      <w:rPr>
        <w:rFonts w:eastAsia="Arial Unicode MS" w:cs="Arial" w:hint="default"/>
      </w:rPr>
    </w:lvl>
    <w:lvl w:ilvl="5">
      <w:start w:val="1"/>
      <w:numFmt w:val="decimal"/>
      <w:lvlText w:val="%1.%2.%3.%4.%5.%6."/>
      <w:lvlJc w:val="left"/>
      <w:pPr>
        <w:ind w:left="1080" w:hanging="1080"/>
      </w:pPr>
      <w:rPr>
        <w:rFonts w:eastAsia="Arial Unicode MS" w:cs="Arial" w:hint="default"/>
      </w:rPr>
    </w:lvl>
    <w:lvl w:ilvl="6">
      <w:start w:val="1"/>
      <w:numFmt w:val="decimal"/>
      <w:lvlText w:val="%1.%2.%3.%4.%5.%6.%7."/>
      <w:lvlJc w:val="left"/>
      <w:pPr>
        <w:ind w:left="1440" w:hanging="1440"/>
      </w:pPr>
      <w:rPr>
        <w:rFonts w:eastAsia="Arial Unicode MS" w:cs="Arial" w:hint="default"/>
      </w:rPr>
    </w:lvl>
    <w:lvl w:ilvl="7">
      <w:start w:val="1"/>
      <w:numFmt w:val="decimal"/>
      <w:lvlText w:val="%1.%2.%3.%4.%5.%6.%7.%8."/>
      <w:lvlJc w:val="left"/>
      <w:pPr>
        <w:ind w:left="1440" w:hanging="1440"/>
      </w:pPr>
      <w:rPr>
        <w:rFonts w:eastAsia="Arial Unicode MS" w:cs="Arial" w:hint="default"/>
      </w:rPr>
    </w:lvl>
    <w:lvl w:ilvl="8">
      <w:start w:val="1"/>
      <w:numFmt w:val="decimal"/>
      <w:lvlText w:val="%1.%2.%3.%4.%5.%6.%7.%8.%9."/>
      <w:lvlJc w:val="left"/>
      <w:pPr>
        <w:ind w:left="1800" w:hanging="1800"/>
      </w:pPr>
      <w:rPr>
        <w:rFonts w:eastAsia="Arial Unicode MS" w:cs="Arial" w:hint="default"/>
      </w:rPr>
    </w:lvl>
  </w:abstractNum>
  <w:abstractNum w:abstractNumId="1" w15:restartNumberingAfterBreak="0">
    <w:nsid w:val="237028CA"/>
    <w:multiLevelType w:val="multilevel"/>
    <w:tmpl w:val="EF3422A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308B7744"/>
    <w:multiLevelType w:val="multilevel"/>
    <w:tmpl w:val="9A286FA0"/>
    <w:lvl w:ilvl="0">
      <w:start w:val="1"/>
      <w:numFmt w:val="decimal"/>
      <w:pStyle w:val="Nivel1"/>
      <w:lvlText w:val="%1."/>
      <w:lvlJc w:val="left"/>
      <w:pPr>
        <w:ind w:left="0" w:firstLine="0"/>
      </w:pPr>
      <w:rPr>
        <w:rFonts w:ascii="Times New Roman" w:hAnsi="Times New Roman" w:hint="default"/>
        <w:b/>
        <w:sz w:val="24"/>
      </w:rPr>
    </w:lvl>
    <w:lvl w:ilvl="1">
      <w:start w:val="1"/>
      <w:numFmt w:val="decimal"/>
      <w:pStyle w:val="Nivel2"/>
      <w:lvlText w:val="%1.%2."/>
      <w:lvlJc w:val="left"/>
      <w:pPr>
        <w:ind w:left="0" w:firstLine="0"/>
      </w:pPr>
      <w:rPr>
        <w:rFonts w:ascii="Times New Roman" w:hAnsi="Times New Roman" w:hint="default"/>
        <w:b w:val="0"/>
        <w:bCs w:val="0"/>
        <w:sz w:val="24"/>
      </w:rPr>
    </w:lvl>
    <w:lvl w:ilvl="2">
      <w:start w:val="1"/>
      <w:numFmt w:val="decimal"/>
      <w:pStyle w:val="Nivel3"/>
      <w:lvlText w:val="%1.%2.%3."/>
      <w:lvlJc w:val="left"/>
      <w:pPr>
        <w:ind w:left="993" w:firstLine="0"/>
      </w:pPr>
      <w:rPr>
        <w:rFonts w:ascii="Times New Roman" w:hAnsi="Times New Roman" w:hint="default"/>
        <w:b w:val="0"/>
        <w:bCs w:val="0"/>
        <w:sz w:val="24"/>
      </w:rPr>
    </w:lvl>
    <w:lvl w:ilvl="3">
      <w:start w:val="1"/>
      <w:numFmt w:val="decimal"/>
      <w:pStyle w:val="Nivel4"/>
      <w:lvlText w:val="%1.%2.%3.%4."/>
      <w:lvlJc w:val="left"/>
      <w:pPr>
        <w:ind w:left="0" w:firstLine="0"/>
      </w:pPr>
      <w:rPr>
        <w:rFonts w:ascii="Times New Roman" w:hAnsi="Times New Roman" w:hint="default"/>
        <w:b w:val="0"/>
        <w:bCs/>
        <w:sz w:val="24"/>
      </w:rPr>
    </w:lvl>
    <w:lvl w:ilvl="4">
      <w:start w:val="1"/>
      <w:numFmt w:val="decimal"/>
      <w:pStyle w:val="Nivel5"/>
      <w:lvlText w:val="%1.%2.%3.%4.%5."/>
      <w:lvlJc w:val="left"/>
      <w:pPr>
        <w:ind w:left="0" w:firstLine="0"/>
      </w:pPr>
      <w:rPr>
        <w:rFonts w:ascii="Times New Roman" w:hAnsi="Times New Roman" w:hint="default"/>
        <w:b w:val="0"/>
        <w:bCs/>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56F6CB8"/>
    <w:multiLevelType w:val="hybridMultilevel"/>
    <w:tmpl w:val="BD5875F8"/>
    <w:lvl w:ilvl="0" w:tplc="B6B25D6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5DF96996"/>
    <w:multiLevelType w:val="hybridMultilevel"/>
    <w:tmpl w:val="ED383980"/>
    <w:lvl w:ilvl="0" w:tplc="EE1A1F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F01206"/>
    <w:multiLevelType w:val="hybridMultilevel"/>
    <w:tmpl w:val="50C29870"/>
    <w:lvl w:ilvl="0" w:tplc="A46063A6">
      <w:start w:val="1"/>
      <w:numFmt w:val="decimal"/>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8C"/>
    <w:rsid w:val="0000161D"/>
    <w:rsid w:val="0002429B"/>
    <w:rsid w:val="000243B9"/>
    <w:rsid w:val="00025AC5"/>
    <w:rsid w:val="000555F8"/>
    <w:rsid w:val="000922DC"/>
    <w:rsid w:val="00097D16"/>
    <w:rsid w:val="000A5A82"/>
    <w:rsid w:val="000B06F0"/>
    <w:rsid w:val="000B5C50"/>
    <w:rsid w:val="000D2ADC"/>
    <w:rsid w:val="000F3161"/>
    <w:rsid w:val="000F3883"/>
    <w:rsid w:val="000F4596"/>
    <w:rsid w:val="00124BBB"/>
    <w:rsid w:val="001270FA"/>
    <w:rsid w:val="001304BC"/>
    <w:rsid w:val="00135CA1"/>
    <w:rsid w:val="00152A04"/>
    <w:rsid w:val="0015383C"/>
    <w:rsid w:val="001539B4"/>
    <w:rsid w:val="00160C1B"/>
    <w:rsid w:val="0016412B"/>
    <w:rsid w:val="001A4E35"/>
    <w:rsid w:val="001B72AE"/>
    <w:rsid w:val="001B778B"/>
    <w:rsid w:val="001C41DE"/>
    <w:rsid w:val="001D0201"/>
    <w:rsid w:val="001D438C"/>
    <w:rsid w:val="001E299C"/>
    <w:rsid w:val="001E3306"/>
    <w:rsid w:val="001F4A6C"/>
    <w:rsid w:val="00213C20"/>
    <w:rsid w:val="002201EA"/>
    <w:rsid w:val="002209D7"/>
    <w:rsid w:val="00222BBF"/>
    <w:rsid w:val="002307EC"/>
    <w:rsid w:val="00242EC4"/>
    <w:rsid w:val="0024693F"/>
    <w:rsid w:val="00281AF3"/>
    <w:rsid w:val="00293C35"/>
    <w:rsid w:val="002A18AE"/>
    <w:rsid w:val="002A5A1C"/>
    <w:rsid w:val="002B0218"/>
    <w:rsid w:val="002B4DA6"/>
    <w:rsid w:val="002F594D"/>
    <w:rsid w:val="003046A4"/>
    <w:rsid w:val="00320C51"/>
    <w:rsid w:val="003243A5"/>
    <w:rsid w:val="00325F28"/>
    <w:rsid w:val="00335ADF"/>
    <w:rsid w:val="003414C4"/>
    <w:rsid w:val="00343F92"/>
    <w:rsid w:val="00397C42"/>
    <w:rsid w:val="003B2220"/>
    <w:rsid w:val="003B5DE8"/>
    <w:rsid w:val="003B6414"/>
    <w:rsid w:val="003C60A3"/>
    <w:rsid w:val="003C62AD"/>
    <w:rsid w:val="003D29D5"/>
    <w:rsid w:val="003D713F"/>
    <w:rsid w:val="003E1185"/>
    <w:rsid w:val="003F5E9D"/>
    <w:rsid w:val="00416E02"/>
    <w:rsid w:val="00451113"/>
    <w:rsid w:val="004537EA"/>
    <w:rsid w:val="00463265"/>
    <w:rsid w:val="00491BD4"/>
    <w:rsid w:val="004960D2"/>
    <w:rsid w:val="004B1923"/>
    <w:rsid w:val="004B30EF"/>
    <w:rsid w:val="004B58B5"/>
    <w:rsid w:val="004D0228"/>
    <w:rsid w:val="004E4310"/>
    <w:rsid w:val="004E5AAE"/>
    <w:rsid w:val="004E756C"/>
    <w:rsid w:val="004E784F"/>
    <w:rsid w:val="00513517"/>
    <w:rsid w:val="0052401A"/>
    <w:rsid w:val="00534309"/>
    <w:rsid w:val="005550EB"/>
    <w:rsid w:val="005573B2"/>
    <w:rsid w:val="00557AC2"/>
    <w:rsid w:val="00592D31"/>
    <w:rsid w:val="00594735"/>
    <w:rsid w:val="005C1022"/>
    <w:rsid w:val="005C239B"/>
    <w:rsid w:val="005C4E89"/>
    <w:rsid w:val="005C50AC"/>
    <w:rsid w:val="005C564C"/>
    <w:rsid w:val="005D3D5A"/>
    <w:rsid w:val="005D4763"/>
    <w:rsid w:val="005D67D6"/>
    <w:rsid w:val="005E4E9B"/>
    <w:rsid w:val="005F130A"/>
    <w:rsid w:val="00607988"/>
    <w:rsid w:val="006318B5"/>
    <w:rsid w:val="006318EA"/>
    <w:rsid w:val="00634D89"/>
    <w:rsid w:val="0065116B"/>
    <w:rsid w:val="006750AE"/>
    <w:rsid w:val="00680BA3"/>
    <w:rsid w:val="00680C95"/>
    <w:rsid w:val="00696F63"/>
    <w:rsid w:val="006A16FE"/>
    <w:rsid w:val="006B1505"/>
    <w:rsid w:val="006C18BF"/>
    <w:rsid w:val="006D3FDC"/>
    <w:rsid w:val="006E2162"/>
    <w:rsid w:val="006E5439"/>
    <w:rsid w:val="006F541C"/>
    <w:rsid w:val="00712CE8"/>
    <w:rsid w:val="0073431D"/>
    <w:rsid w:val="00734D60"/>
    <w:rsid w:val="0074073C"/>
    <w:rsid w:val="00754DAB"/>
    <w:rsid w:val="00754F74"/>
    <w:rsid w:val="007945A8"/>
    <w:rsid w:val="007C70C8"/>
    <w:rsid w:val="007D1079"/>
    <w:rsid w:val="007D1A43"/>
    <w:rsid w:val="00815038"/>
    <w:rsid w:val="00834874"/>
    <w:rsid w:val="00840FA3"/>
    <w:rsid w:val="00841672"/>
    <w:rsid w:val="00845F4E"/>
    <w:rsid w:val="008518FF"/>
    <w:rsid w:val="008641DD"/>
    <w:rsid w:val="008715A6"/>
    <w:rsid w:val="00887054"/>
    <w:rsid w:val="00894C51"/>
    <w:rsid w:val="008A2ED5"/>
    <w:rsid w:val="008A3A85"/>
    <w:rsid w:val="008A5550"/>
    <w:rsid w:val="008B6B0C"/>
    <w:rsid w:val="008C18FE"/>
    <w:rsid w:val="008C22A1"/>
    <w:rsid w:val="008D2003"/>
    <w:rsid w:val="008F2BD7"/>
    <w:rsid w:val="00923D21"/>
    <w:rsid w:val="00932F00"/>
    <w:rsid w:val="009427E2"/>
    <w:rsid w:val="00954421"/>
    <w:rsid w:val="00955AA3"/>
    <w:rsid w:val="00956768"/>
    <w:rsid w:val="0095692A"/>
    <w:rsid w:val="009634BC"/>
    <w:rsid w:val="00977ACC"/>
    <w:rsid w:val="009838F0"/>
    <w:rsid w:val="00987427"/>
    <w:rsid w:val="00992F99"/>
    <w:rsid w:val="009A0826"/>
    <w:rsid w:val="009B2C23"/>
    <w:rsid w:val="009B6A31"/>
    <w:rsid w:val="009C2031"/>
    <w:rsid w:val="009C2B28"/>
    <w:rsid w:val="009F405A"/>
    <w:rsid w:val="009F58D3"/>
    <w:rsid w:val="00A02A0B"/>
    <w:rsid w:val="00A06F5C"/>
    <w:rsid w:val="00A13896"/>
    <w:rsid w:val="00A20892"/>
    <w:rsid w:val="00A26CFC"/>
    <w:rsid w:val="00A305E7"/>
    <w:rsid w:val="00A4457F"/>
    <w:rsid w:val="00A44EBD"/>
    <w:rsid w:val="00A45E5E"/>
    <w:rsid w:val="00A46ABE"/>
    <w:rsid w:val="00A51823"/>
    <w:rsid w:val="00A55D17"/>
    <w:rsid w:val="00A620E2"/>
    <w:rsid w:val="00A63338"/>
    <w:rsid w:val="00A7704F"/>
    <w:rsid w:val="00A91756"/>
    <w:rsid w:val="00AB54BB"/>
    <w:rsid w:val="00AC2989"/>
    <w:rsid w:val="00AC7F32"/>
    <w:rsid w:val="00B024ED"/>
    <w:rsid w:val="00B04C85"/>
    <w:rsid w:val="00B0604A"/>
    <w:rsid w:val="00B130F1"/>
    <w:rsid w:val="00B137B6"/>
    <w:rsid w:val="00B15A1E"/>
    <w:rsid w:val="00B20BDF"/>
    <w:rsid w:val="00B31BFF"/>
    <w:rsid w:val="00B419F2"/>
    <w:rsid w:val="00B43020"/>
    <w:rsid w:val="00B454D3"/>
    <w:rsid w:val="00B52FCB"/>
    <w:rsid w:val="00B57D71"/>
    <w:rsid w:val="00B600FE"/>
    <w:rsid w:val="00B7173C"/>
    <w:rsid w:val="00B71979"/>
    <w:rsid w:val="00B7246C"/>
    <w:rsid w:val="00B84FE4"/>
    <w:rsid w:val="00B863AC"/>
    <w:rsid w:val="00BA5AAE"/>
    <w:rsid w:val="00BB04D5"/>
    <w:rsid w:val="00BC3E3F"/>
    <w:rsid w:val="00BC59A7"/>
    <w:rsid w:val="00BD0351"/>
    <w:rsid w:val="00BD54DB"/>
    <w:rsid w:val="00BF2469"/>
    <w:rsid w:val="00C03A21"/>
    <w:rsid w:val="00C075EF"/>
    <w:rsid w:val="00C15233"/>
    <w:rsid w:val="00C21472"/>
    <w:rsid w:val="00C25C51"/>
    <w:rsid w:val="00C405F8"/>
    <w:rsid w:val="00C4573B"/>
    <w:rsid w:val="00C51DE4"/>
    <w:rsid w:val="00C643F1"/>
    <w:rsid w:val="00C74579"/>
    <w:rsid w:val="00CB2166"/>
    <w:rsid w:val="00CB5B3A"/>
    <w:rsid w:val="00CC01B7"/>
    <w:rsid w:val="00CC061C"/>
    <w:rsid w:val="00CC5F0D"/>
    <w:rsid w:val="00CD43F9"/>
    <w:rsid w:val="00CD52C3"/>
    <w:rsid w:val="00CE4C28"/>
    <w:rsid w:val="00CE5B5C"/>
    <w:rsid w:val="00D00579"/>
    <w:rsid w:val="00D011A3"/>
    <w:rsid w:val="00D127B7"/>
    <w:rsid w:val="00D17C02"/>
    <w:rsid w:val="00D4084F"/>
    <w:rsid w:val="00D50EB4"/>
    <w:rsid w:val="00D63DBE"/>
    <w:rsid w:val="00D91A7F"/>
    <w:rsid w:val="00D92A3C"/>
    <w:rsid w:val="00DD5489"/>
    <w:rsid w:val="00DD7F52"/>
    <w:rsid w:val="00DF7BEF"/>
    <w:rsid w:val="00DF7DE7"/>
    <w:rsid w:val="00E01575"/>
    <w:rsid w:val="00E268B1"/>
    <w:rsid w:val="00E353B6"/>
    <w:rsid w:val="00E4020F"/>
    <w:rsid w:val="00E84B48"/>
    <w:rsid w:val="00E86024"/>
    <w:rsid w:val="00E86465"/>
    <w:rsid w:val="00E9596C"/>
    <w:rsid w:val="00EA7153"/>
    <w:rsid w:val="00EA7BDB"/>
    <w:rsid w:val="00EB1F86"/>
    <w:rsid w:val="00EB391F"/>
    <w:rsid w:val="00EC50B3"/>
    <w:rsid w:val="00ED04FD"/>
    <w:rsid w:val="00ED401F"/>
    <w:rsid w:val="00EF569F"/>
    <w:rsid w:val="00F03812"/>
    <w:rsid w:val="00F134B4"/>
    <w:rsid w:val="00F447E3"/>
    <w:rsid w:val="00F44E63"/>
    <w:rsid w:val="00F563D3"/>
    <w:rsid w:val="00F90B43"/>
    <w:rsid w:val="00FA4419"/>
    <w:rsid w:val="00FC000F"/>
    <w:rsid w:val="00FC2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82BBC"/>
  <w15:docId w15:val="{B664CF8E-8A97-4BBB-9D62-C8C48CAA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5EF"/>
  </w:style>
  <w:style w:type="paragraph" w:styleId="Ttulo1">
    <w:name w:val="heading 1"/>
    <w:basedOn w:val="Normal"/>
    <w:link w:val="Ttulo1Char"/>
    <w:uiPriority w:val="9"/>
    <w:qFormat/>
    <w:rsid w:val="008C22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4">
    <w:name w:val="heading 4"/>
    <w:basedOn w:val="Normal"/>
    <w:next w:val="Normal"/>
    <w:link w:val="Ttulo4Char"/>
    <w:uiPriority w:val="9"/>
    <w:semiHidden/>
    <w:unhideWhenUsed/>
    <w:qFormat/>
    <w:rsid w:val="00D50E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D438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D438C"/>
  </w:style>
  <w:style w:type="paragraph" w:styleId="Rodap">
    <w:name w:val="footer"/>
    <w:basedOn w:val="Normal"/>
    <w:link w:val="RodapChar"/>
    <w:unhideWhenUsed/>
    <w:rsid w:val="001D438C"/>
    <w:pPr>
      <w:tabs>
        <w:tab w:val="center" w:pos="4252"/>
        <w:tab w:val="right" w:pos="8504"/>
      </w:tabs>
      <w:spacing w:after="0" w:line="240" w:lineRule="auto"/>
    </w:pPr>
  </w:style>
  <w:style w:type="character" w:customStyle="1" w:styleId="RodapChar">
    <w:name w:val="Rodapé Char"/>
    <w:basedOn w:val="Fontepargpadro"/>
    <w:link w:val="Rodap"/>
    <w:rsid w:val="001D438C"/>
  </w:style>
  <w:style w:type="character" w:styleId="Hyperlink">
    <w:name w:val="Hyperlink"/>
    <w:basedOn w:val="Fontepargpadro"/>
    <w:rsid w:val="001D438C"/>
    <w:rPr>
      <w:color w:val="0000FF"/>
      <w:u w:val="single"/>
    </w:rPr>
  </w:style>
  <w:style w:type="paragraph" w:styleId="PargrafodaLista">
    <w:name w:val="List Paragraph"/>
    <w:basedOn w:val="Normal"/>
    <w:uiPriority w:val="34"/>
    <w:qFormat/>
    <w:rsid w:val="00CE5B5C"/>
    <w:pPr>
      <w:ind w:left="720"/>
      <w:contextualSpacing/>
    </w:pPr>
  </w:style>
  <w:style w:type="character" w:customStyle="1" w:styleId="apple-converted-space">
    <w:name w:val="apple-converted-space"/>
    <w:basedOn w:val="Fontepargpadro"/>
    <w:rsid w:val="00CE5B5C"/>
  </w:style>
  <w:style w:type="character" w:customStyle="1" w:styleId="Ttulo1Char">
    <w:name w:val="Título 1 Char"/>
    <w:basedOn w:val="Fontepargpadro"/>
    <w:link w:val="Ttulo1"/>
    <w:uiPriority w:val="9"/>
    <w:rsid w:val="008C22A1"/>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8C22A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22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2A1"/>
    <w:rPr>
      <w:rFonts w:ascii="Tahoma" w:hAnsi="Tahoma" w:cs="Tahoma"/>
      <w:sz w:val="16"/>
      <w:szCs w:val="16"/>
    </w:rPr>
  </w:style>
  <w:style w:type="character" w:styleId="Forte">
    <w:name w:val="Strong"/>
    <w:basedOn w:val="Fontepargpadro"/>
    <w:uiPriority w:val="22"/>
    <w:qFormat/>
    <w:rsid w:val="00696F63"/>
    <w:rPr>
      <w:b/>
      <w:bCs/>
    </w:rPr>
  </w:style>
  <w:style w:type="character" w:customStyle="1" w:styleId="Ttulo4Char">
    <w:name w:val="Título 4 Char"/>
    <w:basedOn w:val="Fontepargpadro"/>
    <w:link w:val="Ttulo4"/>
    <w:uiPriority w:val="9"/>
    <w:semiHidden/>
    <w:rsid w:val="00D50EB4"/>
    <w:rPr>
      <w:rFonts w:asciiTheme="majorHAnsi" w:eastAsiaTheme="majorEastAsia" w:hAnsiTheme="majorHAnsi" w:cstheme="majorBidi"/>
      <w:i/>
      <w:iCs/>
      <w:color w:val="365F91" w:themeColor="accent1" w:themeShade="BF"/>
    </w:rPr>
  </w:style>
  <w:style w:type="paragraph" w:styleId="Subttulo">
    <w:name w:val="Subtitle"/>
    <w:aliases w:val="T - Epígrafe"/>
    <w:basedOn w:val="Normal"/>
    <w:link w:val="SubttuloChar"/>
    <w:qFormat/>
    <w:rsid w:val="00D50EB4"/>
    <w:pPr>
      <w:spacing w:after="0" w:line="360" w:lineRule="auto"/>
    </w:pPr>
    <w:rPr>
      <w:rFonts w:ascii="Times New Roman" w:eastAsia="Times New Roman" w:hAnsi="Times New Roman" w:cs="Times New Roman"/>
      <w:b/>
      <w:caps/>
      <w:sz w:val="24"/>
      <w:szCs w:val="24"/>
      <w:lang w:eastAsia="pt-BR"/>
    </w:rPr>
  </w:style>
  <w:style w:type="character" w:customStyle="1" w:styleId="SubttuloChar">
    <w:name w:val="Subtítulo Char"/>
    <w:aliases w:val="T - Epígrafe Char"/>
    <w:basedOn w:val="Fontepargpadro"/>
    <w:link w:val="Subttulo"/>
    <w:rsid w:val="00D50EB4"/>
    <w:rPr>
      <w:rFonts w:ascii="Times New Roman" w:eastAsia="Times New Roman" w:hAnsi="Times New Roman" w:cs="Times New Roman"/>
      <w:b/>
      <w:caps/>
      <w:sz w:val="24"/>
      <w:szCs w:val="24"/>
      <w:lang w:eastAsia="pt-BR"/>
    </w:rPr>
  </w:style>
  <w:style w:type="paragraph" w:styleId="SemEspaamento">
    <w:name w:val="No Spacing"/>
    <w:uiPriority w:val="1"/>
    <w:qFormat/>
    <w:rsid w:val="00D50EB4"/>
    <w:pPr>
      <w:spacing w:after="0" w:line="240" w:lineRule="auto"/>
    </w:pPr>
    <w:rPr>
      <w:rFonts w:ascii="Calibri" w:eastAsia="Calibri" w:hAnsi="Calibri" w:cs="Times New Roman"/>
    </w:rPr>
  </w:style>
  <w:style w:type="paragraph" w:styleId="Corpodetexto">
    <w:name w:val="Body Text"/>
    <w:basedOn w:val="Normal"/>
    <w:link w:val="CorpodetextoChar"/>
    <w:rsid w:val="00977ACC"/>
    <w:pPr>
      <w:spacing w:after="0" w:line="240" w:lineRule="auto"/>
      <w:jc w:val="both"/>
    </w:pPr>
    <w:rPr>
      <w:rFonts w:ascii="Bookman Old Style" w:eastAsia="Times New Roman" w:hAnsi="Bookman Old Style" w:cs="Times New Roman"/>
      <w:sz w:val="24"/>
      <w:szCs w:val="24"/>
      <w:lang w:val="x-none" w:eastAsia="x-none"/>
    </w:rPr>
  </w:style>
  <w:style w:type="character" w:customStyle="1" w:styleId="CorpodetextoChar">
    <w:name w:val="Corpo de texto Char"/>
    <w:basedOn w:val="Fontepargpadro"/>
    <w:link w:val="Corpodetexto"/>
    <w:rsid w:val="00977ACC"/>
    <w:rPr>
      <w:rFonts w:ascii="Bookman Old Style" w:eastAsia="Times New Roman" w:hAnsi="Bookman Old Style" w:cs="Times New Roman"/>
      <w:sz w:val="24"/>
      <w:szCs w:val="24"/>
      <w:lang w:val="x-none" w:eastAsia="x-none"/>
    </w:rPr>
  </w:style>
  <w:style w:type="paragraph" w:customStyle="1" w:styleId="Nivel2">
    <w:name w:val="Nivel 2"/>
    <w:basedOn w:val="Normal"/>
    <w:link w:val="Nivel2Char"/>
    <w:qFormat/>
    <w:rsid w:val="00977ACC"/>
    <w:pPr>
      <w:numPr>
        <w:ilvl w:val="1"/>
        <w:numId w:val="3"/>
      </w:numPr>
      <w:spacing w:after="0" w:line="240" w:lineRule="auto"/>
      <w:jc w:val="both"/>
    </w:pPr>
    <w:rPr>
      <w:rFonts w:ascii="Times New Roman" w:eastAsia="Arial Unicode MS" w:hAnsi="Times New Roman" w:cs="Arial"/>
      <w:bCs/>
      <w:sz w:val="24"/>
      <w:szCs w:val="20"/>
      <w:lang w:eastAsia="pt-BR"/>
    </w:rPr>
  </w:style>
  <w:style w:type="character" w:customStyle="1" w:styleId="Nivel2Char">
    <w:name w:val="Nivel 2 Char"/>
    <w:link w:val="Nivel2"/>
    <w:rsid w:val="00977ACC"/>
    <w:rPr>
      <w:rFonts w:ascii="Times New Roman" w:eastAsia="Arial Unicode MS" w:hAnsi="Times New Roman" w:cs="Arial"/>
      <w:bCs/>
      <w:sz w:val="24"/>
      <w:szCs w:val="20"/>
      <w:lang w:eastAsia="pt-BR"/>
    </w:rPr>
  </w:style>
  <w:style w:type="paragraph" w:customStyle="1" w:styleId="Nivel1">
    <w:name w:val="Nivel 1"/>
    <w:basedOn w:val="Ttulo1"/>
    <w:next w:val="Corpodetexto"/>
    <w:qFormat/>
    <w:rsid w:val="00977ACC"/>
    <w:pPr>
      <w:numPr>
        <w:numId w:val="3"/>
      </w:numPr>
      <w:tabs>
        <w:tab w:val="num" w:pos="360"/>
      </w:tabs>
      <w:spacing w:before="0" w:beforeAutospacing="0" w:after="0" w:afterAutospacing="0"/>
    </w:pPr>
    <w:rPr>
      <w:bCs w:val="0"/>
      <w:kern w:val="0"/>
      <w:sz w:val="24"/>
      <w:szCs w:val="24"/>
    </w:rPr>
  </w:style>
  <w:style w:type="paragraph" w:customStyle="1" w:styleId="Nivel3">
    <w:name w:val="Nivel 3"/>
    <w:basedOn w:val="Nivel2"/>
    <w:link w:val="Nivel3Char"/>
    <w:qFormat/>
    <w:rsid w:val="00977ACC"/>
    <w:pPr>
      <w:numPr>
        <w:ilvl w:val="2"/>
      </w:numPr>
    </w:pPr>
    <w:rPr>
      <w:color w:val="000000"/>
      <w:lang w:val="x-none" w:eastAsia="x-none"/>
    </w:rPr>
  </w:style>
  <w:style w:type="character" w:customStyle="1" w:styleId="Nivel3Char">
    <w:name w:val="Nivel 3 Char"/>
    <w:link w:val="Nivel3"/>
    <w:rsid w:val="00977ACC"/>
    <w:rPr>
      <w:rFonts w:ascii="Times New Roman" w:eastAsia="Arial Unicode MS" w:hAnsi="Times New Roman" w:cs="Arial"/>
      <w:bCs/>
      <w:color w:val="000000"/>
      <w:sz w:val="24"/>
      <w:szCs w:val="20"/>
      <w:lang w:val="x-none" w:eastAsia="x-none"/>
    </w:rPr>
  </w:style>
  <w:style w:type="paragraph" w:customStyle="1" w:styleId="Nivel4">
    <w:name w:val="Nivel 4"/>
    <w:basedOn w:val="Nivel3"/>
    <w:qFormat/>
    <w:rsid w:val="00977ACC"/>
    <w:pPr>
      <w:numPr>
        <w:ilvl w:val="3"/>
      </w:numPr>
      <w:tabs>
        <w:tab w:val="num" w:pos="360"/>
      </w:tabs>
      <w:ind w:left="3229" w:hanging="360"/>
    </w:pPr>
    <w:rPr>
      <w:color w:val="auto"/>
    </w:rPr>
  </w:style>
  <w:style w:type="paragraph" w:customStyle="1" w:styleId="Nivel5">
    <w:name w:val="Nivel 5"/>
    <w:basedOn w:val="Nivel4"/>
    <w:qFormat/>
    <w:rsid w:val="00977ACC"/>
    <w:pPr>
      <w:numPr>
        <w:ilvl w:val="4"/>
      </w:numPr>
      <w:tabs>
        <w:tab w:val="num" w:pos="360"/>
        <w:tab w:val="num" w:pos="3600"/>
      </w:tabs>
      <w:ind w:left="3949" w:hanging="360"/>
    </w:pPr>
  </w:style>
  <w:style w:type="character" w:customStyle="1" w:styleId="UnresolvedMention">
    <w:name w:val="Unresolved Mention"/>
    <w:basedOn w:val="Fontepargpadro"/>
    <w:uiPriority w:val="99"/>
    <w:semiHidden/>
    <w:unhideWhenUsed/>
    <w:rsid w:val="00E86465"/>
    <w:rPr>
      <w:color w:val="605E5C"/>
      <w:shd w:val="clear" w:color="auto" w:fill="E1DFDD"/>
    </w:rPr>
  </w:style>
  <w:style w:type="table" w:styleId="Tabelacomgrade">
    <w:name w:val="Table Grid"/>
    <w:basedOn w:val="Tabelanormal"/>
    <w:uiPriority w:val="59"/>
    <w:rsid w:val="00E8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480">
      <w:bodyDiv w:val="1"/>
      <w:marLeft w:val="0"/>
      <w:marRight w:val="0"/>
      <w:marTop w:val="0"/>
      <w:marBottom w:val="0"/>
      <w:divBdr>
        <w:top w:val="none" w:sz="0" w:space="0" w:color="auto"/>
        <w:left w:val="none" w:sz="0" w:space="0" w:color="auto"/>
        <w:bottom w:val="none" w:sz="0" w:space="0" w:color="auto"/>
        <w:right w:val="none" w:sz="0" w:space="0" w:color="auto"/>
      </w:divBdr>
    </w:div>
    <w:div w:id="765804034">
      <w:bodyDiv w:val="1"/>
      <w:marLeft w:val="0"/>
      <w:marRight w:val="0"/>
      <w:marTop w:val="0"/>
      <w:marBottom w:val="0"/>
      <w:divBdr>
        <w:top w:val="none" w:sz="0" w:space="0" w:color="auto"/>
        <w:left w:val="none" w:sz="0" w:space="0" w:color="auto"/>
        <w:bottom w:val="none" w:sz="0" w:space="0" w:color="auto"/>
        <w:right w:val="none" w:sz="0" w:space="0" w:color="auto"/>
      </w:divBdr>
    </w:div>
    <w:div w:id="1255213116">
      <w:bodyDiv w:val="1"/>
      <w:marLeft w:val="0"/>
      <w:marRight w:val="0"/>
      <w:marTop w:val="0"/>
      <w:marBottom w:val="0"/>
      <w:divBdr>
        <w:top w:val="none" w:sz="0" w:space="0" w:color="auto"/>
        <w:left w:val="none" w:sz="0" w:space="0" w:color="auto"/>
        <w:bottom w:val="none" w:sz="0" w:space="0" w:color="auto"/>
        <w:right w:val="none" w:sz="0" w:space="0" w:color="auto"/>
      </w:divBdr>
    </w:div>
    <w:div w:id="167163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audevaledoac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hyperlink" Target="mailto:consaudevaledoaco@yahoo.com.br" TargetMode="External"/><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C6706-D141-4FF1-80B3-C7657AB8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12846</Words>
  <Characters>69369</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eloiza</dc:creator>
  <cp:keywords/>
  <dc:description/>
  <cp:lastModifiedBy>Wal</cp:lastModifiedBy>
  <cp:revision>2</cp:revision>
  <cp:lastPrinted>2015-02-19T18:32:00Z</cp:lastPrinted>
  <dcterms:created xsi:type="dcterms:W3CDTF">2022-11-16T12:10:00Z</dcterms:created>
  <dcterms:modified xsi:type="dcterms:W3CDTF">2022-11-16T12:10:00Z</dcterms:modified>
</cp:coreProperties>
</file>